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668" w:rsidRDefault="00F075E7">
      <w:pPr>
        <w:pStyle w:val="1"/>
      </w:pPr>
      <w:r>
        <w:t xml:space="preserve">2016 </w:t>
      </w:r>
      <w:r>
        <w:t>年</w:t>
      </w:r>
      <w:proofErr w:type="gramStart"/>
      <w:r>
        <w:t>庆阳市</w:t>
      </w:r>
      <w:proofErr w:type="gramEnd"/>
      <w:r>
        <w:t>正宁县人民法院部门决算填报说</w:t>
      </w:r>
    </w:p>
    <w:p w:rsidR="00F91668" w:rsidRDefault="00F075E7">
      <w:pPr>
        <w:spacing w:before="180"/>
        <w:ind w:left="4458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w w:val="99"/>
          <w:sz w:val="36"/>
        </w:rPr>
        <w:t>明</w:t>
      </w:r>
    </w:p>
    <w:p w:rsidR="00F91668" w:rsidRDefault="00F075E7">
      <w:pPr>
        <w:pStyle w:val="a3"/>
        <w:spacing w:before="231" w:line="427" w:lineRule="auto"/>
        <w:ind w:left="135" w:right="894" w:firstLine="561"/>
        <w:jc w:val="both"/>
      </w:pPr>
      <w:r>
        <w:rPr>
          <w:spacing w:val="-19"/>
        </w:rPr>
        <w:t>我单位</w:t>
      </w:r>
      <w:r>
        <w:rPr>
          <w:spacing w:val="-19"/>
        </w:rPr>
        <w:t xml:space="preserve"> </w:t>
      </w:r>
      <w:r>
        <w:t>2016</w:t>
      </w:r>
      <w:r>
        <w:rPr>
          <w:spacing w:val="-14"/>
        </w:rPr>
        <w:t xml:space="preserve"> </w:t>
      </w:r>
      <w:proofErr w:type="gramStart"/>
      <w:r>
        <w:rPr>
          <w:spacing w:val="-14"/>
        </w:rPr>
        <w:t>年部门</w:t>
      </w:r>
      <w:proofErr w:type="gramEnd"/>
      <w:r>
        <w:rPr>
          <w:spacing w:val="-14"/>
        </w:rPr>
        <w:t>决算编报工作，认真贯彻全县财政决算工作会议精</w:t>
      </w:r>
      <w:r>
        <w:rPr>
          <w:spacing w:val="-4"/>
        </w:rPr>
        <w:t>神，按照</w:t>
      </w:r>
      <w:r>
        <w:rPr>
          <w:spacing w:val="-4"/>
        </w:rPr>
        <w:t>“</w:t>
      </w:r>
      <w:r>
        <w:rPr>
          <w:spacing w:val="-4"/>
        </w:rPr>
        <w:t>提前准备夯基础、认真编审求质量</w:t>
      </w:r>
      <w:r>
        <w:rPr>
          <w:spacing w:val="-4"/>
        </w:rPr>
        <w:t>”</w:t>
      </w:r>
      <w:r>
        <w:rPr>
          <w:spacing w:val="-4"/>
        </w:rPr>
        <w:t>的原则，提前与财政局相</w:t>
      </w:r>
      <w:r>
        <w:rPr>
          <w:spacing w:val="-3"/>
        </w:rPr>
        <w:t>关股室及其他部门核对收入数字、拨款数字、资产数字及人员信息，确保决算数字准确无误，在财政局分管股室的大力支持与精心指导下，认真编</w:t>
      </w:r>
      <w:r>
        <w:rPr>
          <w:spacing w:val="-14"/>
        </w:rPr>
        <w:t>制，严格审核，顺利完成了</w:t>
      </w:r>
      <w:r>
        <w:rPr>
          <w:spacing w:val="-14"/>
        </w:rPr>
        <w:t xml:space="preserve"> </w:t>
      </w:r>
      <w:r>
        <w:t>2016</w:t>
      </w:r>
      <w:r>
        <w:rPr>
          <w:spacing w:val="-12"/>
        </w:rPr>
        <w:t xml:space="preserve"> </w:t>
      </w:r>
      <w:r>
        <w:rPr>
          <w:spacing w:val="-12"/>
        </w:rPr>
        <w:t>年度部门决算编报工作，现就决算有关情</w:t>
      </w:r>
      <w:r>
        <w:rPr>
          <w:spacing w:val="-4"/>
        </w:rPr>
        <w:t>况说明如下</w:t>
      </w:r>
      <w:r>
        <w:rPr>
          <w:spacing w:val="-4"/>
        </w:rPr>
        <w:t>:</w:t>
      </w:r>
    </w:p>
    <w:p w:rsidR="00F91668" w:rsidRDefault="00F075E7">
      <w:pPr>
        <w:pStyle w:val="2"/>
        <w:spacing w:before="8"/>
        <w:ind w:left="935"/>
        <w:rPr>
          <w:rFonts w:ascii="黑体" w:eastAsia="黑体"/>
        </w:rPr>
      </w:pPr>
      <w:r>
        <w:rPr>
          <w:rFonts w:ascii="黑体" w:eastAsia="黑体" w:hint="eastAsia"/>
        </w:rPr>
        <w:t>一、决算汇编基本情况</w:t>
      </w:r>
    </w:p>
    <w:p w:rsidR="00F91668" w:rsidRDefault="00F91668">
      <w:pPr>
        <w:pStyle w:val="a3"/>
        <w:spacing w:before="11"/>
        <w:rPr>
          <w:rFonts w:ascii="黑体"/>
          <w:b/>
          <w:sz w:val="21"/>
        </w:rPr>
      </w:pPr>
    </w:p>
    <w:p w:rsidR="00F91668" w:rsidRDefault="00F075E7">
      <w:pPr>
        <w:ind w:left="798"/>
        <w:rPr>
          <w:b/>
          <w:sz w:val="28"/>
        </w:rPr>
      </w:pPr>
      <w:r>
        <w:rPr>
          <w:b/>
          <w:sz w:val="28"/>
        </w:rPr>
        <w:t>（一）部门机构情况说明</w:t>
      </w:r>
    </w:p>
    <w:p w:rsidR="00F91668" w:rsidRDefault="00F91668">
      <w:pPr>
        <w:pStyle w:val="a3"/>
        <w:rPr>
          <w:b/>
          <w:sz w:val="22"/>
        </w:rPr>
      </w:pPr>
    </w:p>
    <w:p w:rsidR="00F91668" w:rsidRDefault="00F075E7">
      <w:pPr>
        <w:pStyle w:val="a3"/>
        <w:tabs>
          <w:tab w:val="left" w:pos="1131"/>
          <w:tab w:val="left" w:pos="1582"/>
        </w:tabs>
        <w:spacing w:line="429" w:lineRule="auto"/>
        <w:ind w:left="388" w:right="2590" w:firstLine="55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page">
                  <wp:posOffset>983615</wp:posOffset>
                </wp:positionH>
                <wp:positionV relativeFrom="paragraph">
                  <wp:posOffset>723265</wp:posOffset>
                </wp:positionV>
                <wp:extent cx="5496560" cy="38544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6560" cy="3854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8627" w:type="dxa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837"/>
                              <w:gridCol w:w="1634"/>
                              <w:gridCol w:w="1426"/>
                              <w:gridCol w:w="2730"/>
                            </w:tblGrid>
                            <w:tr w:rsidR="00F91668">
                              <w:trPr>
                                <w:trHeight w:val="531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112"/>
                                    <w:ind w:left="16"/>
                                    <w:jc w:val="center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项目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112"/>
                                    <w:ind w:left="556" w:right="538"/>
                                    <w:jc w:val="center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数量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112"/>
                                    <w:ind w:left="113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比上年增减</w:t>
                                  </w: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112"/>
                                    <w:ind w:left="643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变动原因说明</w:t>
                                  </w: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tabs>
                                      <w:tab w:val="left" w:pos="496"/>
                                    </w:tabs>
                                    <w:spacing w:before="88"/>
                                    <w:ind w:left="16"/>
                                    <w:jc w:val="center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合</w:t>
                                  </w: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计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left="348"/>
                                    <w:rPr>
                                      <w:rFonts w:ascii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一、按单位基本性质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行政单位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348"/>
                                    <w:rPr>
                                      <w:rFonts w:ascii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事业单位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其他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二、按执行会计制度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348"/>
                                    <w:rPr>
                                      <w:rFonts w:ascii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行政单位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left="348"/>
                                    <w:rPr>
                                      <w:rFonts w:ascii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事业单位（含行业）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民间非营利组织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left="34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企业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77"/>
                              </w:trPr>
                              <w:tc>
                                <w:tcPr>
                                  <w:tcW w:w="283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三、按单位预算级次</w:t>
                                  </w:r>
                                </w:p>
                              </w:tc>
                              <w:tc>
                                <w:tcPr>
                                  <w:tcW w:w="163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1668" w:rsidRDefault="00F91668">
                            <w:pPr>
                              <w:pStyle w:val="a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7.45pt;margin-top:56.95pt;width:432.8pt;height:303.5pt;z-index: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" filled="f" stroked="f">
                <v:textbox inset="0,0,0,0">
                  <w:txbxContent>
                    <w:tbl>
                      <w:tblPr>
                        <w:tblW w:w="8627" w:type="dxa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837"/>
                        <w:gridCol w:w="1634"/>
                        <w:gridCol w:w="1426"/>
                        <w:gridCol w:w="2730"/>
                      </w:tblGrid>
                      <w:tr w:rsidR="00F91668">
                        <w:trPr>
                          <w:trHeight w:val="531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112"/>
                              <w:ind w:left="16"/>
                              <w:jc w:val="center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项目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112"/>
                              <w:ind w:left="556" w:right="538"/>
                              <w:jc w:val="center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数量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112"/>
                              <w:ind w:left="113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比上年增减</w:t>
                            </w: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112"/>
                              <w:ind w:left="643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变动原因说明</w:t>
                            </w: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tabs>
                                <w:tab w:val="left" w:pos="496"/>
                              </w:tabs>
                              <w:spacing w:before="88"/>
                              <w:ind w:left="16"/>
                              <w:jc w:val="center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合</w:t>
                            </w: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计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left="348"/>
                              <w:rPr>
                                <w:rFonts w:ascii="仿宋"/>
                                <w:sz w:val="24"/>
                              </w:rPr>
                            </w:pPr>
                            <w:r>
                              <w:rPr>
                                <w:rFonts w:ascii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一、按单位基本性质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行政单位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348"/>
                              <w:rPr>
                                <w:rFonts w:ascii="仿宋"/>
                                <w:sz w:val="24"/>
                              </w:rPr>
                            </w:pPr>
                            <w:r>
                              <w:rPr>
                                <w:rFonts w:ascii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事业单位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其他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二、按执行会计制度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348"/>
                              <w:rPr>
                                <w:rFonts w:ascii="仿宋"/>
                                <w:sz w:val="24"/>
                              </w:rPr>
                            </w:pPr>
                            <w:r>
                              <w:rPr>
                                <w:rFonts w:ascii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行政单位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left="348"/>
                              <w:rPr>
                                <w:rFonts w:ascii="仿宋"/>
                                <w:sz w:val="24"/>
                              </w:rPr>
                            </w:pPr>
                            <w:r>
                              <w:rPr>
                                <w:rFonts w:ascii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事业单位（含行业）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民间非营利组织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left="34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企业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77"/>
                        </w:trPr>
                        <w:tc>
                          <w:tcPr>
                            <w:tcW w:w="283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三、按单位预算级次</w:t>
                            </w:r>
                          </w:p>
                        </w:tc>
                        <w:tc>
                          <w:tcPr>
                            <w:tcW w:w="163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42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73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:rsidR="00F91668" w:rsidRDefault="00F91668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>2016</w:t>
      </w:r>
      <w:r>
        <w:rPr>
          <w:spacing w:val="-67"/>
        </w:rPr>
        <w:t xml:space="preserve"> </w:t>
      </w:r>
      <w:r>
        <w:t>年</w:t>
      </w:r>
      <w:r>
        <w:rPr>
          <w:spacing w:val="-3"/>
        </w:rPr>
        <w:t>度</w:t>
      </w:r>
      <w:r>
        <w:t>，纳</w:t>
      </w:r>
      <w:r>
        <w:rPr>
          <w:spacing w:val="-3"/>
        </w:rPr>
        <w:t>入</w:t>
      </w:r>
      <w:r>
        <w:t>本部</w:t>
      </w:r>
      <w:r>
        <w:rPr>
          <w:spacing w:val="-3"/>
        </w:rPr>
        <w:t>门</w:t>
      </w:r>
      <w:r>
        <w:t>决算</w:t>
      </w:r>
      <w:r>
        <w:rPr>
          <w:spacing w:val="-3"/>
        </w:rPr>
        <w:t>汇</w:t>
      </w:r>
      <w:r>
        <w:t>编范</w:t>
      </w:r>
      <w:r>
        <w:rPr>
          <w:spacing w:val="-3"/>
        </w:rPr>
        <w:t>围</w:t>
      </w:r>
      <w:r>
        <w:t>的独</w:t>
      </w:r>
      <w:r>
        <w:rPr>
          <w:spacing w:val="-3"/>
        </w:rPr>
        <w:t>立</w:t>
      </w:r>
      <w:r>
        <w:t>核算</w:t>
      </w:r>
      <w:r>
        <w:rPr>
          <w:spacing w:val="-3"/>
        </w:rPr>
        <w:t>单</w:t>
      </w:r>
      <w:r>
        <w:t>位</w:t>
      </w:r>
      <w:r>
        <w:rPr>
          <w:spacing w:val="-3"/>
        </w:rPr>
        <w:t>共</w:t>
      </w:r>
      <w:r>
        <w:rPr>
          <w:spacing w:val="-3"/>
          <w:u w:val="thick"/>
        </w:rPr>
        <w:t xml:space="preserve"> </w:t>
      </w:r>
      <w:r>
        <w:rPr>
          <w:spacing w:val="-3"/>
          <w:u w:val="thick"/>
        </w:rPr>
        <w:tab/>
      </w:r>
      <w:r>
        <w:rPr>
          <w:u w:val="thick"/>
        </w:rPr>
        <w:t>1</w:t>
      </w:r>
      <w:r>
        <w:rPr>
          <w:u w:val="thick"/>
        </w:rPr>
        <w:tab/>
      </w:r>
      <w:proofErr w:type="gramStart"/>
      <w:r>
        <w:t>个</w:t>
      </w:r>
      <w:proofErr w:type="gramEnd"/>
      <w:r>
        <w:rPr>
          <w:spacing w:val="-3"/>
        </w:rPr>
        <w:t>，</w:t>
      </w:r>
      <w:r>
        <w:t>比上年</w:t>
      </w:r>
      <w:r>
        <w:rPr>
          <w:u w:val="thick"/>
        </w:rPr>
        <w:t>增减</w:t>
      </w:r>
      <w:r>
        <w:rPr>
          <w:spacing w:val="-66"/>
          <w:u w:val="thick"/>
        </w:rPr>
        <w:t xml:space="preserve"> </w:t>
      </w:r>
      <w:r>
        <w:rPr>
          <w:u w:val="thick"/>
        </w:rPr>
        <w:t>0</w:t>
      </w:r>
      <w:r>
        <w:rPr>
          <w:spacing w:val="-70"/>
          <w:u w:val="thick"/>
        </w:rPr>
        <w:t xml:space="preserve"> </w:t>
      </w:r>
      <w:r>
        <w:rPr>
          <w:u w:val="thick"/>
        </w:rPr>
        <w:t>个</w:t>
      </w:r>
      <w:r>
        <w:rPr>
          <w:spacing w:val="-3"/>
          <w:u w:val="thick"/>
        </w:rPr>
        <w:t>，</w:t>
      </w:r>
      <w:r>
        <w:rPr>
          <w:u w:val="thick"/>
        </w:rPr>
        <w:t>分类</w:t>
      </w:r>
      <w:r>
        <w:rPr>
          <w:spacing w:val="-3"/>
          <w:u w:val="thick"/>
        </w:rPr>
        <w:t>说</w:t>
      </w:r>
      <w:r>
        <w:rPr>
          <w:u w:val="thick"/>
        </w:rPr>
        <w:t>明如</w:t>
      </w:r>
      <w:r>
        <w:rPr>
          <w:spacing w:val="-3"/>
          <w:u w:val="thick"/>
        </w:rPr>
        <w:t>下</w:t>
      </w:r>
      <w:r>
        <w:rPr>
          <w:u w:val="thick"/>
        </w:rPr>
        <w:t>：</w:t>
      </w:r>
    </w:p>
    <w:p w:rsidR="00F91668" w:rsidRDefault="00F91668">
      <w:pPr>
        <w:spacing w:line="429" w:lineRule="auto"/>
        <w:sectPr w:rsidR="00F91668">
          <w:type w:val="continuous"/>
          <w:pgSz w:w="11850" w:h="16790"/>
          <w:pgMar w:top="1200" w:right="520" w:bottom="280" w:left="1280" w:header="720" w:footer="720" w:gutter="0"/>
          <w:cols w:space="720"/>
        </w:sectPr>
      </w:pPr>
    </w:p>
    <w:tbl>
      <w:tblPr>
        <w:tblW w:w="8627" w:type="dxa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1634"/>
        <w:gridCol w:w="1426"/>
        <w:gridCol w:w="2730"/>
      </w:tblGrid>
      <w:tr w:rsidR="00F91668">
        <w:trPr>
          <w:trHeight w:val="499"/>
        </w:trPr>
        <w:tc>
          <w:tcPr>
            <w:tcW w:w="2837" w:type="dxa"/>
            <w:tcBorders>
              <w:top w:val="nil"/>
            </w:tcBorders>
          </w:tcPr>
          <w:p w:rsidR="00F91668" w:rsidRDefault="00F075E7">
            <w:pPr>
              <w:pStyle w:val="TableParagraph"/>
              <w:spacing w:before="107"/>
              <w:ind w:left="348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lastRenderedPageBreak/>
              <w:t>一级预算单位</w:t>
            </w:r>
          </w:p>
        </w:tc>
        <w:tc>
          <w:tcPr>
            <w:tcW w:w="1634" w:type="dxa"/>
            <w:tcBorders>
              <w:top w:val="nil"/>
            </w:tcBorders>
          </w:tcPr>
          <w:p w:rsidR="00F91668" w:rsidRDefault="00F075E7">
            <w:pPr>
              <w:pStyle w:val="TableParagraph"/>
              <w:spacing w:before="107"/>
              <w:ind w:left="348"/>
              <w:rPr>
                <w:rFonts w:ascii="仿宋"/>
                <w:sz w:val="24"/>
              </w:rPr>
            </w:pPr>
            <w:r>
              <w:rPr>
                <w:rFonts w:ascii="仿宋"/>
                <w:sz w:val="24"/>
              </w:rPr>
              <w:t>1</w:t>
            </w:r>
          </w:p>
        </w:tc>
        <w:tc>
          <w:tcPr>
            <w:tcW w:w="1426" w:type="dxa"/>
            <w:tcBorders>
              <w:top w:val="nil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730" w:type="dxa"/>
            <w:tcBorders>
              <w:top w:val="nil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F91668">
        <w:trPr>
          <w:trHeight w:val="480"/>
        </w:trPr>
        <w:tc>
          <w:tcPr>
            <w:tcW w:w="2837" w:type="dxa"/>
          </w:tcPr>
          <w:p w:rsidR="00F91668" w:rsidRDefault="00F075E7">
            <w:pPr>
              <w:pStyle w:val="TableParagraph"/>
              <w:spacing w:before="87"/>
              <w:ind w:left="348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二级预算单位</w:t>
            </w:r>
          </w:p>
        </w:tc>
        <w:tc>
          <w:tcPr>
            <w:tcW w:w="1634" w:type="dxa"/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26" w:type="dxa"/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730" w:type="dxa"/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F91668">
        <w:trPr>
          <w:trHeight w:val="480"/>
        </w:trPr>
        <w:tc>
          <w:tcPr>
            <w:tcW w:w="2837" w:type="dxa"/>
          </w:tcPr>
          <w:p w:rsidR="00F91668" w:rsidRDefault="00F075E7">
            <w:pPr>
              <w:pStyle w:val="TableParagraph"/>
              <w:spacing w:before="86"/>
              <w:ind w:left="348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三级预算单位</w:t>
            </w:r>
          </w:p>
        </w:tc>
        <w:tc>
          <w:tcPr>
            <w:tcW w:w="1634" w:type="dxa"/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426" w:type="dxa"/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730" w:type="dxa"/>
          </w:tcPr>
          <w:p w:rsidR="00F91668" w:rsidRDefault="00F91668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F91668" w:rsidRDefault="00F91668">
      <w:pPr>
        <w:pStyle w:val="a3"/>
        <w:spacing w:before="7"/>
        <w:rPr>
          <w:sz w:val="6"/>
        </w:rPr>
      </w:pPr>
    </w:p>
    <w:p w:rsidR="00F91668" w:rsidRDefault="00F075E7">
      <w:pPr>
        <w:pStyle w:val="2"/>
        <w:spacing w:before="61"/>
        <w:ind w:left="798"/>
      </w:pPr>
      <w:r>
        <w:t>（二）部门录入户数说明</w:t>
      </w:r>
    </w:p>
    <w:p w:rsidR="00F91668" w:rsidRDefault="00F91668">
      <w:pPr>
        <w:pStyle w:val="a3"/>
        <w:spacing w:before="11"/>
        <w:rPr>
          <w:b/>
          <w:sz w:val="21"/>
        </w:rPr>
      </w:pPr>
    </w:p>
    <w:p w:rsidR="00F91668" w:rsidRDefault="00F075E7">
      <w:pPr>
        <w:pStyle w:val="a3"/>
        <w:tabs>
          <w:tab w:val="left" w:pos="4967"/>
          <w:tab w:val="left" w:pos="7829"/>
        </w:tabs>
        <w:spacing w:line="429" w:lineRule="auto"/>
        <w:ind w:left="388" w:right="13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983615</wp:posOffset>
                </wp:positionH>
                <wp:positionV relativeFrom="paragraph">
                  <wp:posOffset>723900</wp:posOffset>
                </wp:positionV>
                <wp:extent cx="5496560" cy="354203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6560" cy="3542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8627" w:type="dxa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827"/>
                              <w:gridCol w:w="896"/>
                              <w:gridCol w:w="1514"/>
                              <w:gridCol w:w="2390"/>
                            </w:tblGrid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9"/>
                                    <w:jc w:val="center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项目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88" w:right="168"/>
                                    <w:jc w:val="center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数量</w:t>
                                  </w: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56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比上年增减</w:t>
                                  </w: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473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变动原因说明</w:t>
                                  </w:r>
                                </w:p>
                              </w:tc>
                            </w:tr>
                            <w:tr w:rsidR="00F91668">
                              <w:trPr>
                                <w:trHeight w:val="522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tabs>
                                      <w:tab w:val="left" w:pos="499"/>
                                    </w:tabs>
                                    <w:spacing w:before="108"/>
                                    <w:ind w:left="19"/>
                                    <w:jc w:val="center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合</w:t>
                                  </w: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计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108"/>
                                    <w:ind w:right="59"/>
                                    <w:jc w:val="center"/>
                                    <w:rPr>
                                      <w:rFonts w:ascii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一、单户表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8"/>
                                    <w:ind w:right="59"/>
                                    <w:jc w:val="center"/>
                                    <w:rPr>
                                      <w:rFonts w:ascii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二、行政单位汇总录入表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三、事业单位汇总录入表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95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93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四、经费自理事业单位汇总录入表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五、乡镇汇总录入表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六、其他单位汇总录入表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七、经费差额表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7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八、调整表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F91668">
                              <w:trPr>
                                <w:trHeight w:val="480"/>
                              </w:trPr>
                              <w:tc>
                                <w:tcPr>
                                  <w:tcW w:w="3827" w:type="dxa"/>
                                </w:tcPr>
                                <w:p w:rsidR="00F91668" w:rsidRDefault="00F075E7">
                                  <w:pPr>
                                    <w:pStyle w:val="TableParagraph"/>
                                    <w:spacing w:before="86"/>
                                    <w:ind w:left="108"/>
                                    <w:rPr>
                                      <w:rFonts w:ascii="仿宋" w:eastAsia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int="eastAsia"/>
                                      <w:sz w:val="24"/>
                                    </w:rPr>
                                    <w:t>九、叠加汇总表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4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0" w:type="dxa"/>
                                </w:tcPr>
                                <w:p w:rsidR="00F91668" w:rsidRDefault="00F9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1668" w:rsidRDefault="00F91668">
                            <w:pPr>
                              <w:pStyle w:val="a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7" type="#_x0000_t202" style="position:absolute;left:0;text-align:left;margin-left:77.45pt;margin-top:57pt;width:432.8pt;height:278.9pt;z-index: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" filled="f" stroked="f">
                <v:textbox inset="0,0,0,0">
                  <w:txbxContent>
                    <w:tbl>
                      <w:tblPr>
                        <w:tblW w:w="8627" w:type="dxa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827"/>
                        <w:gridCol w:w="896"/>
                        <w:gridCol w:w="1514"/>
                        <w:gridCol w:w="2390"/>
                      </w:tblGrid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9"/>
                              <w:jc w:val="center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项目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88" w:right="168"/>
                              <w:jc w:val="center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数量</w:t>
                            </w: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56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比上年增减</w:t>
                            </w: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473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变动原因说明</w:t>
                            </w:r>
                          </w:p>
                        </w:tc>
                      </w:tr>
                      <w:tr w:rsidR="00F91668">
                        <w:trPr>
                          <w:trHeight w:val="522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tabs>
                                <w:tab w:val="left" w:pos="499"/>
                              </w:tabs>
                              <w:spacing w:before="108"/>
                              <w:ind w:left="19"/>
                              <w:jc w:val="center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合</w:t>
                            </w: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计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108"/>
                              <w:ind w:right="59"/>
                              <w:jc w:val="center"/>
                              <w:rPr>
                                <w:rFonts w:ascii="仿宋"/>
                                <w:sz w:val="24"/>
                              </w:rPr>
                            </w:pPr>
                            <w:r>
                              <w:rPr>
                                <w:rFonts w:ascii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一、单户表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8"/>
                              <w:ind w:right="59"/>
                              <w:jc w:val="center"/>
                              <w:rPr>
                                <w:rFonts w:ascii="仿宋"/>
                                <w:sz w:val="24"/>
                              </w:rPr>
                            </w:pPr>
                            <w:r>
                              <w:rPr>
                                <w:rFonts w:ascii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二、行政单位汇总录入表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三、事业单位汇总录入表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95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93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四、经费自理事业单位汇总录入表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五、乡镇汇总录入表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六、其他单位汇总录入表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七、经费差额表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7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八、调整表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:rsidR="00F91668">
                        <w:trPr>
                          <w:trHeight w:val="480"/>
                        </w:trPr>
                        <w:tc>
                          <w:tcPr>
                            <w:tcW w:w="3827" w:type="dxa"/>
                          </w:tcPr>
                          <w:p w:rsidR="00F91668" w:rsidRDefault="00F075E7">
                            <w:pPr>
                              <w:pStyle w:val="TableParagraph"/>
                              <w:spacing w:before="86"/>
                              <w:ind w:left="108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九、叠加汇总表</w:t>
                            </w:r>
                          </w:p>
                        </w:tc>
                        <w:tc>
                          <w:tcPr>
                            <w:tcW w:w="896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14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2390" w:type="dxa"/>
                          </w:tcPr>
                          <w:p w:rsidR="00F91668" w:rsidRDefault="00F91668"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:rsidR="00F91668" w:rsidRDefault="00F91668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u w:val="single"/>
        </w:rPr>
        <w:t>2016</w:t>
      </w:r>
      <w:r>
        <w:rPr>
          <w:spacing w:val="-72"/>
        </w:rPr>
        <w:t xml:space="preserve"> </w:t>
      </w:r>
      <w:r>
        <w:t>年</w:t>
      </w:r>
      <w:r>
        <w:rPr>
          <w:spacing w:val="-3"/>
        </w:rPr>
        <w:t>度</w:t>
      </w:r>
      <w:r>
        <w:t>，本</w:t>
      </w:r>
      <w:r>
        <w:rPr>
          <w:spacing w:val="-3"/>
        </w:rPr>
        <w:t>部</w:t>
      </w:r>
      <w:r>
        <w:t>门决</w:t>
      </w:r>
      <w:r>
        <w:rPr>
          <w:spacing w:val="-3"/>
        </w:rPr>
        <w:t>算</w:t>
      </w:r>
      <w:r>
        <w:t>汇编</w:t>
      </w:r>
      <w:r>
        <w:rPr>
          <w:spacing w:val="-3"/>
        </w:rPr>
        <w:t>户</w:t>
      </w:r>
      <w:r>
        <w:t>数共</w:t>
      </w:r>
      <w:r>
        <w:rPr>
          <w:u w:val="thick"/>
        </w:rPr>
        <w:t xml:space="preserve"> </w:t>
      </w:r>
      <w:r>
        <w:rPr>
          <w:u w:val="thick"/>
        </w:rPr>
        <w:tab/>
        <w:t>1</w:t>
      </w:r>
      <w:r>
        <w:rPr>
          <w:spacing w:val="15"/>
          <w:u w:val="thick"/>
        </w:rPr>
        <w:t xml:space="preserve"> </w:t>
      </w:r>
      <w:proofErr w:type="gramStart"/>
      <w:r>
        <w:t>个</w:t>
      </w:r>
      <w:proofErr w:type="gramEnd"/>
      <w:r>
        <w:rPr>
          <w:spacing w:val="-3"/>
        </w:rPr>
        <w:t>，</w:t>
      </w:r>
      <w:r>
        <w:t>比上</w:t>
      </w:r>
      <w:r>
        <w:rPr>
          <w:spacing w:val="-3"/>
        </w:rPr>
        <w:t>年</w:t>
      </w:r>
      <w:r>
        <w:t>增减</w:t>
      </w:r>
      <w:r>
        <w:rPr>
          <w:spacing w:val="94"/>
          <w:u w:val="thick"/>
        </w:rPr>
        <w:t xml:space="preserve"> </w:t>
      </w:r>
      <w:r>
        <w:rPr>
          <w:u w:val="thick"/>
        </w:rPr>
        <w:t>0</w:t>
      </w:r>
      <w:r>
        <w:rPr>
          <w:u w:val="thick"/>
        </w:rPr>
        <w:tab/>
      </w:r>
      <w:r>
        <w:t>个</w:t>
      </w:r>
      <w:r>
        <w:rPr>
          <w:spacing w:val="-3"/>
        </w:rPr>
        <w:t>，</w:t>
      </w:r>
      <w:r>
        <w:rPr>
          <w:spacing w:val="-15"/>
        </w:rPr>
        <w:t>分</w:t>
      </w:r>
      <w:r>
        <w:t>类</w:t>
      </w:r>
      <w:r>
        <w:rPr>
          <w:spacing w:val="-3"/>
        </w:rPr>
        <w:t>说</w:t>
      </w:r>
      <w:r>
        <w:t>明如</w:t>
      </w:r>
      <w:r>
        <w:rPr>
          <w:spacing w:val="-3"/>
        </w:rPr>
        <w:t>下</w:t>
      </w:r>
      <w:r>
        <w:t>：</w:t>
      </w: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91668">
      <w:pPr>
        <w:pStyle w:val="a3"/>
      </w:pPr>
    </w:p>
    <w:p w:rsidR="00F91668" w:rsidRDefault="00F075E7">
      <w:pPr>
        <w:pStyle w:val="2"/>
        <w:spacing w:before="194"/>
        <w:rPr>
          <w:rFonts w:ascii="黑体" w:eastAsia="黑体"/>
        </w:rPr>
      </w:pPr>
      <w:r>
        <w:rPr>
          <w:rFonts w:ascii="黑体" w:eastAsia="黑体" w:hint="eastAsia"/>
        </w:rPr>
        <w:t>二、基础数据核对情况</w:t>
      </w:r>
    </w:p>
    <w:p w:rsidR="00F91668" w:rsidRDefault="00F91668">
      <w:pPr>
        <w:pStyle w:val="a3"/>
        <w:rPr>
          <w:rFonts w:ascii="黑体"/>
          <w:b/>
          <w:sz w:val="22"/>
        </w:rPr>
      </w:pPr>
    </w:p>
    <w:p w:rsidR="00F91668" w:rsidRDefault="00F075E7">
      <w:pPr>
        <w:ind w:left="697"/>
        <w:rPr>
          <w:b/>
          <w:sz w:val="28"/>
        </w:rPr>
      </w:pPr>
      <w:r>
        <w:rPr>
          <w:b/>
          <w:sz w:val="28"/>
        </w:rPr>
        <w:t>（一）与财政部门对账情况</w:t>
      </w:r>
    </w:p>
    <w:p w:rsidR="00F91668" w:rsidRDefault="00F91668">
      <w:pPr>
        <w:pStyle w:val="a3"/>
        <w:spacing w:before="10"/>
        <w:rPr>
          <w:b/>
          <w:sz w:val="21"/>
        </w:rPr>
      </w:pPr>
    </w:p>
    <w:p w:rsidR="00F91668" w:rsidRDefault="00F075E7">
      <w:pPr>
        <w:pStyle w:val="a4"/>
        <w:numPr>
          <w:ilvl w:val="0"/>
          <w:numId w:val="1"/>
        </w:numPr>
        <w:tabs>
          <w:tab w:val="left" w:pos="1119"/>
        </w:tabs>
        <w:ind w:hanging="421"/>
        <w:rPr>
          <w:rFonts w:ascii="楷体" w:eastAsia="楷体"/>
          <w:b/>
          <w:sz w:val="28"/>
        </w:rPr>
      </w:pPr>
      <w:r>
        <w:rPr>
          <w:rFonts w:ascii="楷体" w:eastAsia="楷体" w:hint="eastAsia"/>
          <w:b/>
          <w:sz w:val="28"/>
        </w:rPr>
        <w:t>财政拨款核对情况</w:t>
      </w:r>
    </w:p>
    <w:p w:rsidR="00F91668" w:rsidRDefault="00F91668">
      <w:pPr>
        <w:pStyle w:val="a3"/>
        <w:rPr>
          <w:rFonts w:ascii="楷体"/>
          <w:b/>
          <w:sz w:val="22"/>
        </w:rPr>
      </w:pPr>
    </w:p>
    <w:p w:rsidR="00F91668" w:rsidRDefault="00F075E7">
      <w:pPr>
        <w:pStyle w:val="a4"/>
        <w:numPr>
          <w:ilvl w:val="0"/>
          <w:numId w:val="2"/>
        </w:numPr>
        <w:tabs>
          <w:tab w:val="left" w:pos="1404"/>
        </w:tabs>
        <w:spacing w:before="1"/>
        <w:rPr>
          <w:sz w:val="28"/>
        </w:rPr>
      </w:pPr>
      <w:r>
        <w:rPr>
          <w:spacing w:val="-4"/>
          <w:sz w:val="28"/>
        </w:rPr>
        <w:t>单位本年度实际收到的公共预算财政拨款收入</w:t>
      </w:r>
      <w:r>
        <w:rPr>
          <w:spacing w:val="-4"/>
          <w:sz w:val="28"/>
        </w:rPr>
        <w:t xml:space="preserve"> </w:t>
      </w:r>
      <w:r>
        <w:rPr>
          <w:sz w:val="28"/>
        </w:rPr>
        <w:t>1354.3</w:t>
      </w:r>
      <w:r>
        <w:rPr>
          <w:spacing w:val="-15"/>
          <w:sz w:val="28"/>
        </w:rPr>
        <w:t xml:space="preserve"> </w:t>
      </w:r>
      <w:r>
        <w:rPr>
          <w:spacing w:val="-15"/>
          <w:sz w:val="28"/>
        </w:rPr>
        <w:t>万元，财</w:t>
      </w:r>
    </w:p>
    <w:p w:rsidR="00F91668" w:rsidRDefault="00F91668">
      <w:pPr>
        <w:pStyle w:val="a3"/>
        <w:rPr>
          <w:sz w:val="22"/>
        </w:rPr>
      </w:pPr>
    </w:p>
    <w:p w:rsidR="00F91668" w:rsidRDefault="00F075E7">
      <w:pPr>
        <w:pStyle w:val="a3"/>
        <w:ind w:left="135"/>
      </w:pPr>
      <w:r>
        <w:t>政部门拨款对账单</w:t>
      </w:r>
      <w:r>
        <w:t xml:space="preserve"> 1354.3 </w:t>
      </w:r>
      <w:r>
        <w:t>万元，拨款数字核对一致，无差额。</w:t>
      </w:r>
    </w:p>
    <w:p w:rsidR="00F91668" w:rsidRDefault="00F91668">
      <w:pPr>
        <w:pStyle w:val="a3"/>
        <w:spacing w:before="10"/>
        <w:rPr>
          <w:sz w:val="21"/>
        </w:rPr>
      </w:pPr>
    </w:p>
    <w:p w:rsidR="00F91668" w:rsidRDefault="00F075E7">
      <w:pPr>
        <w:pStyle w:val="a4"/>
        <w:numPr>
          <w:ilvl w:val="0"/>
          <w:numId w:val="2"/>
        </w:numPr>
        <w:tabs>
          <w:tab w:val="left" w:pos="1400"/>
        </w:tabs>
        <w:ind w:left="1399" w:hanging="702"/>
        <w:rPr>
          <w:sz w:val="28"/>
        </w:rPr>
      </w:pPr>
      <w:r>
        <w:rPr>
          <w:spacing w:val="-3"/>
          <w:sz w:val="28"/>
        </w:rPr>
        <w:t>单位本年度无政府性基金预算财政拨款收入。</w:t>
      </w:r>
    </w:p>
    <w:p w:rsidR="00F91668" w:rsidRDefault="00F91668">
      <w:pPr>
        <w:pStyle w:val="a3"/>
        <w:rPr>
          <w:sz w:val="22"/>
        </w:rPr>
      </w:pPr>
    </w:p>
    <w:p w:rsidR="00F91668" w:rsidRDefault="00F075E7">
      <w:pPr>
        <w:pStyle w:val="2"/>
        <w:numPr>
          <w:ilvl w:val="0"/>
          <w:numId w:val="1"/>
        </w:numPr>
        <w:tabs>
          <w:tab w:val="left" w:pos="1119"/>
        </w:tabs>
        <w:spacing w:before="1"/>
        <w:ind w:hanging="421"/>
        <w:rPr>
          <w:rFonts w:ascii="楷体" w:eastAsia="楷体"/>
        </w:rPr>
      </w:pPr>
      <w:r>
        <w:rPr>
          <w:rFonts w:ascii="楷体" w:eastAsia="楷体" w:hint="eastAsia"/>
        </w:rPr>
        <w:t>财政专户管理资金核对情况</w:t>
      </w:r>
    </w:p>
    <w:p w:rsidR="00F91668" w:rsidRDefault="00F91668">
      <w:pPr>
        <w:pStyle w:val="a3"/>
        <w:spacing w:before="12"/>
        <w:rPr>
          <w:rFonts w:ascii="楷体"/>
          <w:b/>
          <w:sz w:val="21"/>
        </w:rPr>
      </w:pPr>
    </w:p>
    <w:p w:rsidR="00F91668" w:rsidRDefault="00F075E7">
      <w:pPr>
        <w:pStyle w:val="a3"/>
        <w:ind w:left="697"/>
      </w:pPr>
      <w:r>
        <w:t>单位本年度缴入财政专户管理的资金</w:t>
      </w:r>
      <w:r>
        <w:t xml:space="preserve"> 56.29</w:t>
      </w:r>
      <w:r>
        <w:t>。</w:t>
      </w:r>
    </w:p>
    <w:p w:rsidR="00F91668" w:rsidRDefault="00F91668">
      <w:pPr>
        <w:sectPr w:rsidR="00F91668">
          <w:pgSz w:w="11850" w:h="16790"/>
          <w:pgMar w:top="1120" w:right="520" w:bottom="280" w:left="1280" w:header="720" w:footer="720" w:gutter="0"/>
          <w:cols w:space="720"/>
        </w:sectPr>
      </w:pPr>
    </w:p>
    <w:p w:rsidR="00F91668" w:rsidRDefault="00F075E7">
      <w:pPr>
        <w:pStyle w:val="2"/>
        <w:spacing w:before="33"/>
      </w:pPr>
      <w:r>
        <w:lastRenderedPageBreak/>
        <w:t>（二）上年结转和结余核对及指标变动情况</w:t>
      </w:r>
    </w:p>
    <w:p w:rsidR="00F91668" w:rsidRDefault="00F91668">
      <w:pPr>
        <w:pStyle w:val="a3"/>
        <w:spacing w:before="12"/>
        <w:rPr>
          <w:b/>
          <w:sz w:val="21"/>
        </w:rPr>
      </w:pPr>
    </w:p>
    <w:p w:rsidR="00F91668" w:rsidRDefault="00F075E7">
      <w:pPr>
        <w:pStyle w:val="a4"/>
        <w:numPr>
          <w:ilvl w:val="0"/>
          <w:numId w:val="3"/>
        </w:numPr>
        <w:tabs>
          <w:tab w:val="left" w:pos="981"/>
        </w:tabs>
        <w:spacing w:line="429" w:lineRule="auto"/>
        <w:ind w:right="894" w:firstLine="561"/>
        <w:rPr>
          <w:sz w:val="28"/>
        </w:rPr>
      </w:pPr>
      <w:r>
        <w:rPr>
          <w:sz w:val="28"/>
        </w:rPr>
        <w:t>本单位全口径、公共预算财政拨款、政府性基金预算财政拨款和财</w:t>
      </w:r>
      <w:r>
        <w:rPr>
          <w:spacing w:val="-3"/>
          <w:sz w:val="28"/>
        </w:rPr>
        <w:t>政专户管理资金的结转和结余资金上</w:t>
      </w:r>
      <w:proofErr w:type="gramStart"/>
      <w:r>
        <w:rPr>
          <w:spacing w:val="-3"/>
          <w:sz w:val="28"/>
        </w:rPr>
        <w:t>年年末数与</w:t>
      </w:r>
      <w:proofErr w:type="gramEnd"/>
      <w:r>
        <w:rPr>
          <w:spacing w:val="-3"/>
          <w:sz w:val="28"/>
        </w:rPr>
        <w:t>本年年初数完全一致。</w:t>
      </w:r>
    </w:p>
    <w:p w:rsidR="00F91668" w:rsidRDefault="00F075E7">
      <w:pPr>
        <w:pStyle w:val="a4"/>
        <w:numPr>
          <w:ilvl w:val="0"/>
          <w:numId w:val="3"/>
        </w:numPr>
        <w:tabs>
          <w:tab w:val="left" w:pos="981"/>
        </w:tabs>
        <w:spacing w:line="354" w:lineRule="exact"/>
        <w:ind w:left="980" w:hanging="283"/>
        <w:rPr>
          <w:sz w:val="28"/>
        </w:rPr>
      </w:pPr>
      <w:r>
        <w:rPr>
          <w:spacing w:val="-3"/>
          <w:sz w:val="28"/>
        </w:rPr>
        <w:t>本单位资产负债表年初数与上</w:t>
      </w:r>
      <w:proofErr w:type="gramStart"/>
      <w:r>
        <w:rPr>
          <w:spacing w:val="-3"/>
          <w:sz w:val="28"/>
        </w:rPr>
        <w:t>年年末数完全</w:t>
      </w:r>
      <w:proofErr w:type="gramEnd"/>
      <w:r>
        <w:rPr>
          <w:spacing w:val="-3"/>
          <w:sz w:val="28"/>
        </w:rPr>
        <w:t>一致</w:t>
      </w:r>
    </w:p>
    <w:p w:rsidR="00F91668" w:rsidRDefault="00F91668">
      <w:pPr>
        <w:pStyle w:val="a3"/>
        <w:rPr>
          <w:sz w:val="22"/>
        </w:rPr>
      </w:pPr>
    </w:p>
    <w:p w:rsidR="00F91668" w:rsidRDefault="00F075E7">
      <w:pPr>
        <w:pStyle w:val="a4"/>
        <w:numPr>
          <w:ilvl w:val="0"/>
          <w:numId w:val="3"/>
        </w:numPr>
        <w:tabs>
          <w:tab w:val="left" w:pos="1119"/>
        </w:tabs>
        <w:spacing w:before="1"/>
        <w:ind w:left="1118" w:hanging="421"/>
        <w:rPr>
          <w:sz w:val="28"/>
        </w:rPr>
      </w:pPr>
      <w:r>
        <w:rPr>
          <w:spacing w:val="-20"/>
          <w:sz w:val="28"/>
        </w:rPr>
        <w:t>本单位</w:t>
      </w:r>
      <w:r>
        <w:rPr>
          <w:spacing w:val="-20"/>
          <w:sz w:val="28"/>
        </w:rPr>
        <w:t xml:space="preserve"> </w:t>
      </w:r>
      <w:r>
        <w:rPr>
          <w:sz w:val="28"/>
        </w:rPr>
        <w:t>2016</w:t>
      </w:r>
      <w:r>
        <w:rPr>
          <w:spacing w:val="-10"/>
          <w:sz w:val="28"/>
        </w:rPr>
        <w:t xml:space="preserve"> </w:t>
      </w:r>
      <w:r>
        <w:rPr>
          <w:spacing w:val="-10"/>
          <w:sz w:val="28"/>
        </w:rPr>
        <w:t>年主要指标变动情况说明：</w:t>
      </w:r>
    </w:p>
    <w:p w:rsidR="00F91668" w:rsidRDefault="00F91668">
      <w:pPr>
        <w:pStyle w:val="a3"/>
        <w:rPr>
          <w:sz w:val="22"/>
        </w:rPr>
      </w:pPr>
    </w:p>
    <w:p w:rsidR="00F91668" w:rsidRDefault="00F075E7">
      <w:pPr>
        <w:pStyle w:val="2"/>
        <w:ind w:left="3617" w:right="3863"/>
        <w:jc w:val="center"/>
      </w:pPr>
      <w:r>
        <w:t>主要指标变动情况表</w:t>
      </w:r>
    </w:p>
    <w:p w:rsidR="00F91668" w:rsidRDefault="00F91668">
      <w:pPr>
        <w:pStyle w:val="a3"/>
        <w:spacing w:before="11" w:after="1"/>
        <w:rPr>
          <w:b/>
          <w:sz w:val="10"/>
        </w:rPr>
      </w:pPr>
    </w:p>
    <w:tbl>
      <w:tblPr>
        <w:tblW w:w="979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520"/>
        <w:gridCol w:w="911"/>
        <w:gridCol w:w="850"/>
        <w:gridCol w:w="851"/>
        <w:gridCol w:w="874"/>
        <w:gridCol w:w="2386"/>
      </w:tblGrid>
      <w:tr w:rsidR="00F91668">
        <w:trPr>
          <w:trHeight w:val="644"/>
        </w:trPr>
        <w:tc>
          <w:tcPr>
            <w:tcW w:w="3404" w:type="dxa"/>
            <w:tcBorders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3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tabs>
                <w:tab w:val="left" w:pos="552"/>
              </w:tabs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指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标</w:t>
            </w:r>
          </w:p>
        </w:tc>
        <w:tc>
          <w:tcPr>
            <w:tcW w:w="5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spacing w:line="331" w:lineRule="auto"/>
              <w:ind w:left="173" w:right="154"/>
              <w:rPr>
                <w:sz w:val="18"/>
              </w:rPr>
            </w:pPr>
            <w:r>
              <w:rPr>
                <w:sz w:val="18"/>
              </w:rPr>
              <w:t>行次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3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88"/>
              <w:rPr>
                <w:sz w:val="18"/>
              </w:rPr>
            </w:pPr>
            <w:r>
              <w:rPr>
                <w:sz w:val="18"/>
              </w:rPr>
              <w:t>本年度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3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139"/>
              <w:jc w:val="right"/>
              <w:rPr>
                <w:sz w:val="18"/>
              </w:rPr>
            </w:pPr>
            <w:r>
              <w:rPr>
                <w:sz w:val="18"/>
              </w:rPr>
              <w:t>上年度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7"/>
              <w:ind w:left="158"/>
              <w:rPr>
                <w:sz w:val="18"/>
              </w:rPr>
            </w:pPr>
            <w:r>
              <w:rPr>
                <w:sz w:val="18"/>
              </w:rPr>
              <w:t>比上年</w:t>
            </w:r>
          </w:p>
          <w:p w:rsidR="00F91668" w:rsidRDefault="00F075E7">
            <w:pPr>
              <w:pStyle w:val="TableParagraph"/>
              <w:spacing w:before="89"/>
              <w:ind w:left="249"/>
              <w:rPr>
                <w:sz w:val="18"/>
              </w:rPr>
            </w:pPr>
            <w:r>
              <w:rPr>
                <w:sz w:val="18"/>
              </w:rPr>
              <w:t>增减</w:t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3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150"/>
              <w:jc w:val="right"/>
              <w:rPr>
                <w:sz w:val="18"/>
              </w:rPr>
            </w:pPr>
            <w:r>
              <w:rPr>
                <w:sz w:val="18"/>
              </w:rPr>
              <w:t>增减％</w:t>
            </w:r>
          </w:p>
        </w:tc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spacing w:before="3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998" w:right="973"/>
              <w:jc w:val="center"/>
              <w:rPr>
                <w:sz w:val="18"/>
              </w:rPr>
            </w:pPr>
            <w:r>
              <w:rPr>
                <w:sz w:val="18"/>
              </w:rPr>
              <w:t>原因</w:t>
            </w:r>
          </w:p>
        </w:tc>
      </w:tr>
      <w:tr w:rsidR="00F91668">
        <w:trPr>
          <w:trHeight w:val="33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tabs>
                <w:tab w:val="left" w:pos="552"/>
              </w:tabs>
              <w:spacing w:before="55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栏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次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24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07"/>
              <w:rPr>
                <w:sz w:val="18"/>
              </w:rPr>
            </w:pPr>
            <w:r>
              <w:rPr>
                <w:sz w:val="18"/>
              </w:rPr>
              <w:t>一、年度收支情况（单位：万元）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21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467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z w:val="18"/>
              </w:rPr>
              <w:t>本年收入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21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1354.3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1458.01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-103.71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-7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财政拨款减少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647"/>
              <w:rPr>
                <w:sz w:val="18"/>
              </w:rPr>
            </w:pPr>
            <w:r>
              <w:rPr>
                <w:sz w:val="18"/>
              </w:rPr>
              <w:t>其中：一般公共预算财政拨款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21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1354.3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1458.01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-103.71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-7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财政拨款减少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2" w:right="213"/>
              <w:jc w:val="center"/>
              <w:rPr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sz w:val="18"/>
              </w:rPr>
              <w:t>其他收入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219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467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z w:val="18"/>
              </w:rPr>
              <w:t>本年支出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21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1468.95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1496.44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-27.49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-1.8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支出减少</w:t>
            </w: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1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spacing w:before="1"/>
              <w:ind w:left="647"/>
              <w:rPr>
                <w:sz w:val="18"/>
              </w:rPr>
            </w:pPr>
            <w:r>
              <w:rPr>
                <w:sz w:val="18"/>
              </w:rPr>
              <w:t>其中：基本支出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1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spacing w:before="1"/>
              <w:ind w:left="21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1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spacing w:before="1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1257.55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1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spacing w:before="1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1206.2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1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spacing w:before="1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51.35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1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spacing w:before="1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4.26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工资改革支出增加，新增人</w:t>
            </w:r>
          </w:p>
          <w:p w:rsidR="00F91668" w:rsidRDefault="00F075E7">
            <w:pPr>
              <w:pStyle w:val="TableParagraph"/>
              <w:spacing w:before="89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员</w:t>
            </w: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left="1187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sz w:val="18"/>
              </w:rPr>
              <w:t>）人员经费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949.28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818.84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130.44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15.9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人员增加及工资改革支出增</w:t>
            </w:r>
          </w:p>
          <w:p w:rsidR="00F91668" w:rsidRDefault="00F075E7">
            <w:pPr>
              <w:pStyle w:val="TableParagraph"/>
              <w:spacing w:before="88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加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187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sz w:val="18"/>
              </w:rPr>
              <w:t>）日常公用经费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308.27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387.36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-79.09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-20.42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其他支出压缩减少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2" w:right="304"/>
              <w:jc w:val="center"/>
              <w:rPr>
                <w:sz w:val="18"/>
              </w:rPr>
            </w:pPr>
            <w:r>
              <w:rPr>
                <w:sz w:val="18"/>
              </w:rPr>
              <w:t>项目支出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211.4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290.24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-78.84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8.4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行政事业类项目增加</w:t>
            </w:r>
          </w:p>
        </w:tc>
      </w:tr>
      <w:tr w:rsidR="00F91668">
        <w:trPr>
          <w:trHeight w:val="387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77"/>
              <w:ind w:left="1187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sz w:val="18"/>
              </w:rPr>
              <w:t>）基本建设类项目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77"/>
              <w:ind w:left="173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87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sz w:val="18"/>
              </w:rPr>
              <w:t>）行政事业类项目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211.4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290.24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-78.84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-27.16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行政事业类项目减少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2" w:right="304"/>
              <w:jc w:val="center"/>
              <w:rPr>
                <w:sz w:val="18"/>
              </w:rPr>
            </w:pPr>
            <w:r>
              <w:rPr>
                <w:sz w:val="18"/>
              </w:rPr>
              <w:t>经营支出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46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z w:val="18"/>
              </w:rPr>
              <w:t>年末结转和结余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119.76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-114.64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-95.7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财政拨款减少，支出相对不</w:t>
            </w:r>
          </w:p>
          <w:p w:rsidR="00F91668" w:rsidRDefault="00F075E7">
            <w:pPr>
              <w:pStyle w:val="TableParagraph"/>
              <w:spacing w:before="89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变，结余减少</w:t>
            </w: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left="647"/>
              <w:rPr>
                <w:sz w:val="18"/>
              </w:rPr>
            </w:pPr>
            <w:r>
              <w:rPr>
                <w:sz w:val="18"/>
              </w:rPr>
              <w:t>其中：一般公共预算财政拨款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119.76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-114.64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2"/>
              <w:rPr>
                <w:rFonts w:ascii="仿宋"/>
                <w:b/>
                <w:sz w:val="15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-95.7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财政拨款减少，支出相对不</w:t>
            </w:r>
          </w:p>
          <w:p w:rsidR="00F91668" w:rsidRDefault="00F075E7">
            <w:pPr>
              <w:pStyle w:val="TableParagraph"/>
              <w:spacing w:before="88"/>
              <w:ind w:left="113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变，结余减少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二、年末资产负债情况（单位：万元）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3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467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z w:val="18"/>
              </w:rPr>
              <w:t>资产总计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1583.86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1455.1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128.76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8.8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293"/>
              <w:rPr>
                <w:sz w:val="18"/>
              </w:rPr>
            </w:pPr>
            <w:r>
              <w:rPr>
                <w:sz w:val="18"/>
              </w:rPr>
              <w:t>增加固定资产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647"/>
              <w:rPr>
                <w:sz w:val="18"/>
              </w:rPr>
            </w:pPr>
            <w:r>
              <w:rPr>
                <w:sz w:val="18"/>
              </w:rPr>
              <w:t>其中：固定资产价值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3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1549.98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1335.34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214.64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16.1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293"/>
              <w:rPr>
                <w:sz w:val="18"/>
              </w:rPr>
            </w:pPr>
            <w:r>
              <w:rPr>
                <w:sz w:val="18"/>
              </w:rPr>
              <w:t>增加固定资产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87"/>
              <w:rPr>
                <w:sz w:val="18"/>
              </w:rPr>
            </w:pPr>
            <w:r>
              <w:rPr>
                <w:sz w:val="18"/>
              </w:rPr>
              <w:t>其中：房屋价值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417.89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417.89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27"/>
              <w:rPr>
                <w:sz w:val="18"/>
              </w:rPr>
            </w:pPr>
            <w:r>
              <w:rPr>
                <w:sz w:val="18"/>
              </w:rPr>
              <w:t>汽车价值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3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149.74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149.74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27"/>
              <w:rPr>
                <w:sz w:val="18"/>
              </w:rPr>
            </w:pPr>
            <w:r>
              <w:rPr>
                <w:sz w:val="18"/>
              </w:rPr>
              <w:t>汽车数量（辆）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293"/>
              <w:rPr>
                <w:sz w:val="18"/>
              </w:rPr>
            </w:pPr>
            <w:r>
              <w:rPr>
                <w:sz w:val="18"/>
              </w:rPr>
              <w:t>公车改革收回</w:t>
            </w:r>
            <w:r>
              <w:rPr>
                <w:sz w:val="18"/>
              </w:rPr>
              <w:t xml:space="preserve"> 2 </w:t>
            </w:r>
            <w:r>
              <w:rPr>
                <w:sz w:val="18"/>
              </w:rPr>
              <w:t>辆，新购</w:t>
            </w:r>
          </w:p>
          <w:p w:rsidR="00F91668" w:rsidRDefault="00F075E7">
            <w:pPr>
              <w:pStyle w:val="TableParagraph"/>
              <w:spacing w:before="88"/>
              <w:ind w:left="113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z w:val="18"/>
              </w:rPr>
              <w:t>辆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27"/>
              <w:rPr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sz w:val="18"/>
              </w:rPr>
              <w:t>汽车单价（万元）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21.39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18.72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467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z w:val="18"/>
              </w:rPr>
              <w:t>负债总计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17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647"/>
              <w:rPr>
                <w:sz w:val="18"/>
              </w:rPr>
            </w:pPr>
            <w:r>
              <w:rPr>
                <w:sz w:val="18"/>
              </w:rPr>
              <w:t>其中：</w:t>
            </w:r>
            <w:r>
              <w:rPr>
                <w:sz w:val="18"/>
              </w:rPr>
              <w:t>*</w:t>
            </w:r>
            <w:r>
              <w:rPr>
                <w:sz w:val="18"/>
              </w:rPr>
              <w:t>事业单位借款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91668" w:rsidRDefault="00F91668">
      <w:pPr>
        <w:rPr>
          <w:rFonts w:ascii="Times New Roman"/>
          <w:sz w:val="18"/>
        </w:rPr>
        <w:sectPr w:rsidR="00F91668">
          <w:pgSz w:w="11850" w:h="16790"/>
          <w:pgMar w:top="1240" w:right="520" w:bottom="280" w:left="1280" w:header="720" w:footer="720" w:gutter="0"/>
          <w:cols w:space="720"/>
        </w:sectPr>
      </w:pPr>
    </w:p>
    <w:tbl>
      <w:tblPr>
        <w:tblW w:w="979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4"/>
        <w:gridCol w:w="520"/>
        <w:gridCol w:w="911"/>
        <w:gridCol w:w="850"/>
        <w:gridCol w:w="851"/>
        <w:gridCol w:w="874"/>
        <w:gridCol w:w="2386"/>
      </w:tblGrid>
      <w:tr w:rsidR="00F91668">
        <w:trPr>
          <w:trHeight w:val="329"/>
        </w:trPr>
        <w:tc>
          <w:tcPr>
            <w:tcW w:w="3404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467"/>
              <w:rPr>
                <w:sz w:val="18"/>
              </w:rPr>
            </w:pPr>
            <w:r>
              <w:rPr>
                <w:sz w:val="18"/>
              </w:rPr>
              <w:lastRenderedPageBreak/>
              <w:t>3.</w:t>
            </w:r>
            <w:r>
              <w:rPr>
                <w:sz w:val="18"/>
              </w:rPr>
              <w:t>净资产总计</w:t>
            </w:r>
          </w:p>
        </w:tc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55"/>
              <w:ind w:left="173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647"/>
              <w:rPr>
                <w:sz w:val="18"/>
              </w:rPr>
            </w:pPr>
            <w:r>
              <w:rPr>
                <w:sz w:val="18"/>
              </w:rPr>
              <w:t>其中：</w:t>
            </w:r>
            <w:r>
              <w:rPr>
                <w:sz w:val="18"/>
              </w:rPr>
              <w:t>*</w:t>
            </w:r>
            <w:r>
              <w:rPr>
                <w:sz w:val="18"/>
              </w:rPr>
              <w:t>结转和结余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87"/>
              <w:rPr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sz w:val="18"/>
              </w:rPr>
              <w:t>非流动资产基金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07"/>
              <w:rPr>
                <w:sz w:val="18"/>
              </w:rPr>
            </w:pPr>
            <w:r>
              <w:rPr>
                <w:sz w:val="18"/>
              </w:rPr>
              <w:t>三、年末机构人员情况（单位：</w:t>
            </w:r>
            <w:proofErr w:type="gramStart"/>
            <w:r>
              <w:rPr>
                <w:sz w:val="18"/>
              </w:rPr>
              <w:t>个</w:t>
            </w:r>
            <w:proofErr w:type="gramEnd"/>
            <w:r>
              <w:rPr>
                <w:sz w:val="18"/>
              </w:rPr>
              <w:t>、人）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5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467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z w:val="18"/>
              </w:rPr>
              <w:t>独立编制机构数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2" w:right="304"/>
              <w:jc w:val="center"/>
              <w:rPr>
                <w:sz w:val="18"/>
              </w:rPr>
            </w:pPr>
            <w:r>
              <w:rPr>
                <w:sz w:val="18"/>
              </w:rPr>
              <w:t>事业机构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467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z w:val="18"/>
              </w:rPr>
              <w:t>独立核算机构数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2" w:right="304"/>
              <w:jc w:val="center"/>
              <w:rPr>
                <w:sz w:val="18"/>
              </w:rPr>
            </w:pPr>
            <w:r>
              <w:rPr>
                <w:sz w:val="18"/>
              </w:rPr>
              <w:t>事业机构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46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z w:val="18"/>
              </w:rPr>
              <w:t>年末编制人数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647"/>
              <w:rPr>
                <w:sz w:val="18"/>
              </w:rPr>
            </w:pPr>
            <w:r>
              <w:rPr>
                <w:sz w:val="18"/>
              </w:rPr>
              <w:t>事业人员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647"/>
              <w:rPr>
                <w:sz w:val="18"/>
              </w:rPr>
            </w:pPr>
            <w:r>
              <w:rPr>
                <w:sz w:val="18"/>
              </w:rPr>
              <w:t>其中：参照公务员法管理人员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467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z w:val="18"/>
              </w:rPr>
              <w:t>年末实有人数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73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13"/>
              <w:rPr>
                <w:sz w:val="18"/>
              </w:rPr>
            </w:pPr>
            <w:r>
              <w:rPr>
                <w:sz w:val="18"/>
              </w:rPr>
              <w:t>人员调动、新进</w:t>
            </w: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647"/>
              <w:rPr>
                <w:sz w:val="18"/>
              </w:rPr>
            </w:pPr>
            <w:r>
              <w:rPr>
                <w:sz w:val="18"/>
              </w:rPr>
              <w:t>在职人员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293"/>
              <w:rPr>
                <w:sz w:val="18"/>
              </w:rPr>
            </w:pPr>
            <w:r>
              <w:rPr>
                <w:spacing w:val="-16"/>
                <w:sz w:val="18"/>
              </w:rPr>
              <w:t>调入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7"/>
                <w:sz w:val="18"/>
              </w:rPr>
              <w:t>名、分配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名，调</w:t>
            </w:r>
          </w:p>
          <w:p w:rsidR="00F91668" w:rsidRDefault="00F075E7">
            <w:pPr>
              <w:pStyle w:val="TableParagraph"/>
              <w:spacing w:before="88"/>
              <w:ind w:left="113"/>
              <w:rPr>
                <w:sz w:val="18"/>
              </w:rPr>
            </w:pPr>
            <w:r>
              <w:rPr>
                <w:sz w:val="18"/>
              </w:rPr>
              <w:t>出</w:t>
            </w:r>
            <w:r>
              <w:rPr>
                <w:sz w:val="18"/>
              </w:rPr>
              <w:t xml:space="preserve"> 1 </w:t>
            </w:r>
            <w:r>
              <w:rPr>
                <w:sz w:val="18"/>
              </w:rPr>
              <w:t>名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2" w:right="304"/>
              <w:jc w:val="center"/>
              <w:rPr>
                <w:sz w:val="18"/>
              </w:rPr>
            </w:pPr>
            <w:r>
              <w:rPr>
                <w:sz w:val="18"/>
              </w:rPr>
              <w:t>事业人员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639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4"/>
              <w:ind w:left="1187"/>
              <w:rPr>
                <w:sz w:val="18"/>
              </w:rPr>
            </w:pPr>
            <w:r>
              <w:rPr>
                <w:sz w:val="18"/>
              </w:rPr>
              <w:t>其中：参照公务员法管理人</w:t>
            </w:r>
          </w:p>
          <w:p w:rsidR="00F91668" w:rsidRDefault="00F075E7">
            <w:pPr>
              <w:pStyle w:val="TableParagraph"/>
              <w:spacing w:before="91"/>
              <w:ind w:left="107"/>
              <w:rPr>
                <w:sz w:val="18"/>
              </w:rPr>
            </w:pPr>
            <w:r>
              <w:rPr>
                <w:sz w:val="18"/>
              </w:rPr>
              <w:t>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647"/>
              <w:rPr>
                <w:sz w:val="18"/>
              </w:rPr>
            </w:pPr>
            <w:r>
              <w:rPr>
                <w:sz w:val="18"/>
              </w:rPr>
              <w:t>离休人员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647"/>
              <w:rPr>
                <w:sz w:val="18"/>
              </w:rPr>
            </w:pPr>
            <w:r>
              <w:rPr>
                <w:sz w:val="18"/>
              </w:rPr>
              <w:t>退休人员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left="173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6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467"/>
              <w:rPr>
                <w:sz w:val="18"/>
              </w:rPr>
            </w:pPr>
            <w:r>
              <w:rPr>
                <w:sz w:val="18"/>
              </w:rPr>
              <w:t>5.</w:t>
            </w:r>
            <w:r>
              <w:rPr>
                <w:sz w:val="18"/>
              </w:rPr>
              <w:t>年末一般公共预算财政拨款（补</w:t>
            </w:r>
          </w:p>
          <w:p w:rsidR="00F91668" w:rsidRDefault="00F075E7">
            <w:pPr>
              <w:pStyle w:val="TableParagraph"/>
              <w:spacing w:before="88"/>
              <w:ind w:left="107"/>
              <w:rPr>
                <w:sz w:val="18"/>
              </w:rPr>
            </w:pPr>
            <w:r>
              <w:rPr>
                <w:sz w:val="18"/>
              </w:rPr>
              <w:t>助）开支人数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13"/>
              <w:rPr>
                <w:sz w:val="18"/>
              </w:rPr>
            </w:pPr>
            <w:r>
              <w:rPr>
                <w:spacing w:val="-16"/>
                <w:sz w:val="18"/>
              </w:rPr>
              <w:t>调入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7"/>
                <w:sz w:val="18"/>
              </w:rPr>
              <w:t>名、分配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名，调出</w:t>
            </w:r>
          </w:p>
          <w:p w:rsidR="00F91668" w:rsidRDefault="00F075E7">
            <w:pPr>
              <w:pStyle w:val="TableParagraph"/>
              <w:spacing w:before="88"/>
              <w:ind w:left="113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>
              <w:rPr>
                <w:sz w:val="18"/>
              </w:rPr>
              <w:t>名</w:t>
            </w:r>
          </w:p>
        </w:tc>
      </w:tr>
      <w:tr w:rsidR="00F91668">
        <w:trPr>
          <w:trHeight w:val="64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647"/>
              <w:rPr>
                <w:sz w:val="18"/>
              </w:rPr>
            </w:pPr>
            <w:r>
              <w:rPr>
                <w:sz w:val="18"/>
              </w:rPr>
              <w:t>在职人员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89"/>
              <w:jc w:val="right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spacing w:before="1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right="91"/>
              <w:jc w:val="right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293"/>
              <w:rPr>
                <w:sz w:val="18"/>
              </w:rPr>
            </w:pPr>
            <w:r>
              <w:rPr>
                <w:spacing w:val="-16"/>
                <w:sz w:val="18"/>
              </w:rPr>
              <w:t>调入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7"/>
                <w:sz w:val="18"/>
              </w:rPr>
              <w:t>名、分配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名，调</w:t>
            </w:r>
          </w:p>
          <w:p w:rsidR="00F91668" w:rsidRDefault="00F075E7">
            <w:pPr>
              <w:pStyle w:val="TableParagraph"/>
              <w:spacing w:before="88"/>
              <w:ind w:left="113"/>
              <w:rPr>
                <w:sz w:val="18"/>
              </w:rPr>
            </w:pPr>
            <w:r>
              <w:rPr>
                <w:sz w:val="18"/>
              </w:rPr>
              <w:t>出</w:t>
            </w:r>
            <w:r>
              <w:rPr>
                <w:sz w:val="18"/>
              </w:rPr>
              <w:t xml:space="preserve"> 1 </w:t>
            </w:r>
            <w:r>
              <w:rPr>
                <w:sz w:val="18"/>
              </w:rPr>
              <w:t>名</w:t>
            </w:r>
          </w:p>
        </w:tc>
      </w:tr>
      <w:tr w:rsidR="00F91668">
        <w:trPr>
          <w:trHeight w:val="320"/>
        </w:trPr>
        <w:tc>
          <w:tcPr>
            <w:tcW w:w="3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647"/>
              <w:rPr>
                <w:sz w:val="18"/>
              </w:rPr>
            </w:pPr>
            <w:r>
              <w:rPr>
                <w:sz w:val="18"/>
              </w:rPr>
              <w:t>退休人员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left="173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3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075E7">
            <w:pPr>
              <w:pStyle w:val="TableParagraph"/>
              <w:spacing w:before="45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91668" w:rsidRDefault="00F91668">
      <w:pPr>
        <w:pStyle w:val="a3"/>
        <w:rPr>
          <w:b/>
          <w:sz w:val="19"/>
        </w:rPr>
      </w:pPr>
    </w:p>
    <w:p w:rsidR="00F91668" w:rsidRDefault="00F075E7">
      <w:pPr>
        <w:pStyle w:val="a3"/>
        <w:spacing w:before="62"/>
        <w:ind w:left="697"/>
        <w:rPr>
          <w:rFonts w:ascii="黑体" w:eastAsia="黑体"/>
        </w:rPr>
      </w:pPr>
      <w:r>
        <w:rPr>
          <w:rFonts w:ascii="黑体" w:eastAsia="黑体" w:hint="eastAsia"/>
        </w:rPr>
        <w:t>三、报表审核情况</w:t>
      </w:r>
    </w:p>
    <w:p w:rsidR="00F91668" w:rsidRDefault="00F91668">
      <w:pPr>
        <w:pStyle w:val="a3"/>
        <w:spacing w:before="4"/>
        <w:rPr>
          <w:rFonts w:ascii="黑体"/>
          <w:sz w:val="34"/>
        </w:rPr>
      </w:pPr>
    </w:p>
    <w:p w:rsidR="00F91668" w:rsidRDefault="00F075E7">
      <w:pPr>
        <w:pStyle w:val="2"/>
        <w:spacing w:before="1"/>
      </w:pPr>
      <w:r>
        <w:t>（一）审核情况</w:t>
      </w:r>
    </w:p>
    <w:p w:rsidR="00F91668" w:rsidRDefault="00F91668">
      <w:pPr>
        <w:pStyle w:val="a3"/>
        <w:spacing w:before="12"/>
        <w:rPr>
          <w:b/>
          <w:sz w:val="10"/>
        </w:rPr>
      </w:pPr>
    </w:p>
    <w:tbl>
      <w:tblPr>
        <w:tblW w:w="9214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73"/>
        <w:gridCol w:w="3254"/>
        <w:gridCol w:w="2693"/>
      </w:tblGrid>
      <w:tr w:rsidR="00F91668">
        <w:trPr>
          <w:trHeight w:val="640"/>
        </w:trPr>
        <w:tc>
          <w:tcPr>
            <w:tcW w:w="2694" w:type="dxa"/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966" w:right="957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审核项目</w:t>
            </w:r>
          </w:p>
        </w:tc>
        <w:tc>
          <w:tcPr>
            <w:tcW w:w="573" w:type="dxa"/>
          </w:tcPr>
          <w:p w:rsidR="00F91668" w:rsidRDefault="00F075E7">
            <w:pPr>
              <w:pStyle w:val="TableParagraph"/>
              <w:spacing w:before="45"/>
              <w:ind w:left="196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数</w:t>
            </w:r>
          </w:p>
          <w:p w:rsidR="00F91668" w:rsidRDefault="00F075E7">
            <w:pPr>
              <w:pStyle w:val="TableParagraph"/>
              <w:spacing w:before="88"/>
              <w:ind w:left="196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量</w:t>
            </w:r>
          </w:p>
        </w:tc>
        <w:tc>
          <w:tcPr>
            <w:tcW w:w="3254" w:type="dxa"/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1247" w:right="1237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提示内容</w:t>
            </w:r>
          </w:p>
        </w:tc>
        <w:tc>
          <w:tcPr>
            <w:tcW w:w="2693" w:type="dxa"/>
          </w:tcPr>
          <w:p w:rsidR="00F91668" w:rsidRDefault="00F91668">
            <w:pPr>
              <w:pStyle w:val="TableParagraph"/>
              <w:rPr>
                <w:rFonts w:ascii="仿宋"/>
                <w:b/>
                <w:sz w:val="16"/>
              </w:rPr>
            </w:pPr>
          </w:p>
          <w:p w:rsidR="00F91668" w:rsidRDefault="00F075E7">
            <w:pPr>
              <w:pStyle w:val="TableParagraph"/>
              <w:ind w:left="966" w:right="956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单位说明</w:t>
            </w:r>
          </w:p>
        </w:tc>
      </w:tr>
      <w:tr w:rsidR="00F91668">
        <w:trPr>
          <w:trHeight w:val="320"/>
        </w:trPr>
        <w:tc>
          <w:tcPr>
            <w:tcW w:w="2694" w:type="dxa"/>
          </w:tcPr>
          <w:p w:rsidR="00F91668" w:rsidRDefault="00F075E7">
            <w:pPr>
              <w:pStyle w:val="TableParagraph"/>
              <w:spacing w:before="45"/>
              <w:ind w:left="108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一、审核公式</w:t>
            </w:r>
          </w:p>
        </w:tc>
        <w:tc>
          <w:tcPr>
            <w:tcW w:w="573" w:type="dxa"/>
          </w:tcPr>
          <w:p w:rsidR="00F91668" w:rsidRDefault="00F075E7">
            <w:pPr>
              <w:pStyle w:val="TableParagraph"/>
              <w:spacing w:before="45"/>
              <w:ind w:left="86" w:right="77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 xml:space="preserve">0 </w:t>
            </w:r>
            <w:r>
              <w:rPr>
                <w:rFonts w:ascii="仿宋" w:eastAsia="仿宋" w:hint="eastAsia"/>
                <w:sz w:val="18"/>
              </w:rPr>
              <w:t>条</w:t>
            </w:r>
          </w:p>
        </w:tc>
        <w:tc>
          <w:tcPr>
            <w:tcW w:w="3254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2694" w:type="dxa"/>
          </w:tcPr>
          <w:p w:rsidR="00F91668" w:rsidRDefault="00F075E7">
            <w:pPr>
              <w:pStyle w:val="TableParagraph"/>
              <w:spacing w:before="44"/>
              <w:ind w:left="108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1.</w:t>
            </w:r>
            <w:r>
              <w:rPr>
                <w:rFonts w:ascii="仿宋" w:eastAsia="仿宋" w:hint="eastAsia"/>
                <w:sz w:val="18"/>
              </w:rPr>
              <w:t>表间公式</w:t>
            </w:r>
          </w:p>
        </w:tc>
        <w:tc>
          <w:tcPr>
            <w:tcW w:w="573" w:type="dxa"/>
          </w:tcPr>
          <w:p w:rsidR="00F91668" w:rsidRDefault="00F075E7">
            <w:pPr>
              <w:pStyle w:val="TableParagraph"/>
              <w:spacing w:before="44"/>
              <w:ind w:left="86" w:right="77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 xml:space="preserve">0 </w:t>
            </w:r>
            <w:r>
              <w:rPr>
                <w:rFonts w:ascii="仿宋" w:eastAsia="仿宋" w:hint="eastAsia"/>
                <w:sz w:val="18"/>
              </w:rPr>
              <w:t>条</w:t>
            </w:r>
          </w:p>
        </w:tc>
        <w:tc>
          <w:tcPr>
            <w:tcW w:w="3254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2694" w:type="dxa"/>
          </w:tcPr>
          <w:p w:rsidR="00F91668" w:rsidRDefault="00F075E7">
            <w:pPr>
              <w:pStyle w:val="TableParagraph"/>
              <w:spacing w:before="45"/>
              <w:ind w:left="108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2.</w:t>
            </w:r>
            <w:r>
              <w:rPr>
                <w:rFonts w:ascii="仿宋" w:eastAsia="仿宋" w:hint="eastAsia"/>
                <w:sz w:val="18"/>
              </w:rPr>
              <w:t>表内公式</w:t>
            </w:r>
          </w:p>
        </w:tc>
        <w:tc>
          <w:tcPr>
            <w:tcW w:w="573" w:type="dxa"/>
          </w:tcPr>
          <w:p w:rsidR="00F91668" w:rsidRDefault="00F075E7">
            <w:pPr>
              <w:pStyle w:val="TableParagraph"/>
              <w:spacing w:before="45"/>
              <w:ind w:left="86" w:right="77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 xml:space="preserve">0 </w:t>
            </w:r>
            <w:r>
              <w:rPr>
                <w:rFonts w:ascii="仿宋" w:eastAsia="仿宋" w:hint="eastAsia"/>
                <w:sz w:val="18"/>
              </w:rPr>
              <w:t>条</w:t>
            </w:r>
          </w:p>
        </w:tc>
        <w:tc>
          <w:tcPr>
            <w:tcW w:w="3254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91668">
        <w:trPr>
          <w:trHeight w:val="320"/>
        </w:trPr>
        <w:tc>
          <w:tcPr>
            <w:tcW w:w="2694" w:type="dxa"/>
          </w:tcPr>
          <w:p w:rsidR="00F91668" w:rsidRDefault="00F075E7">
            <w:pPr>
              <w:pStyle w:val="TableParagraph"/>
              <w:spacing w:before="44"/>
              <w:ind w:left="108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>二、审核模板</w:t>
            </w:r>
          </w:p>
        </w:tc>
        <w:tc>
          <w:tcPr>
            <w:tcW w:w="573" w:type="dxa"/>
          </w:tcPr>
          <w:p w:rsidR="00F91668" w:rsidRDefault="00F075E7">
            <w:pPr>
              <w:pStyle w:val="TableParagraph"/>
              <w:spacing w:before="44"/>
              <w:ind w:left="86" w:right="77"/>
              <w:jc w:val="center"/>
              <w:rPr>
                <w:rFonts w:ascii="仿宋" w:eastAsia="仿宋"/>
                <w:sz w:val="18"/>
              </w:rPr>
            </w:pPr>
            <w:r>
              <w:rPr>
                <w:rFonts w:ascii="仿宋" w:eastAsia="仿宋" w:hint="eastAsia"/>
                <w:sz w:val="18"/>
              </w:rPr>
              <w:t xml:space="preserve">0 </w:t>
            </w:r>
            <w:r>
              <w:rPr>
                <w:rFonts w:ascii="仿宋" w:eastAsia="仿宋" w:hint="eastAsia"/>
                <w:sz w:val="18"/>
              </w:rPr>
              <w:t>条</w:t>
            </w:r>
          </w:p>
        </w:tc>
        <w:tc>
          <w:tcPr>
            <w:tcW w:w="3254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F91668" w:rsidRDefault="00F916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91668" w:rsidRDefault="00F91668">
      <w:pPr>
        <w:pStyle w:val="a3"/>
        <w:spacing w:before="5"/>
        <w:rPr>
          <w:b/>
          <w:sz w:val="23"/>
        </w:rPr>
      </w:pPr>
    </w:p>
    <w:p w:rsidR="00F91668" w:rsidRDefault="00F075E7">
      <w:pPr>
        <w:spacing w:before="1" w:line="429" w:lineRule="auto"/>
        <w:ind w:left="697" w:right="2883"/>
        <w:rPr>
          <w:sz w:val="28"/>
        </w:rPr>
      </w:pPr>
      <w:r>
        <w:rPr>
          <w:b/>
          <w:w w:val="95"/>
          <w:sz w:val="28"/>
        </w:rPr>
        <w:t>（二）对报表指标、审核公式和审核模板的设置建议</w:t>
      </w:r>
      <w:r>
        <w:rPr>
          <w:b/>
          <w:w w:val="95"/>
          <w:sz w:val="28"/>
        </w:rPr>
        <w:t xml:space="preserve"> </w:t>
      </w:r>
      <w:r>
        <w:rPr>
          <w:spacing w:val="-2"/>
          <w:sz w:val="28"/>
        </w:rPr>
        <w:t>无建议。</w:t>
      </w:r>
    </w:p>
    <w:p w:rsidR="00F91668" w:rsidRDefault="00F075E7">
      <w:pPr>
        <w:spacing w:line="356" w:lineRule="exact"/>
        <w:ind w:left="697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四、决算数据其他需要说明的情况</w:t>
      </w:r>
    </w:p>
    <w:p w:rsidR="00F91668" w:rsidRDefault="00F91668">
      <w:pPr>
        <w:pStyle w:val="a3"/>
        <w:spacing w:before="10"/>
        <w:rPr>
          <w:rFonts w:ascii="黑体"/>
          <w:b/>
          <w:sz w:val="21"/>
        </w:rPr>
      </w:pPr>
    </w:p>
    <w:p w:rsidR="00F91668" w:rsidRDefault="00F075E7">
      <w:pPr>
        <w:pStyle w:val="a4"/>
        <w:numPr>
          <w:ilvl w:val="0"/>
          <w:numId w:val="4"/>
        </w:numPr>
        <w:tabs>
          <w:tab w:val="left" w:pos="981"/>
        </w:tabs>
        <w:ind w:hanging="283"/>
        <w:rPr>
          <w:sz w:val="28"/>
        </w:rPr>
      </w:pPr>
      <w:r>
        <w:rPr>
          <w:spacing w:val="-9"/>
          <w:sz w:val="28"/>
        </w:rPr>
        <w:t>其他收入明细表其他收入</w:t>
      </w:r>
      <w:r>
        <w:rPr>
          <w:spacing w:val="-9"/>
          <w:sz w:val="28"/>
        </w:rPr>
        <w:t xml:space="preserve"> </w:t>
      </w:r>
      <w:r>
        <w:rPr>
          <w:sz w:val="28"/>
        </w:rPr>
        <w:t>0</w:t>
      </w:r>
      <w:r>
        <w:rPr>
          <w:spacing w:val="-36"/>
          <w:sz w:val="28"/>
        </w:rPr>
        <w:t xml:space="preserve"> </w:t>
      </w:r>
      <w:r>
        <w:rPr>
          <w:spacing w:val="-36"/>
          <w:sz w:val="28"/>
        </w:rPr>
        <w:t>元</w:t>
      </w:r>
    </w:p>
    <w:p w:rsidR="00F91668" w:rsidRDefault="00F91668">
      <w:pPr>
        <w:rPr>
          <w:sz w:val="28"/>
        </w:rPr>
        <w:sectPr w:rsidR="00F91668">
          <w:pgSz w:w="11850" w:h="16790"/>
          <w:pgMar w:top="1120" w:right="520" w:bottom="280" w:left="1280" w:header="720" w:footer="720" w:gutter="0"/>
          <w:cols w:space="720"/>
        </w:sectPr>
      </w:pPr>
    </w:p>
    <w:p w:rsidR="00F91668" w:rsidRDefault="00F075E7">
      <w:pPr>
        <w:pStyle w:val="a4"/>
        <w:numPr>
          <w:ilvl w:val="0"/>
          <w:numId w:val="4"/>
        </w:numPr>
        <w:tabs>
          <w:tab w:val="left" w:pos="981"/>
        </w:tabs>
        <w:spacing w:before="33" w:line="429" w:lineRule="auto"/>
        <w:ind w:left="136" w:right="894" w:firstLine="561"/>
        <w:rPr>
          <w:sz w:val="28"/>
        </w:rPr>
      </w:pPr>
      <w:r>
        <w:rPr>
          <w:spacing w:val="-11"/>
          <w:sz w:val="28"/>
        </w:rPr>
        <w:lastRenderedPageBreak/>
        <w:t>“</w:t>
      </w:r>
      <w:r>
        <w:rPr>
          <w:spacing w:val="-11"/>
          <w:sz w:val="28"/>
        </w:rPr>
        <w:t>支出明细表</w:t>
      </w:r>
      <w:r>
        <w:rPr>
          <w:spacing w:val="-11"/>
          <w:sz w:val="28"/>
        </w:rPr>
        <w:t>”</w:t>
      </w:r>
      <w:r>
        <w:rPr>
          <w:spacing w:val="-11"/>
          <w:sz w:val="28"/>
        </w:rPr>
        <w:t>中</w:t>
      </w:r>
      <w:r>
        <w:rPr>
          <w:spacing w:val="-11"/>
          <w:sz w:val="28"/>
        </w:rPr>
        <w:t>“</w:t>
      </w:r>
      <w:r>
        <w:rPr>
          <w:spacing w:val="-11"/>
          <w:sz w:val="28"/>
        </w:rPr>
        <w:t>其他工资福利支出</w:t>
      </w:r>
      <w:r>
        <w:rPr>
          <w:spacing w:val="-11"/>
          <w:sz w:val="28"/>
        </w:rPr>
        <w:t>”</w:t>
      </w:r>
      <w:r>
        <w:rPr>
          <w:spacing w:val="-11"/>
          <w:sz w:val="28"/>
        </w:rPr>
        <w:t>开支</w:t>
      </w:r>
      <w:r>
        <w:rPr>
          <w:spacing w:val="-11"/>
          <w:sz w:val="28"/>
        </w:rPr>
        <w:t xml:space="preserve"> </w:t>
      </w:r>
      <w:r>
        <w:rPr>
          <w:sz w:val="28"/>
        </w:rPr>
        <w:t>340260</w:t>
      </w:r>
      <w:r>
        <w:rPr>
          <w:spacing w:val="-16"/>
          <w:sz w:val="28"/>
        </w:rPr>
        <w:t xml:space="preserve"> </w:t>
      </w:r>
      <w:r>
        <w:rPr>
          <w:spacing w:val="-16"/>
          <w:sz w:val="28"/>
        </w:rPr>
        <w:t>元，为我单</w:t>
      </w:r>
      <w:r>
        <w:rPr>
          <w:spacing w:val="-7"/>
          <w:sz w:val="28"/>
        </w:rPr>
        <w:t>位加班津贴。</w:t>
      </w:r>
    </w:p>
    <w:p w:rsidR="00F075E7" w:rsidRPr="00F075E7" w:rsidRDefault="00F075E7" w:rsidP="00F075E7">
      <w:pPr>
        <w:tabs>
          <w:tab w:val="left" w:pos="981"/>
        </w:tabs>
        <w:spacing w:before="229" w:line="360" w:lineRule="auto"/>
        <w:ind w:rightChars="200" w:right="440"/>
        <w:rPr>
          <w:sz w:val="28"/>
          <w:szCs w:val="32"/>
        </w:rPr>
      </w:pPr>
      <w:r>
        <w:rPr>
          <w:rFonts w:hint="eastAsia"/>
          <w:spacing w:val="-4"/>
          <w:sz w:val="28"/>
          <w:szCs w:val="28"/>
        </w:rPr>
        <w:t xml:space="preserve">　　</w:t>
      </w:r>
      <w:r w:rsidRPr="00F075E7">
        <w:rPr>
          <w:rFonts w:hint="eastAsia"/>
          <w:spacing w:val="-4"/>
          <w:sz w:val="28"/>
          <w:szCs w:val="28"/>
        </w:rPr>
        <w:t>３.</w:t>
      </w:r>
      <w:bookmarkStart w:id="0" w:name="_GoBack"/>
      <w:r w:rsidRPr="00F075E7">
        <w:rPr>
          <w:spacing w:val="-4"/>
          <w:sz w:val="28"/>
        </w:rPr>
        <w:t>“</w:t>
      </w:r>
      <w:r w:rsidRPr="00F075E7">
        <w:rPr>
          <w:spacing w:val="-4"/>
          <w:sz w:val="28"/>
        </w:rPr>
        <w:t>三公经费</w:t>
      </w:r>
      <w:r w:rsidRPr="00F075E7">
        <w:rPr>
          <w:spacing w:val="-4"/>
          <w:sz w:val="28"/>
        </w:rPr>
        <w:t>”</w:t>
      </w:r>
      <w:r w:rsidRPr="00F075E7">
        <w:rPr>
          <w:spacing w:val="-4"/>
          <w:sz w:val="28"/>
        </w:rPr>
        <w:t>支出情况：三</w:t>
      </w:r>
      <w:proofErr w:type="gramStart"/>
      <w:r w:rsidRPr="00F075E7">
        <w:rPr>
          <w:spacing w:val="-4"/>
          <w:sz w:val="28"/>
        </w:rPr>
        <w:t>公经费</w:t>
      </w:r>
      <w:proofErr w:type="gramEnd"/>
      <w:r w:rsidRPr="00F075E7">
        <w:rPr>
          <w:spacing w:val="-4"/>
          <w:sz w:val="28"/>
        </w:rPr>
        <w:t>年初预算</w:t>
      </w:r>
      <w:r w:rsidRPr="00F075E7">
        <w:rPr>
          <w:spacing w:val="-4"/>
          <w:sz w:val="28"/>
        </w:rPr>
        <w:t xml:space="preserve"> </w:t>
      </w:r>
      <w:r w:rsidRPr="00F075E7">
        <w:rPr>
          <w:sz w:val="28"/>
        </w:rPr>
        <w:t>2.98</w:t>
      </w:r>
      <w:r w:rsidRPr="00F075E7">
        <w:rPr>
          <w:spacing w:val="-17"/>
          <w:sz w:val="28"/>
        </w:rPr>
        <w:t xml:space="preserve"> </w:t>
      </w:r>
      <w:r w:rsidRPr="00F075E7">
        <w:rPr>
          <w:spacing w:val="-17"/>
          <w:sz w:val="28"/>
        </w:rPr>
        <w:t>万元，其</w:t>
      </w:r>
      <w:r w:rsidRPr="00F075E7">
        <w:rPr>
          <w:spacing w:val="-13"/>
          <w:sz w:val="28"/>
        </w:rPr>
        <w:t>中：公务用车运行维护费</w:t>
      </w:r>
      <w:r w:rsidRPr="00F075E7">
        <w:rPr>
          <w:spacing w:val="-13"/>
          <w:sz w:val="28"/>
        </w:rPr>
        <w:t xml:space="preserve"> </w:t>
      </w:r>
      <w:r w:rsidRPr="00F075E7">
        <w:rPr>
          <w:sz w:val="28"/>
        </w:rPr>
        <w:t>0</w:t>
      </w:r>
      <w:r w:rsidRPr="00F075E7">
        <w:rPr>
          <w:spacing w:val="-22"/>
          <w:sz w:val="28"/>
        </w:rPr>
        <w:t xml:space="preserve"> </w:t>
      </w:r>
      <w:r w:rsidRPr="00F075E7">
        <w:rPr>
          <w:spacing w:val="-22"/>
          <w:sz w:val="28"/>
        </w:rPr>
        <w:t>万元，公务招待费</w:t>
      </w:r>
      <w:r w:rsidRPr="00F075E7">
        <w:rPr>
          <w:spacing w:val="-22"/>
          <w:sz w:val="28"/>
        </w:rPr>
        <w:t xml:space="preserve"> </w:t>
      </w:r>
      <w:r w:rsidRPr="00F075E7">
        <w:rPr>
          <w:sz w:val="28"/>
        </w:rPr>
        <w:t>2.98</w:t>
      </w:r>
      <w:r w:rsidRPr="00F075E7">
        <w:rPr>
          <w:spacing w:val="-18"/>
          <w:sz w:val="28"/>
        </w:rPr>
        <w:t xml:space="preserve"> </w:t>
      </w:r>
      <w:r w:rsidRPr="00F075E7">
        <w:rPr>
          <w:spacing w:val="-18"/>
          <w:sz w:val="28"/>
        </w:rPr>
        <w:t>万元。年终实</w:t>
      </w:r>
      <w:r w:rsidRPr="00F075E7">
        <w:rPr>
          <w:spacing w:val="-19"/>
          <w:sz w:val="28"/>
        </w:rPr>
        <w:t>际支出</w:t>
      </w:r>
      <w:r w:rsidRPr="00F075E7">
        <w:rPr>
          <w:spacing w:val="-19"/>
          <w:sz w:val="28"/>
        </w:rPr>
        <w:t xml:space="preserve"> </w:t>
      </w:r>
      <w:r w:rsidRPr="00F075E7">
        <w:rPr>
          <w:sz w:val="28"/>
        </w:rPr>
        <w:t>88.84</w:t>
      </w:r>
      <w:r w:rsidRPr="00F075E7">
        <w:rPr>
          <w:spacing w:val="-13"/>
          <w:sz w:val="28"/>
        </w:rPr>
        <w:t xml:space="preserve"> </w:t>
      </w:r>
      <w:r w:rsidRPr="00F075E7">
        <w:rPr>
          <w:spacing w:val="-13"/>
          <w:sz w:val="28"/>
        </w:rPr>
        <w:t>万元，其中，公务用车</w:t>
      </w:r>
      <w:r w:rsidR="00E00F83" w:rsidRPr="00F075E7">
        <w:rPr>
          <w:rFonts w:hint="eastAsia"/>
          <w:spacing w:val="-13"/>
          <w:sz w:val="28"/>
        </w:rPr>
        <w:t>７辆，无购置车辆，</w:t>
      </w:r>
      <w:r w:rsidRPr="00F075E7">
        <w:rPr>
          <w:spacing w:val="-13"/>
          <w:sz w:val="28"/>
        </w:rPr>
        <w:t>运行维护费</w:t>
      </w:r>
      <w:r w:rsidRPr="00F075E7">
        <w:rPr>
          <w:spacing w:val="-13"/>
          <w:sz w:val="28"/>
        </w:rPr>
        <w:t xml:space="preserve"> </w:t>
      </w:r>
      <w:r w:rsidRPr="00F075E7">
        <w:rPr>
          <w:sz w:val="28"/>
        </w:rPr>
        <w:t>29.53</w:t>
      </w:r>
      <w:r w:rsidRPr="00F075E7">
        <w:rPr>
          <w:spacing w:val="-16"/>
          <w:sz w:val="28"/>
        </w:rPr>
        <w:t xml:space="preserve"> </w:t>
      </w:r>
      <w:r w:rsidRPr="00F075E7">
        <w:rPr>
          <w:spacing w:val="-16"/>
          <w:sz w:val="28"/>
        </w:rPr>
        <w:t>万元，公</w:t>
      </w:r>
      <w:r w:rsidRPr="00F075E7">
        <w:rPr>
          <w:spacing w:val="-16"/>
          <w:sz w:val="28"/>
        </w:rPr>
        <w:t>务接待</w:t>
      </w:r>
      <w:r w:rsidR="00E00F83" w:rsidRPr="00F075E7">
        <w:rPr>
          <w:rFonts w:hint="eastAsia"/>
          <w:spacing w:val="-16"/>
          <w:sz w:val="28"/>
        </w:rPr>
        <w:t>３９次２５９人，</w:t>
      </w:r>
      <w:r w:rsidR="00E00F83" w:rsidRPr="00F075E7">
        <w:rPr>
          <w:rFonts w:hint="eastAsia"/>
          <w:spacing w:val="-16"/>
          <w:sz w:val="28"/>
          <w:szCs w:val="32"/>
        </w:rPr>
        <w:t>接待</w:t>
      </w:r>
      <w:r w:rsidRPr="00F075E7">
        <w:rPr>
          <w:spacing w:val="-16"/>
          <w:sz w:val="28"/>
          <w:szCs w:val="32"/>
        </w:rPr>
        <w:t>费</w:t>
      </w:r>
      <w:r w:rsidRPr="00F075E7">
        <w:rPr>
          <w:spacing w:val="-16"/>
          <w:sz w:val="28"/>
          <w:szCs w:val="32"/>
        </w:rPr>
        <w:t xml:space="preserve"> </w:t>
      </w:r>
      <w:r w:rsidRPr="00F075E7">
        <w:rPr>
          <w:sz w:val="28"/>
          <w:szCs w:val="32"/>
        </w:rPr>
        <w:t>2.4</w:t>
      </w:r>
      <w:r w:rsidRPr="00F075E7">
        <w:rPr>
          <w:spacing w:val="-23"/>
          <w:sz w:val="28"/>
          <w:szCs w:val="32"/>
        </w:rPr>
        <w:t xml:space="preserve"> </w:t>
      </w:r>
      <w:r w:rsidRPr="00F075E7">
        <w:rPr>
          <w:spacing w:val="-23"/>
          <w:sz w:val="28"/>
          <w:szCs w:val="32"/>
        </w:rPr>
        <w:t>万元，超支</w:t>
      </w:r>
      <w:r w:rsidRPr="00F075E7">
        <w:rPr>
          <w:spacing w:val="-23"/>
          <w:sz w:val="28"/>
          <w:szCs w:val="32"/>
        </w:rPr>
        <w:t xml:space="preserve"> </w:t>
      </w:r>
      <w:r w:rsidRPr="00F075E7">
        <w:rPr>
          <w:sz w:val="28"/>
          <w:szCs w:val="32"/>
        </w:rPr>
        <w:t>85.86</w:t>
      </w:r>
      <w:r w:rsidRPr="00F075E7">
        <w:rPr>
          <w:spacing w:val="-8"/>
          <w:sz w:val="28"/>
          <w:szCs w:val="32"/>
        </w:rPr>
        <w:t xml:space="preserve"> </w:t>
      </w:r>
      <w:r w:rsidRPr="00F075E7">
        <w:rPr>
          <w:spacing w:val="-8"/>
          <w:sz w:val="28"/>
          <w:szCs w:val="32"/>
        </w:rPr>
        <w:t>万元，主要是公务用车运行维护费和公务用车购置费年初预算未列支。</w:t>
      </w:r>
      <w:r w:rsidR="00E00F83" w:rsidRPr="00F075E7">
        <w:rPr>
          <w:rFonts w:hint="eastAsia"/>
          <w:spacing w:val="-8"/>
          <w:sz w:val="28"/>
          <w:szCs w:val="32"/>
        </w:rPr>
        <w:t xml:space="preserve">　　</w:t>
      </w:r>
      <w:bookmarkEnd w:id="0"/>
      <w:r w:rsidR="00E00F83" w:rsidRPr="00F075E7">
        <w:rPr>
          <w:rFonts w:hint="eastAsia"/>
          <w:spacing w:val="-8"/>
          <w:sz w:val="28"/>
          <w:szCs w:val="32"/>
        </w:rPr>
        <w:t xml:space="preserve">　　　　　　</w:t>
      </w:r>
    </w:p>
    <w:p w:rsidR="00F075E7" w:rsidRDefault="00F075E7" w:rsidP="00F075E7">
      <w:pPr>
        <w:tabs>
          <w:tab w:val="left" w:pos="979"/>
        </w:tabs>
        <w:spacing w:before="229" w:line="360" w:lineRule="auto"/>
        <w:ind w:rightChars="200" w:right="440" w:firstLine="585"/>
        <w:rPr>
          <w:sz w:val="28"/>
          <w:szCs w:val="32"/>
        </w:rPr>
      </w:pPr>
      <w:r>
        <w:rPr>
          <w:rFonts w:hint="eastAsia"/>
          <w:spacing w:val="11"/>
          <w:sz w:val="28"/>
          <w:szCs w:val="32"/>
        </w:rPr>
        <w:t>４.</w:t>
      </w:r>
      <w:r w:rsidRPr="00F075E7">
        <w:rPr>
          <w:spacing w:val="11"/>
          <w:sz w:val="28"/>
          <w:szCs w:val="32"/>
        </w:rPr>
        <w:t>往来款项</w:t>
      </w:r>
      <w:r w:rsidRPr="00F075E7">
        <w:rPr>
          <w:spacing w:val="11"/>
          <w:sz w:val="28"/>
          <w:szCs w:val="32"/>
        </w:rPr>
        <w:t>:</w:t>
      </w:r>
      <w:r w:rsidRPr="00F075E7">
        <w:rPr>
          <w:spacing w:val="11"/>
          <w:sz w:val="28"/>
          <w:szCs w:val="32"/>
        </w:rPr>
        <w:t>资产负债简表中反映的应收账款为本年度新增，共计</w:t>
      </w:r>
      <w:r w:rsidRPr="00F075E7">
        <w:rPr>
          <w:sz w:val="28"/>
          <w:szCs w:val="32"/>
        </w:rPr>
        <w:t xml:space="preserve">40200 </w:t>
      </w:r>
      <w:r w:rsidRPr="00F075E7">
        <w:rPr>
          <w:sz w:val="28"/>
          <w:szCs w:val="32"/>
        </w:rPr>
        <w:t>元；其他应收账款为历史遗留款项，共计</w:t>
      </w:r>
      <w:r w:rsidRPr="00F075E7">
        <w:rPr>
          <w:sz w:val="28"/>
          <w:szCs w:val="32"/>
        </w:rPr>
        <w:t xml:space="preserve"> 247414.28 </w:t>
      </w:r>
      <w:r w:rsidRPr="00F075E7">
        <w:rPr>
          <w:sz w:val="28"/>
          <w:szCs w:val="32"/>
        </w:rPr>
        <w:t>元。以前年度填报数据时未填列，导致年初数为</w:t>
      </w:r>
      <w:r w:rsidRPr="00F075E7">
        <w:rPr>
          <w:sz w:val="28"/>
          <w:szCs w:val="32"/>
        </w:rPr>
        <w:t xml:space="preserve"> 0</w:t>
      </w:r>
      <w:r w:rsidRPr="00F075E7">
        <w:rPr>
          <w:sz w:val="28"/>
          <w:szCs w:val="32"/>
        </w:rPr>
        <w:t>；</w:t>
      </w:r>
      <w:r w:rsidRPr="00F075E7">
        <w:rPr>
          <w:sz w:val="28"/>
          <w:szCs w:val="32"/>
        </w:rPr>
        <w:t>应缴财政款</w:t>
      </w:r>
      <w:r w:rsidRPr="00F075E7">
        <w:rPr>
          <w:sz w:val="28"/>
          <w:szCs w:val="32"/>
        </w:rPr>
        <w:t xml:space="preserve"> 1451215.15 </w:t>
      </w:r>
      <w:r w:rsidRPr="00F075E7">
        <w:rPr>
          <w:sz w:val="28"/>
          <w:szCs w:val="32"/>
        </w:rPr>
        <w:t>元为本年新增；应付账款</w:t>
      </w:r>
      <w:r w:rsidRPr="00F075E7">
        <w:rPr>
          <w:sz w:val="28"/>
          <w:szCs w:val="32"/>
        </w:rPr>
        <w:t xml:space="preserve"> 191828 </w:t>
      </w:r>
      <w:r w:rsidRPr="00F075E7">
        <w:rPr>
          <w:sz w:val="28"/>
          <w:szCs w:val="32"/>
        </w:rPr>
        <w:t>元，其他</w:t>
      </w:r>
      <w:r w:rsidRPr="00F075E7">
        <w:rPr>
          <w:spacing w:val="10"/>
          <w:sz w:val="28"/>
          <w:szCs w:val="32"/>
        </w:rPr>
        <w:t>应付款</w:t>
      </w:r>
      <w:r w:rsidRPr="00F075E7">
        <w:rPr>
          <w:spacing w:val="-52"/>
          <w:sz w:val="28"/>
          <w:szCs w:val="32"/>
        </w:rPr>
        <w:t xml:space="preserve"> </w:t>
      </w:r>
      <w:r w:rsidRPr="00F075E7">
        <w:rPr>
          <w:spacing w:val="3"/>
          <w:sz w:val="28"/>
          <w:szCs w:val="32"/>
        </w:rPr>
        <w:t>17</w:t>
      </w:r>
      <w:r w:rsidRPr="00F075E7">
        <w:rPr>
          <w:spacing w:val="5"/>
          <w:sz w:val="28"/>
          <w:szCs w:val="32"/>
        </w:rPr>
        <w:t>118</w:t>
      </w:r>
      <w:r w:rsidRPr="00F075E7">
        <w:rPr>
          <w:spacing w:val="3"/>
          <w:sz w:val="28"/>
          <w:szCs w:val="32"/>
        </w:rPr>
        <w:t>6</w:t>
      </w:r>
      <w:r w:rsidRPr="00F075E7">
        <w:rPr>
          <w:spacing w:val="5"/>
          <w:sz w:val="28"/>
          <w:szCs w:val="32"/>
        </w:rPr>
        <w:t>6.0</w:t>
      </w:r>
      <w:r w:rsidRPr="00F075E7">
        <w:rPr>
          <w:sz w:val="28"/>
          <w:szCs w:val="32"/>
        </w:rPr>
        <w:t>2</w:t>
      </w:r>
      <w:r w:rsidRPr="00F075E7">
        <w:rPr>
          <w:spacing w:val="-53"/>
          <w:sz w:val="28"/>
          <w:szCs w:val="32"/>
        </w:rPr>
        <w:t xml:space="preserve"> </w:t>
      </w:r>
      <w:r w:rsidRPr="00F075E7">
        <w:rPr>
          <w:spacing w:val="-6"/>
          <w:sz w:val="28"/>
          <w:szCs w:val="32"/>
        </w:rPr>
        <w:t>元为本年新增，</w:t>
      </w:r>
      <w:r w:rsidRPr="00F075E7">
        <w:rPr>
          <w:spacing w:val="16"/>
          <w:sz w:val="28"/>
          <w:szCs w:val="32"/>
        </w:rPr>
        <w:t>（</w:t>
      </w:r>
      <w:r w:rsidRPr="00F075E7">
        <w:rPr>
          <w:spacing w:val="8"/>
          <w:sz w:val="28"/>
          <w:szCs w:val="32"/>
        </w:rPr>
        <w:t>其中</w:t>
      </w:r>
      <w:r w:rsidRPr="00F075E7">
        <w:rPr>
          <w:spacing w:val="-52"/>
          <w:sz w:val="28"/>
          <w:szCs w:val="32"/>
        </w:rPr>
        <w:t xml:space="preserve"> </w:t>
      </w:r>
      <w:r w:rsidRPr="00F075E7">
        <w:rPr>
          <w:spacing w:val="3"/>
          <w:sz w:val="28"/>
          <w:szCs w:val="32"/>
        </w:rPr>
        <w:t>12</w:t>
      </w:r>
      <w:r w:rsidRPr="00F075E7">
        <w:rPr>
          <w:spacing w:val="5"/>
          <w:sz w:val="28"/>
          <w:szCs w:val="32"/>
        </w:rPr>
        <w:t>96</w:t>
      </w:r>
      <w:r w:rsidRPr="00F075E7">
        <w:rPr>
          <w:spacing w:val="3"/>
          <w:sz w:val="28"/>
          <w:szCs w:val="32"/>
        </w:rPr>
        <w:t>0</w:t>
      </w:r>
      <w:r w:rsidRPr="00F075E7">
        <w:rPr>
          <w:spacing w:val="5"/>
          <w:sz w:val="28"/>
          <w:szCs w:val="32"/>
        </w:rPr>
        <w:t>54.6</w:t>
      </w:r>
      <w:r w:rsidRPr="00F075E7">
        <w:rPr>
          <w:sz w:val="28"/>
          <w:szCs w:val="32"/>
        </w:rPr>
        <w:t>4</w:t>
      </w:r>
      <w:r w:rsidRPr="00F075E7">
        <w:rPr>
          <w:spacing w:val="-53"/>
          <w:sz w:val="28"/>
          <w:szCs w:val="32"/>
        </w:rPr>
        <w:t xml:space="preserve"> </w:t>
      </w:r>
      <w:r w:rsidRPr="00F075E7">
        <w:rPr>
          <w:spacing w:val="12"/>
          <w:sz w:val="28"/>
          <w:szCs w:val="32"/>
        </w:rPr>
        <w:t>为未完结执行案</w:t>
      </w:r>
      <w:r w:rsidRPr="00F075E7">
        <w:rPr>
          <w:spacing w:val="9"/>
          <w:sz w:val="28"/>
          <w:szCs w:val="32"/>
        </w:rPr>
        <w:t>款，其余为历史遗留欠款</w:t>
      </w:r>
      <w:r w:rsidRPr="00F075E7">
        <w:rPr>
          <w:spacing w:val="-135"/>
          <w:sz w:val="28"/>
          <w:szCs w:val="32"/>
        </w:rPr>
        <w:t>）</w:t>
      </w:r>
      <w:r w:rsidRPr="00F075E7">
        <w:rPr>
          <w:sz w:val="28"/>
          <w:szCs w:val="32"/>
        </w:rPr>
        <w:t>。</w:t>
      </w:r>
    </w:p>
    <w:p w:rsidR="00F91668" w:rsidRPr="00F075E7" w:rsidRDefault="00F075E7" w:rsidP="00F075E7">
      <w:pPr>
        <w:tabs>
          <w:tab w:val="left" w:pos="979"/>
        </w:tabs>
        <w:spacing w:before="229" w:line="360" w:lineRule="auto"/>
        <w:ind w:rightChars="200" w:right="440" w:firstLine="585"/>
        <w:rPr>
          <w:sz w:val="28"/>
        </w:rPr>
      </w:pPr>
      <w:r>
        <w:rPr>
          <w:rFonts w:hint="eastAsia"/>
          <w:spacing w:val="-4"/>
          <w:sz w:val="26"/>
          <w:szCs w:val="26"/>
          <w:highlight w:val="lightGray"/>
        </w:rPr>
        <w:t>５.</w:t>
      </w:r>
      <w:r w:rsidRPr="00F075E7">
        <w:rPr>
          <w:spacing w:val="-3"/>
          <w:sz w:val="28"/>
        </w:rPr>
        <w:t>其他需要说明的</w:t>
      </w:r>
      <w:r>
        <w:rPr>
          <w:rFonts w:hint="eastAsia"/>
          <w:spacing w:val="-3"/>
          <w:sz w:val="28"/>
        </w:rPr>
        <w:t>问</w:t>
      </w:r>
      <w:r w:rsidRPr="00F075E7">
        <w:rPr>
          <w:spacing w:val="-3"/>
          <w:sz w:val="28"/>
        </w:rPr>
        <w:t>题无</w:t>
      </w:r>
    </w:p>
    <w:p w:rsidR="00F91668" w:rsidRDefault="00F075E7">
      <w:pPr>
        <w:pStyle w:val="a3"/>
        <w:ind w:left="5036"/>
      </w:pPr>
      <w:r>
        <w:t>正</w:t>
      </w:r>
      <w:r>
        <w:t>宁县人民法院</w:t>
      </w:r>
    </w:p>
    <w:p w:rsidR="00F91668" w:rsidRDefault="00F91668">
      <w:pPr>
        <w:pStyle w:val="a3"/>
        <w:spacing w:before="5"/>
        <w:rPr>
          <w:sz w:val="34"/>
        </w:rPr>
      </w:pPr>
    </w:p>
    <w:p w:rsidR="00F91668" w:rsidRDefault="00F075E7">
      <w:pPr>
        <w:pStyle w:val="a3"/>
        <w:ind w:left="5176"/>
      </w:pPr>
      <w:r>
        <w:t xml:space="preserve">2017 </w:t>
      </w:r>
      <w:r>
        <w:t>年</w:t>
      </w:r>
      <w:r>
        <w:t xml:space="preserve"> 7 </w:t>
      </w:r>
      <w:r>
        <w:t>月</w:t>
      </w:r>
      <w:r>
        <w:t xml:space="preserve"> 10 </w:t>
      </w:r>
      <w:r>
        <w:t>日</w:t>
      </w:r>
    </w:p>
    <w:sectPr w:rsidR="00F91668">
      <w:pgSz w:w="11850" w:h="16790"/>
      <w:pgMar w:top="1240" w:right="52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993" w:hanging="284"/>
      </w:pPr>
      <w:rPr>
        <w:rFonts w:ascii="仿宋" w:eastAsia="仿宋" w:hAnsi="仿宋" w:cs="仿宋" w:hint="default"/>
        <w:spacing w:val="-4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1886" w:hanging="284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93" w:hanging="28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0" w:hanging="28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607" w:hanging="28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514" w:hanging="28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421" w:hanging="28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328" w:hanging="28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235" w:hanging="284"/>
      </w:pPr>
      <w:rPr>
        <w:rFonts w:hint="default"/>
        <w:lang w:val="zh-CN" w:eastAsia="zh-CN" w:bidi="zh-CN"/>
      </w:r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1403" w:hanging="706"/>
      </w:pPr>
      <w:rPr>
        <w:rFonts w:ascii="仿宋" w:eastAsia="仿宋" w:hAnsi="仿宋" w:cs="仿宋" w:hint="default"/>
        <w:spacing w:val="-1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2264" w:hanging="706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129" w:hanging="706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94" w:hanging="706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859" w:hanging="706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724" w:hanging="706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589" w:hanging="706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454" w:hanging="706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319" w:hanging="706"/>
      </w:pPr>
      <w:rPr>
        <w:rFonts w:hint="default"/>
        <w:lang w:val="zh-CN" w:eastAsia="zh-CN" w:bidi="zh-CN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118" w:hanging="422"/>
      </w:pPr>
      <w:rPr>
        <w:rFonts w:ascii="楷体" w:eastAsia="楷体" w:hAnsi="楷体" w:cs="楷体" w:hint="default"/>
        <w:b/>
        <w:bCs/>
        <w:spacing w:val="-2"/>
        <w:w w:val="99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2012" w:hanging="4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05" w:hanging="4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98" w:hanging="4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691" w:hanging="4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584" w:hanging="4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477" w:hanging="4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370" w:hanging="4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263" w:hanging="422"/>
      </w:pPr>
      <w:rPr>
        <w:rFonts w:hint="default"/>
        <w:lang w:val="zh-CN" w:eastAsia="zh-CN" w:bidi="zh-CN"/>
      </w:rPr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136" w:hanging="284"/>
      </w:pPr>
      <w:rPr>
        <w:rFonts w:ascii="仿宋" w:eastAsia="仿宋" w:hAnsi="仿宋" w:cs="仿宋" w:hint="default"/>
        <w:spacing w:val="-2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1130" w:hanging="284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121" w:hanging="28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12" w:hanging="28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03" w:hanging="28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094" w:hanging="28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085" w:hanging="28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076" w:hanging="28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067" w:hanging="284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668"/>
    <w:rsid w:val="00E00F83"/>
    <w:rsid w:val="00F075E7"/>
    <w:rsid w:val="00F91668"/>
    <w:rsid w:val="2ADB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42B47"/>
  <w15:docId w15:val="{65907788-8438-490D-9FBC-5B173DEB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1"/>
      <w:ind w:left="1616"/>
      <w:outlineLvl w:val="0"/>
    </w:pPr>
    <w:rPr>
      <w:rFonts w:ascii="黑体" w:eastAsia="黑体" w:hAnsi="黑体" w:cs="黑体"/>
      <w:b/>
      <w:bCs/>
      <w:sz w:val="36"/>
      <w:szCs w:val="36"/>
    </w:rPr>
  </w:style>
  <w:style w:type="paragraph" w:styleId="2">
    <w:name w:val="heading 2"/>
    <w:basedOn w:val="a"/>
    <w:next w:val="a"/>
    <w:uiPriority w:val="1"/>
    <w:qFormat/>
    <w:pPr>
      <w:ind w:left="697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980" w:hanging="421"/>
    </w:p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2015年庆阳市正宁县卫生计生综合监督执法局</dc:title>
  <dc:creator>王光瑞</dc:creator>
  <cp:lastModifiedBy>qi zhang</cp:lastModifiedBy>
  <cp:revision>2</cp:revision>
  <dcterms:created xsi:type="dcterms:W3CDTF">2018-12-27T03:47:00Z</dcterms:created>
  <dcterms:modified xsi:type="dcterms:W3CDTF">2018-12-27T12:43:00Z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2017-08-11T00:00:00Z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2018-12-27T00:00:00Z</vt:filetime>
  </property>
  <property fmtid="{D5CDD505-2E9C-101B-9397-08002B2CF9AE}" pid="5" name="KSOProductBuildVer">
    <vt:lpwstr>2052-10.1.0.7670</vt:lpwstr>
  </property>
</Properties>
</file>