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关于永正镇佛堂村杨永民等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5户新识别监测对象的公示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按照《甘肃省健全防止返贫动态监测和帮扶机制的实施方案》关于监测程序和步骤要求，经入户核查、信息比对、村级民主评议和公示、镇级审核、县级审定等程序，确定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5户22人纳入监测对象。现予以公告：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46"/>
        <w:gridCol w:w="1500"/>
        <w:gridCol w:w="1845"/>
        <w:gridCol w:w="2115"/>
        <w:gridCol w:w="278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永正镇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佛堂村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杨永民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永正镇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佛堂村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樊李平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关川村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冯丙红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林坡村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松树坪村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魏文德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2023年4月25日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6627B84"/>
    <w:rsid w:val="08144141"/>
    <w:rsid w:val="08AE1E9F"/>
    <w:rsid w:val="13BE783C"/>
    <w:rsid w:val="1B302BE8"/>
    <w:rsid w:val="1B9852B7"/>
    <w:rsid w:val="1BAC03F1"/>
    <w:rsid w:val="25DB2B79"/>
    <w:rsid w:val="2CA214B5"/>
    <w:rsid w:val="2E6B280E"/>
    <w:rsid w:val="2FEA73B1"/>
    <w:rsid w:val="40D865F2"/>
    <w:rsid w:val="55CF657E"/>
    <w:rsid w:val="5C447CC6"/>
    <w:rsid w:val="6EB8009F"/>
    <w:rsid w:val="72F47A2B"/>
    <w:rsid w:val="730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279</Characters>
  <Lines>0</Lines>
  <Paragraphs>0</Paragraphs>
  <TotalTime>1151</TotalTime>
  <ScaleCrop>false</ScaleCrop>
  <LinksUpToDate>false</LinksUpToDate>
  <CharactersWithSpaces>389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Administrator</dc:creator>
  <cp:lastModifiedBy>平安</cp:lastModifiedBy>
  <cp:lastPrinted>2023-04-24T03:42:00Z</cp:lastPrinted>
  <dcterms:modified xsi:type="dcterms:W3CDTF">2023-04-25T01:02:20Z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874D888B3E16434FAF370FB6CD62C2C8</vt:lpwstr>
  </property>
</Properties>
</file>