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195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u w:val="none"/>
        </w:rPr>
      </w:pPr>
      <w:bookmarkStart w:id="0" w:name="_GoBack"/>
      <w:bookmarkEnd w:id="0"/>
      <w:r>
        <w:rPr>
          <w:rFonts w:hint="eastAsia" w:ascii="黑体" w:hAnsi="黑体" w:eastAsia="黑体" w:cs="黑体"/>
          <w:color w:val="auto"/>
          <w:sz w:val="32"/>
          <w:szCs w:val="32"/>
          <w:u w:val="none"/>
        </w:rPr>
        <w:t>附件</w:t>
      </w:r>
    </w:p>
    <w:p w14:paraId="2DB471D1">
      <w:pPr>
        <w:keepNext w:val="0"/>
        <w:keepLines w:val="0"/>
        <w:pageBreakBefore w:val="0"/>
        <w:widowControl w:val="0"/>
        <w:kinsoku/>
        <w:wordWrap/>
        <w:overflowPunct/>
        <w:topLinePunct w:val="0"/>
        <w:autoSpaceDE/>
        <w:autoSpaceDN/>
        <w:bidi w:val="0"/>
        <w:adjustRightInd/>
        <w:snapToGrid/>
        <w:spacing w:after="120"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正宁县行政许可事项清单（2025年版）</w:t>
      </w:r>
    </w:p>
    <w:tbl>
      <w:tblPr>
        <w:tblStyle w:val="5"/>
        <w:tblW w:w="14788" w:type="dxa"/>
        <w:tblInd w:w="-2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2692"/>
        <w:gridCol w:w="4198"/>
        <w:gridCol w:w="2683"/>
        <w:gridCol w:w="4509"/>
      </w:tblGrid>
      <w:tr w14:paraId="3028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blHead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16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E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主管部门</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F9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事项名称</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DA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实施机关</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3E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设定和实施依据</w:t>
            </w:r>
          </w:p>
        </w:tc>
      </w:tr>
      <w:tr w14:paraId="1AC4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6A3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6B1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县税务局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F4A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增值税防伪税控系统最高开票限额审批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453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县税务局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FE5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《国务院对确需保留的行政审批项目设定行政许可的决定》</w:t>
            </w:r>
          </w:p>
        </w:tc>
      </w:tr>
      <w:tr w14:paraId="414E8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8E6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7D7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市生态环境局正宁分局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FF1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建设项目环境影响评价审批（海洋工程、核与辐射类除外）</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7FE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市生态环境局正宁分局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517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《中华人民共和国环境保护法》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《中华人民共和国环境影响评价法》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《中华人民共和国水污染防治法》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《中华人民共和国大气污染防治法》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《中华人民共和国固体废物污染环境防治法》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《中华人民共和国海洋环境保护法》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《建设项目环境保护管理条例》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《中华人民共和国防治海岸工程建设项目污染损害海洋环境管理条例》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《建设项目环境影响评价分类管理名录》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《关于修改</w:t>
            </w:r>
            <w:r>
              <w:rPr>
                <w:rStyle w:val="13"/>
                <w:rFonts w:hint="default" w:ascii="Times New Roman" w:hAnsi="Times New Roman" w:cs="Times New Roman" w:eastAsiaTheme="majorEastAsia"/>
                <w:sz w:val="24"/>
                <w:szCs w:val="24"/>
                <w:lang w:val="en-US" w:eastAsia="zh-CN" w:bidi="ar"/>
              </w:rPr>
              <w:t>&lt;</w:t>
            </w:r>
            <w:r>
              <w:rPr>
                <w:rStyle w:val="12"/>
                <w:rFonts w:hint="default" w:ascii="Times New Roman" w:hAnsi="Times New Roman" w:cs="Times New Roman" w:eastAsiaTheme="majorEastAsia"/>
                <w:sz w:val="24"/>
                <w:szCs w:val="24"/>
                <w:lang w:val="en-US" w:eastAsia="zh-CN" w:bidi="ar"/>
              </w:rPr>
              <w:t>建设项目环境影响评价分类管理名录</w:t>
            </w:r>
            <w:r>
              <w:rPr>
                <w:rStyle w:val="13"/>
                <w:rFonts w:hint="default" w:ascii="Times New Roman" w:hAnsi="Times New Roman" w:cs="Times New Roman" w:eastAsiaTheme="majorEastAsia"/>
                <w:sz w:val="24"/>
                <w:szCs w:val="24"/>
                <w:lang w:val="en-US" w:eastAsia="zh-CN" w:bidi="ar"/>
              </w:rPr>
              <w:t>&gt;</w:t>
            </w:r>
            <w:r>
              <w:rPr>
                <w:rStyle w:val="12"/>
                <w:rFonts w:hint="default" w:ascii="Times New Roman" w:hAnsi="Times New Roman" w:cs="Times New Roman" w:eastAsiaTheme="majorEastAsia"/>
                <w:sz w:val="24"/>
                <w:szCs w:val="24"/>
                <w:lang w:val="en-US" w:eastAsia="zh-CN" w:bidi="ar"/>
              </w:rPr>
              <w:t>部分内容的决定》</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《中华人民共和国放射性污染防治法》</w:t>
            </w:r>
          </w:p>
        </w:tc>
      </w:tr>
      <w:tr w14:paraId="3DEC4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344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F13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市生态环境局正宁分局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CE8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江河、湖泊新建、改建或者扩大排污口审核</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083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市生态环境局正宁分局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7C36">
            <w:pPr>
              <w:keepNext w:val="0"/>
              <w:keepLines w:val="0"/>
              <w:widowControl/>
              <w:suppressLineNumbers w:val="0"/>
              <w:jc w:val="left"/>
              <w:textAlignment w:val="center"/>
              <w:rPr>
                <w:rFonts w:ascii="Helvetica" w:hAnsi="Helvetica" w:eastAsia="Helvetica" w:cs="Helvetica"/>
                <w:i w:val="0"/>
                <w:iCs w:val="0"/>
                <w:caps w:val="0"/>
                <w:color w:val="000000"/>
                <w:spacing w:val="0"/>
                <w:sz w:val="22"/>
                <w:szCs w:val="22"/>
                <w:shd w:val="clear" w:fill="FFFFFF"/>
              </w:rPr>
            </w:pPr>
            <w:r>
              <w:rPr>
                <w:rFonts w:ascii="Helvetica" w:hAnsi="Helvetica" w:eastAsia="Helvetica" w:cs="Helvetica"/>
                <w:i w:val="0"/>
                <w:iCs w:val="0"/>
                <w:caps w:val="0"/>
                <w:color w:val="000000"/>
                <w:spacing w:val="0"/>
                <w:sz w:val="22"/>
                <w:szCs w:val="22"/>
                <w:shd w:val="clear" w:fill="FFFFFF"/>
              </w:rPr>
              <w:t>《中华人民共和国长江保护法》</w:t>
            </w:r>
          </w:p>
          <w:p w14:paraId="6F792FCC">
            <w:pPr>
              <w:keepNext w:val="0"/>
              <w:keepLines w:val="0"/>
              <w:widowControl/>
              <w:suppressLineNumbers w:val="0"/>
              <w:jc w:val="left"/>
              <w:textAlignment w:val="center"/>
              <w:rPr>
                <w:rFonts w:ascii="Helvetica" w:hAnsi="Helvetica" w:eastAsia="Helvetica" w:cs="Helvetica"/>
                <w:i w:val="0"/>
                <w:iCs w:val="0"/>
                <w:caps w:val="0"/>
                <w:color w:val="000000"/>
                <w:spacing w:val="0"/>
                <w:sz w:val="22"/>
                <w:szCs w:val="22"/>
                <w:shd w:val="clear" w:fill="FFFFFF"/>
              </w:rPr>
            </w:pPr>
            <w:r>
              <w:rPr>
                <w:rFonts w:ascii="Helvetica" w:hAnsi="Helvetica" w:eastAsia="Helvetica" w:cs="Helvetica"/>
                <w:i w:val="0"/>
                <w:iCs w:val="0"/>
                <w:caps w:val="0"/>
                <w:color w:val="000000"/>
                <w:spacing w:val="0"/>
                <w:sz w:val="22"/>
                <w:szCs w:val="22"/>
                <w:shd w:val="clear" w:fill="FFFFFF"/>
              </w:rPr>
              <w:t>《中华人民共和国黄河保护法》</w:t>
            </w:r>
          </w:p>
          <w:p w14:paraId="3A4DCF63">
            <w:pPr>
              <w:keepNext w:val="0"/>
              <w:keepLines w:val="0"/>
              <w:widowControl/>
              <w:suppressLineNumbers w:val="0"/>
              <w:jc w:val="left"/>
              <w:textAlignment w:val="center"/>
              <w:rPr>
                <w:rFonts w:ascii="Helvetica" w:hAnsi="Helvetica" w:eastAsia="Helvetica" w:cs="Helvetica"/>
                <w:i w:val="0"/>
                <w:iCs w:val="0"/>
                <w:caps w:val="0"/>
                <w:color w:val="000000"/>
                <w:spacing w:val="0"/>
                <w:sz w:val="22"/>
                <w:szCs w:val="22"/>
                <w:shd w:val="clear" w:fill="FFFFFF"/>
              </w:rPr>
            </w:pPr>
            <w:r>
              <w:rPr>
                <w:rFonts w:ascii="Helvetica" w:hAnsi="Helvetica" w:eastAsia="Helvetica" w:cs="Helvetica"/>
                <w:i w:val="0"/>
                <w:iCs w:val="0"/>
                <w:caps w:val="0"/>
                <w:color w:val="000000"/>
                <w:spacing w:val="0"/>
                <w:sz w:val="22"/>
                <w:szCs w:val="22"/>
                <w:shd w:val="clear" w:fill="FFFFFF"/>
              </w:rPr>
              <w:t>《中华人民共和国水污染防治法》</w:t>
            </w:r>
          </w:p>
          <w:p w14:paraId="7B79988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ascii="Helvetica" w:hAnsi="Helvetica" w:eastAsia="Helvetica" w:cs="Helvetica"/>
                <w:i w:val="0"/>
                <w:iCs w:val="0"/>
                <w:caps w:val="0"/>
                <w:color w:val="000000"/>
                <w:spacing w:val="0"/>
                <w:sz w:val="22"/>
                <w:szCs w:val="22"/>
                <w:shd w:val="clear" w:fill="FFFFFF"/>
              </w:rPr>
              <w:t>《中华人民共和国水法》</w:t>
            </w:r>
          </w:p>
        </w:tc>
      </w:tr>
      <w:tr w14:paraId="76F4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8C7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ABC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市生态环境局正宁分局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3B0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排污许可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4C0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市生态环境局正宁分局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1BA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《中华人民共和国环境保护法》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《中华人民共和国大气污染防治法》</w:t>
            </w:r>
            <w:r>
              <w:rPr>
                <w:rStyle w:val="13"/>
                <w:rFonts w:hint="default" w:ascii="Times New Roman" w:hAnsi="Times New Roman" w:cs="Times New Roman" w:eastAsiaTheme="majorEastAsia"/>
                <w:sz w:val="24"/>
                <w:szCs w:val="24"/>
                <w:lang w:val="en-US" w:eastAsia="zh-CN" w:bidi="ar"/>
              </w:rPr>
              <w:t xml:space="preserve"> </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《中华人民共和国水污染防治法》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《中华人民共和国土壤污染防治法》</w:t>
            </w:r>
          </w:p>
        </w:tc>
      </w:tr>
      <w:tr w14:paraId="3E7B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A4D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406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市生态环境局正宁分局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C79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危险废物经营许可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47A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市生态环境局正宁分局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E54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《中华人民共和国固体废物污染环境防治法》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《危险废物经营许可证管理办法》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《国务院关于取消和下放一批行政审批项目的决定》</w:t>
            </w:r>
          </w:p>
        </w:tc>
      </w:tr>
      <w:tr w14:paraId="627D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763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67F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市生态环境局正宁分局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F8F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贮存危险废物超过一年的批准</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971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市生态环境局正宁分局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CC6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《中华人民共和国固体废物污染环境防治法》</w:t>
            </w:r>
          </w:p>
        </w:tc>
      </w:tr>
      <w:tr w14:paraId="4CEB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2FC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C82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县财政局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D03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中介机构从事代理记账业务审批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F7B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县财政局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648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《中华人民共和国会计法》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《代理记账管理办法》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《国务院关于取消和下放一批行政审批项目的决定》</w:t>
            </w:r>
          </w:p>
        </w:tc>
      </w:tr>
      <w:tr w14:paraId="5685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215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E73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141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城市建筑垃圾处置核准</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BFF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071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《国务院对确需保留的行政审批项目设定行政许可的决定》</w:t>
            </w:r>
          </w:p>
        </w:tc>
      </w:tr>
      <w:tr w14:paraId="6F61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ED8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BAC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0C7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从事生活垃圾（含粪便）经营性清扫、收集、运输、处理服务审批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AF5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7BA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《国务院对确需保留的行政审批项目设定行政许可的决定》</w:t>
            </w:r>
          </w:p>
        </w:tc>
      </w:tr>
      <w:tr w14:paraId="5304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0AA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CBA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AA2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改变绿化规划、绿化用地的使用性质审批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042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DBA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《国务院对确需保留的行政审批项目设定行政许可的决定》</w:t>
            </w:r>
          </w:p>
        </w:tc>
      </w:tr>
      <w:tr w14:paraId="16478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37F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6D6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078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关闭、闲置、拆除城市环卫设施许可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360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AF3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《中华人民共和国固体废物污染环境防治法》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《城市市容和环境卫生管理条例》</w:t>
            </w:r>
          </w:p>
        </w:tc>
      </w:tr>
      <w:tr w14:paraId="053A1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A2C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F93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999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砍伐城市树木审批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BB9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E90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《城市绿化条例》</w:t>
            </w:r>
          </w:p>
        </w:tc>
      </w:tr>
      <w:tr w14:paraId="10A8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C8E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7A9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5A4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临时性建筑物搭建、堆放物料、占道施工审批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FC9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9DB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《城市市容和环境卫生管理条例》</w:t>
            </w:r>
          </w:p>
        </w:tc>
      </w:tr>
      <w:tr w14:paraId="531A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EF3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FA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0ED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临时占用城市绿化用地审批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C0B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E4E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《城市绿化条例》</w:t>
            </w:r>
          </w:p>
        </w:tc>
      </w:tr>
      <w:tr w14:paraId="1406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E21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E3C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3C4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迁移古树名木审批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79A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BC1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《城市绿化条例》</w:t>
            </w:r>
          </w:p>
        </w:tc>
      </w:tr>
      <w:tr w14:paraId="0B94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606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EE5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AD4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设置大型户外广告及在城市建筑物、设施上悬挂、张贴宣传品审批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1B1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FE0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《城市市容和环境卫生管理条例》</w:t>
            </w:r>
          </w:p>
        </w:tc>
      </w:tr>
      <w:tr w14:paraId="41BC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919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0CA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2C8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市政设施建设类审批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224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E86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《城市道路管理条例》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《城市道路管理条例》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《国务院对确需保留的行政审批项目设定行政许可的决定》</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《国务院关于印发清理规范投资项目报建审批事项实施方案的通知》</w:t>
            </w:r>
          </w:p>
        </w:tc>
      </w:tr>
      <w:tr w14:paraId="2A3A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6F4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13D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9C2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特殊车辆在城市道路上行驶（包括经过城市桥梁）审批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9F6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县城市管理局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814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《城市道路管理条例》</w:t>
            </w:r>
          </w:p>
        </w:tc>
      </w:tr>
      <w:tr w14:paraId="3D021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7E0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60D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县发展改革局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227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城市地下交通干线及其他地下工程兼顾人民防空需要审查</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2DF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县发展改革局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D93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《中华人民共和国人民防空法》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《中共中央、国务院、中央军委关于加强人民防空工作的决定》</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w:t>
            </w:r>
            <w:r>
              <w:rPr>
                <w:rStyle w:val="13"/>
                <w:rFonts w:hint="default" w:ascii="Times New Roman" w:hAnsi="Times New Roman" w:cs="Times New Roman" w:eastAsiaTheme="majorEastAsia"/>
                <w:sz w:val="24"/>
                <w:szCs w:val="24"/>
                <w:lang w:val="en-US" w:eastAsia="zh-CN" w:bidi="ar"/>
              </w:rPr>
              <w:t xml:space="preserve"> </w:t>
            </w:r>
            <w:r>
              <w:rPr>
                <w:rStyle w:val="12"/>
                <w:rFonts w:hint="default" w:ascii="Times New Roman" w:hAnsi="Times New Roman" w:cs="Times New Roman" w:eastAsiaTheme="majorEastAsia"/>
                <w:sz w:val="24"/>
                <w:szCs w:val="24"/>
                <w:lang w:val="en-US" w:eastAsia="zh-CN" w:bidi="ar"/>
              </w:rPr>
              <w:t>中央军委关于进一步推进人民防空事业发展的若干意见》</w:t>
            </w:r>
          </w:p>
        </w:tc>
      </w:tr>
      <w:tr w14:paraId="062C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C90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3BA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县发展改革局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AA3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人民防空工程拆除审批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039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县发展改革局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CBD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《中华人民共和国人民防空法》</w:t>
            </w:r>
          </w:p>
        </w:tc>
      </w:tr>
      <w:tr w14:paraId="10FC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3BA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A9D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县发展改革局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311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人民防空警报设施拆除审批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2E7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县发展改革局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334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《中华人民共和国人民防空法》</w:t>
            </w:r>
          </w:p>
        </w:tc>
      </w:tr>
      <w:tr w14:paraId="4588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B8E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BC1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县发展改革局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FF2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石油天然气管道保护范围内特定施工作业许可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9DA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县发展改革局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012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《中华人民共和国石油天然气管道保护法》</w:t>
            </w:r>
          </w:p>
        </w:tc>
      </w:tr>
      <w:tr w14:paraId="44AD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CDC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2B6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县发展改革局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BC7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新建民用建筑防空地下室同步建设审批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934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县发展改革局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1D6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《中华人民共和国人民防空法》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《中共中央、国务院、中央军委关于加强人民防空工作的决定》</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《国务院、中央军委关于进一步推进人民防空事业发展的若干意见》</w:t>
            </w:r>
          </w:p>
        </w:tc>
      </w:tr>
      <w:tr w14:paraId="6F9B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1B1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C54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县发展改革局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4A1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新建民用建筑防空地下室易地建设审批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1AA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县发展改革局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1C0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《中华人民共和国人民防空法》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《中共中央、国务院、中央军委关于加强人民防空工作的决定》</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《国务院、中央军委关于进一步推进人民防空事业发展的若干意见》</w:t>
            </w:r>
          </w:p>
        </w:tc>
      </w:tr>
      <w:tr w14:paraId="37C2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422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606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461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出入境通行证签发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D4B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0E6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《中华人民共和国护照法》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《中国公民因私事往来香港地区或者澳门地区的暂行管理办法》</w:t>
            </w:r>
          </w:p>
        </w:tc>
      </w:tr>
      <w:tr w14:paraId="16DC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247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D81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2A5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第二类、第三类易制毒化学品购买备案证明</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D93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C67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《易制毒化学品管理条例》</w:t>
            </w:r>
          </w:p>
        </w:tc>
      </w:tr>
      <w:tr w14:paraId="394D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FEE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38F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295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第三类易制毒化学品运输备案证明</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D68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6A3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《易制毒化学品管理条例》</w:t>
            </w:r>
          </w:p>
        </w:tc>
      </w:tr>
      <w:tr w14:paraId="742B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948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6BB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433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第一类、第二类易制毒化学品运输许可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5E1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67E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《易制毒化学品管理条例》</w:t>
            </w:r>
          </w:p>
        </w:tc>
      </w:tr>
      <w:tr w14:paraId="72D1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032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29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C7E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放射性物品道路运输许可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7C8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D5F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《放射性物品运输安全管理条例》</w:t>
            </w:r>
          </w:p>
        </w:tc>
      </w:tr>
      <w:tr w14:paraId="79AC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399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382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AC5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非机动车登记</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DA2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891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《中华人民共和国道路交通安全法》</w:t>
            </w:r>
          </w:p>
        </w:tc>
      </w:tr>
      <w:tr w14:paraId="782F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5AF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F07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07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赴台乘务签注签发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0D9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03B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《中国公民往来台湾地区管理办法》</w:t>
            </w:r>
          </w:p>
        </w:tc>
      </w:tr>
      <w:tr w14:paraId="0926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265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9A4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1A3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赴台定居签注签发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E3B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5B6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《中国公民往来台湾地区管理办法》</w:t>
            </w:r>
          </w:p>
        </w:tc>
      </w:tr>
      <w:tr w14:paraId="621C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57C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1EA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482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赴台其他签注签发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D3F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4CC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《中国公民往来台湾地区管理办法》</w:t>
            </w:r>
          </w:p>
        </w:tc>
      </w:tr>
      <w:tr w14:paraId="3134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69A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323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8CD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赴台商务签注签发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4C2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957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《中国公民往来台湾地区管理办法》</w:t>
            </w:r>
          </w:p>
        </w:tc>
      </w:tr>
      <w:tr w14:paraId="4E93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189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E74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906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赴台探亲签注签发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5A0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CB3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《中国公民往来台湾地区管理办法》</w:t>
            </w:r>
          </w:p>
        </w:tc>
      </w:tr>
      <w:tr w14:paraId="72E67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422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E3D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37F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赴台团队旅游签注签发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0EA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7F1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《中国公民往来台湾地区管理办法》</w:t>
            </w:r>
          </w:p>
        </w:tc>
      </w:tr>
      <w:tr w14:paraId="6C8C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77D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DC3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27C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赴台学习签注签发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816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59F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《中国公民往来台湾地区管理办法》</w:t>
            </w:r>
          </w:p>
        </w:tc>
      </w:tr>
      <w:tr w14:paraId="169BD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1C3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B1E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E72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赴台应邀签注签发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AE8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B80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《中国公民往来台湾地区管理办法》</w:t>
            </w:r>
          </w:p>
        </w:tc>
      </w:tr>
      <w:tr w14:paraId="5AA5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7C4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39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28D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FC0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港澳居民定居证明签发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3F0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033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《中国公民因私事往来香港地区或者澳门地区的暂行管理办法》</w:t>
            </w:r>
          </w:p>
        </w:tc>
      </w:tr>
      <w:tr w14:paraId="2633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514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508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2ED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户口迁移审批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744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CF3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《中华人民共和国户口登记条例》</w:t>
            </w:r>
          </w:p>
        </w:tc>
      </w:tr>
      <w:tr w14:paraId="57AD3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FD0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4FD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3D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机动车登记</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6E8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402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《中华人民共和国道路交通安全法》</w:t>
            </w:r>
          </w:p>
        </w:tc>
      </w:tr>
      <w:tr w14:paraId="54BE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A87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0F3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9BA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机动车驾驶证核发、审验</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BDD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F28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《中华人民共和国道路交通安全法》</w:t>
            </w:r>
          </w:p>
        </w:tc>
      </w:tr>
      <w:tr w14:paraId="56AE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899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F94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20A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机动车检验合格标志核发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916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3D9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《中华人民共和国道路交通安全法》</w:t>
            </w:r>
          </w:p>
        </w:tc>
      </w:tr>
      <w:tr w14:paraId="170D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EF3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CE1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09D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机动车临时通行牌证核发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20F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48F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《中华人民共和国道路交通安全法》</w:t>
            </w:r>
          </w:p>
        </w:tc>
      </w:tr>
      <w:tr w14:paraId="23A4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056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273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B6D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驾驶人驾驶资格恢复</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1E4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7DD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《机动车驾驶证申领和使用规定》</w:t>
            </w:r>
          </w:p>
        </w:tc>
      </w:tr>
      <w:tr w14:paraId="518D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FAC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840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B95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金融机构营业场所、金库安全防范设施建设方案审批及工程验收</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80A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8D1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《国务院对确需保留的行政审批项目设定行政许可的决定》</w:t>
            </w:r>
          </w:p>
        </w:tc>
      </w:tr>
      <w:tr w14:paraId="1402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F55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97D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42B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举行集会游行示威许可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683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80A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《中华人民共和国集会游行示威法》</w:t>
            </w:r>
            <w:r>
              <w:rPr>
                <w:rStyle w:val="13"/>
                <w:rFonts w:hint="default" w:ascii="Times New Roman" w:hAnsi="Times New Roman" w:cs="Times New Roman" w:eastAsiaTheme="majorEastAsia"/>
                <w:sz w:val="24"/>
                <w:szCs w:val="24"/>
                <w:lang w:val="en-US" w:eastAsia="zh-CN" w:bidi="ar"/>
              </w:rPr>
              <w:t xml:space="preserve"> </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《中华人民共和国集会游行示威法实施条例》</w:t>
            </w:r>
          </w:p>
        </w:tc>
      </w:tr>
      <w:tr w14:paraId="68A9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315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1A9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F9F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剧毒化学品道路运输通行证核发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1F7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8E8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《危险化学品安全管理条例》</w:t>
            </w:r>
          </w:p>
        </w:tc>
      </w:tr>
      <w:tr w14:paraId="7799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8A9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49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12D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344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剧毒化学品购买许可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BE2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7FA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《危险化学品安全管理条例》</w:t>
            </w:r>
          </w:p>
        </w:tc>
      </w:tr>
      <w:tr w14:paraId="2102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B6F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6CE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18A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跨省、自治区、直辖市举办大型群众性活动安全许可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CC8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C70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《中华人民共和国消防法》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《大型群众性活动安全管理条例》</w:t>
            </w:r>
            <w:r>
              <w:rPr>
                <w:rStyle w:val="12"/>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《营业性演出管理条例》</w:t>
            </w:r>
          </w:p>
        </w:tc>
      </w:tr>
      <w:tr w14:paraId="13E8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2A5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79B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79F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旅馆业特种行业许可证核发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3A8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EA1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《旅馆业治安管理办法》</w:t>
            </w:r>
          </w:p>
        </w:tc>
      </w:tr>
      <w:tr w14:paraId="55D4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F04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026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DCB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民用爆炸物品购买许可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AA5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3D0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《民用爆炸物品安全管理条例》</w:t>
            </w:r>
          </w:p>
        </w:tc>
      </w:tr>
      <w:tr w14:paraId="75D2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6F9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448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7B6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民用爆炸物品运输许可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EA3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9A4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《民用爆炸物品安全管理条例》</w:t>
            </w:r>
          </w:p>
        </w:tc>
      </w:tr>
      <w:tr w14:paraId="10B4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6DC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943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858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普通护照加注</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1DD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955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《中华人民共和国护照法》</w:t>
            </w:r>
          </w:p>
        </w:tc>
      </w:tr>
      <w:tr w14:paraId="17B1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B75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A97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933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普通护照失效重新申请</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E16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076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《中华人民共和国护照法》</w:t>
            </w:r>
          </w:p>
        </w:tc>
      </w:tr>
      <w:tr w14:paraId="4174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FBE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84D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589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涉路施工交通安全审查</w:t>
            </w:r>
            <w:r>
              <w:rPr>
                <w:rStyle w:val="13"/>
                <w:rFonts w:hint="default" w:ascii="Times New Roman" w:hAnsi="Times New Roman" w:cs="Times New Roman" w:eastAsiaTheme="majorEastAsia"/>
                <w:sz w:val="24"/>
                <w:szCs w:val="24"/>
                <w:lang w:val="en-US" w:eastAsia="zh-CN" w:bidi="ar"/>
              </w:rPr>
              <w:t xml:space="preserve"> </w:t>
            </w:r>
            <w:r>
              <w:rPr>
                <w:rStyle w:val="12"/>
                <w:rFonts w:hint="default" w:ascii="Times New Roman" w:hAnsi="Times New Roman" w:cs="Times New Roman" w:eastAsiaTheme="majorEastAsia"/>
                <w:sz w:val="24"/>
                <w:szCs w:val="24"/>
                <w:lang w:val="en-US" w:eastAsia="zh-CN" w:bidi="ar"/>
              </w:rPr>
              <w:t>（县级权限）</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CF4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490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《中华人民共和国道路交通安全法》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《中华人民共和国公路法》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《城市道路管理条例》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《城市道路管理条例》</w:t>
            </w:r>
          </w:p>
        </w:tc>
      </w:tr>
      <w:tr w14:paraId="22B8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678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469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AEF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申办普通护照</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C1F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DFB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《中华人民共和国护照法》</w:t>
            </w:r>
          </w:p>
        </w:tc>
      </w:tr>
      <w:tr w14:paraId="3406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826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0D8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519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申办前往台湾签注</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CA3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B21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《中国公民往来台湾地区管理办法》</w:t>
            </w:r>
          </w:p>
        </w:tc>
      </w:tr>
      <w:tr w14:paraId="5660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6EF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59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CDC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02B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申办往来台湾通行证</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464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084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《中国公民往来台湾地区管理办法》</w:t>
            </w:r>
          </w:p>
        </w:tc>
      </w:tr>
      <w:tr w14:paraId="146A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B28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598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A52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申请换发、补发普通护照</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232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C3B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《中华人民共和国护照法》</w:t>
            </w:r>
          </w:p>
        </w:tc>
      </w:tr>
      <w:tr w14:paraId="41534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088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F8F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306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申请换发、补发往来台湾通行证</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A2A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75E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《中国公民往来台湾地区管理办法》</w:t>
            </w:r>
          </w:p>
        </w:tc>
      </w:tr>
      <w:tr w14:paraId="2C37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524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429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7FE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申请普通护照加注</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3A7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F7E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《中华人民共和国护照法》</w:t>
            </w:r>
          </w:p>
        </w:tc>
      </w:tr>
      <w:tr w14:paraId="4252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C74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750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1CB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台湾居民定居证明签发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D89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986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《中国公民往来台湾地区管理办法》</w:t>
            </w:r>
          </w:p>
        </w:tc>
      </w:tr>
      <w:tr w14:paraId="6AB4F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1C3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8B6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3A4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台湾居民来往大陆通行证签发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117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1FC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《中国公民往来台湾地区管理办法》</w:t>
            </w:r>
          </w:p>
        </w:tc>
      </w:tr>
      <w:tr w14:paraId="7750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236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7EA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C69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往来港澳逗留签注签发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1C8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D9E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《中国公民因私事往来香港地区或者澳门地区的暂行管理办法》</w:t>
            </w:r>
          </w:p>
        </w:tc>
      </w:tr>
      <w:tr w14:paraId="2C9A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F8B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EC4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135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往来港澳其他签注签发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F3D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5BF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《中国公民因私事往来香港地区或者澳门地区的暂行管理办法》</w:t>
            </w:r>
          </w:p>
        </w:tc>
      </w:tr>
      <w:tr w14:paraId="7DEE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78E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5D3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D35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往来港澳商务签注签发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2CA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76D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《中国公民因私事往来香港地区或者澳门地区的暂行管理办法》</w:t>
            </w:r>
          </w:p>
        </w:tc>
      </w:tr>
      <w:tr w14:paraId="5656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2DE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88E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1D4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往来港澳探亲签注签发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F07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77F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《中国公民因私事往来香港地区或者澳门地区的暂行管理办法》</w:t>
            </w:r>
          </w:p>
        </w:tc>
      </w:tr>
      <w:tr w14:paraId="2030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295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69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1C9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933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往来港澳通行证补发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B1C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09A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《中国公民因私事往来香港地区或者澳门地区的暂行管理办法》</w:t>
            </w:r>
          </w:p>
        </w:tc>
      </w:tr>
      <w:tr w14:paraId="0F10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EEC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DCB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81F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往来港澳通行证换发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47A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456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《中国公民因私事往来香港地区或者澳门地区的暂行管理办法》</w:t>
            </w:r>
          </w:p>
        </w:tc>
      </w:tr>
      <w:tr w14:paraId="07A0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99B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6D5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B0C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往来港澳通行证失效重新申请</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8AE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3DB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《中国公民因私事往来香港地区或者澳门地区的暂行管理办法》</w:t>
            </w:r>
          </w:p>
        </w:tc>
      </w:tr>
      <w:tr w14:paraId="40FC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1AB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EE1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207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往来港澳通行证首次申请</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D7C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5AA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《中国公民因私事往来香港地区或者澳门地区的暂行管理办法》</w:t>
            </w:r>
          </w:p>
        </w:tc>
      </w:tr>
      <w:tr w14:paraId="2039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AA5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E41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6C8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往来港澳团队旅游签注签发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B12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A59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《中国公民因私事往来香港地区或者澳门地区的暂行管理办法》</w:t>
            </w:r>
          </w:p>
        </w:tc>
      </w:tr>
      <w:tr w14:paraId="235F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762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ABF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15C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往来台湾通行证失效重新申请</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AC8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B8A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《中国公民往来台湾地区管理办法》</w:t>
            </w:r>
          </w:p>
        </w:tc>
      </w:tr>
      <w:tr w14:paraId="7F05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468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CFF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F0F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校车标牌核发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4CD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6AE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《校车安全管理条例》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《机动车登记规定》</w:t>
            </w:r>
          </w:p>
        </w:tc>
      </w:tr>
      <w:tr w14:paraId="7842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978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789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06B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校车驾驶资格许可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CB7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0CB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《校车安全管理条例》</w:t>
            </w:r>
          </w:p>
        </w:tc>
      </w:tr>
      <w:tr w14:paraId="6A5B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C6F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20D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1A7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烟花爆竹道路运输许可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1DC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0C8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《烟花爆竹安全管理条例》</w:t>
            </w:r>
          </w:p>
        </w:tc>
      </w:tr>
      <w:tr w14:paraId="6B17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663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D87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BD4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焰火燃放许可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7CE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821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《烟花爆竹安全管理条例》</w:t>
            </w:r>
          </w:p>
        </w:tc>
      </w:tr>
      <w:tr w14:paraId="78EBD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379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79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CE2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835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运输危险化学品的车辆进入危险化学品运输车辆限制通行区域审批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971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549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《危险化学品安全管理条例》</w:t>
            </w:r>
          </w:p>
        </w:tc>
      </w:tr>
      <w:tr w14:paraId="160E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DAD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A86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8D0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注销机动车驾驶证</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E40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县公安局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D62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《机动车驾驶证申领和使用规定》</w:t>
            </w:r>
          </w:p>
        </w:tc>
      </w:tr>
      <w:tr w14:paraId="19CE3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DC6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0A3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165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出租汽车经营许可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902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1C8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《国务院对确需保留的行政审批项目设定行政许可的决定》</w:t>
            </w:r>
          </w:p>
        </w:tc>
      </w:tr>
      <w:tr w14:paraId="31B1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BC5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EDF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1FD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道路货运经营许可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619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A05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《中华人民共和国道路运输条例》</w:t>
            </w:r>
          </w:p>
        </w:tc>
      </w:tr>
      <w:tr w14:paraId="6B3F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686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939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78C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道路旅客运输经营许可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AD7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9DA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《道路旅客运输及客运站管理规定》</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《国务院关于取消和下放一批行政许可事项的决定》</w:t>
            </w:r>
          </w:p>
        </w:tc>
      </w:tr>
      <w:tr w14:paraId="5B63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7AF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484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031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道路旅客运输站（场）经营许可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39A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D30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《中华人民共和国道路运输条例》</w:t>
            </w:r>
          </w:p>
        </w:tc>
      </w:tr>
      <w:tr w14:paraId="64AF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55F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00D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DE1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道路运输证配发及管理（换发）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E37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ACF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《中华人民共和国道路运输条例》</w:t>
            </w:r>
          </w:p>
        </w:tc>
      </w:tr>
      <w:tr w14:paraId="5277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CBF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721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F67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公共汽车客运经营许可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AC3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ADC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《甘肃省道路运输条例》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《城市公共汽车和电车客运管理规定》</w:t>
            </w:r>
            <w:r>
              <w:rPr>
                <w:rStyle w:val="13"/>
                <w:rFonts w:hint="default" w:ascii="Times New Roman" w:hAnsi="Times New Roman" w:cs="Times New Roman" w:eastAsiaTheme="majorEastAsia"/>
                <w:sz w:val="24"/>
                <w:szCs w:val="24"/>
                <w:lang w:val="en-US" w:eastAsia="zh-CN" w:bidi="ar"/>
              </w:rPr>
              <w:t xml:space="preserve"> </w:t>
            </w:r>
          </w:p>
        </w:tc>
      </w:tr>
      <w:tr w14:paraId="2FAE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B1C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CAA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F3A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公路超限运输许可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403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65E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《中华人民共和国公路法》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《公路安全保护条例》</w:t>
            </w:r>
          </w:p>
        </w:tc>
      </w:tr>
      <w:tr w14:paraId="7832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2AB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75A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F55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公路建设项目竣工验收</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7BC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83B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《中华人民共和国公路法》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《收费公路管理条例》</w:t>
            </w:r>
          </w:p>
        </w:tc>
      </w:tr>
      <w:tr w14:paraId="7905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353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89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EF7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5E4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公路建设项目施工许可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E37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DC2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《中华人民共和国公路法》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《国务院关于取消和调整一批行政审批项目等事项的决定》</w:t>
            </w:r>
          </w:p>
        </w:tc>
      </w:tr>
      <w:tr w14:paraId="29F8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1FC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E7D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681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公路建筑控制区内埋设管线、电缆等设施许可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1E5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305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《公路安全保护条例》</w:t>
            </w:r>
          </w:p>
        </w:tc>
      </w:tr>
      <w:tr w14:paraId="01B8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76C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FFC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ADB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公路水运工程建设项目设计文件审批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1C7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601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《建设工程质量管理条例》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《建设工程勘察设计管理条例》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《公路建设市场管理办法》</w:t>
            </w:r>
          </w:p>
        </w:tc>
      </w:tr>
      <w:tr w14:paraId="55DC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466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412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452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跨越、穿越公路修建桥梁、渡槽或者架设、埋设管道、电缆等设施，及在公路用地范围内架设、埋设管线、电缆等设施，或者利用公路桥梁、公路隧道、涵洞铺设电缆等设施许可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6A4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57F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《公路安全保护条例》</w:t>
            </w:r>
          </w:p>
        </w:tc>
      </w:tr>
      <w:tr w14:paraId="3860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8F8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580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148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设置非公路标志审批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CE3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73D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《中华人民共和国公路法》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《公路安全保护条例》</w:t>
            </w:r>
          </w:p>
        </w:tc>
      </w:tr>
      <w:tr w14:paraId="6F2C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43A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4B4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601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营运车辆年审</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6B6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B60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《道路旅客运输及客运站管理规定》</w:t>
            </w:r>
            <w:r>
              <w:rPr>
                <w:rStyle w:val="13"/>
                <w:rFonts w:hint="default" w:ascii="Times New Roman" w:hAnsi="Times New Roman" w:cs="Times New Roman" w:eastAsiaTheme="majorEastAsia"/>
                <w:sz w:val="24"/>
                <w:szCs w:val="24"/>
                <w:lang w:val="en-US" w:eastAsia="zh-CN" w:bidi="ar"/>
              </w:rPr>
              <w:t xml:space="preserve"> </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《道路货物运输及站场管理规定》</w:t>
            </w:r>
            <w:r>
              <w:rPr>
                <w:rStyle w:val="12"/>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《道路危险货物运输管理规定》</w:t>
            </w:r>
          </w:p>
        </w:tc>
      </w:tr>
      <w:tr w14:paraId="6361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8D6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201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166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在公路增设或改造平面交叉道口审批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86A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474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《公路安全保护条例》</w:t>
            </w:r>
          </w:p>
        </w:tc>
      </w:tr>
      <w:tr w14:paraId="4AEE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49A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5D1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BAA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占用、挖掘公路、公路用地或者使公路改线审批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93D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6B6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《公路安全保护条例》</w:t>
            </w:r>
          </w:p>
        </w:tc>
      </w:tr>
      <w:tr w14:paraId="02C3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BF4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97</w:t>
            </w:r>
          </w:p>
        </w:tc>
        <w:tc>
          <w:tcPr>
            <w:tcW w:w="2692" w:type="dxa"/>
            <w:tcBorders>
              <w:top w:val="single" w:color="000000" w:sz="4" w:space="0"/>
              <w:left w:val="single" w:color="000000" w:sz="4" w:space="0"/>
              <w:bottom w:val="single" w:color="auto" w:sz="4" w:space="0"/>
              <w:right w:val="single" w:color="000000" w:sz="4" w:space="0"/>
            </w:tcBorders>
            <w:shd w:val="clear" w:color="auto" w:fill="auto"/>
            <w:vAlign w:val="center"/>
          </w:tcPr>
          <w:p w14:paraId="700DDF3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198" w:type="dxa"/>
            <w:tcBorders>
              <w:top w:val="nil"/>
              <w:left w:val="nil"/>
              <w:bottom w:val="single" w:color="auto" w:sz="4" w:space="0"/>
              <w:right w:val="nil"/>
            </w:tcBorders>
            <w:shd w:val="clear" w:color="auto" w:fill="auto"/>
            <w:noWrap/>
            <w:vAlign w:val="bottom"/>
          </w:tcPr>
          <w:p w14:paraId="7B17C6D4">
            <w:pPr>
              <w:keepNext w:val="0"/>
              <w:keepLines w:val="0"/>
              <w:widowControl/>
              <w:suppressLineNumbers w:val="0"/>
              <w:jc w:val="left"/>
              <w:textAlignment w:val="bottom"/>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更新采伐护路林审批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2AB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县交通运输局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989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《公路安全保护条例》</w:t>
            </w:r>
          </w:p>
        </w:tc>
      </w:tr>
      <w:tr w14:paraId="4099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134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98</w:t>
            </w:r>
          </w:p>
        </w:tc>
        <w:tc>
          <w:tcPr>
            <w:tcW w:w="2692" w:type="dxa"/>
            <w:tcBorders>
              <w:top w:val="single" w:color="auto" w:sz="4" w:space="0"/>
              <w:left w:val="single" w:color="000000" w:sz="4" w:space="0"/>
              <w:bottom w:val="single" w:color="000000" w:sz="4" w:space="0"/>
              <w:right w:val="single" w:color="000000" w:sz="4" w:space="0"/>
            </w:tcBorders>
            <w:shd w:val="clear" w:color="auto" w:fill="auto"/>
            <w:vAlign w:val="center"/>
          </w:tcPr>
          <w:p w14:paraId="4E23581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县教育局</w:t>
            </w:r>
          </w:p>
        </w:tc>
        <w:tc>
          <w:tcPr>
            <w:tcW w:w="4198" w:type="dxa"/>
            <w:tcBorders>
              <w:top w:val="single" w:color="auto" w:sz="4" w:space="0"/>
              <w:left w:val="single" w:color="000000" w:sz="4" w:space="0"/>
              <w:bottom w:val="single" w:color="000000" w:sz="4" w:space="0"/>
              <w:right w:val="single" w:color="000000" w:sz="4" w:space="0"/>
            </w:tcBorders>
            <w:shd w:val="clear" w:color="auto" w:fill="auto"/>
            <w:vAlign w:val="center"/>
          </w:tcPr>
          <w:p w14:paraId="5E3DEDF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初级中学教师资格认定</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099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县教育局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68A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《中华人民共和国教师法》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《教师资格条例》</w:t>
            </w:r>
          </w:p>
        </w:tc>
      </w:tr>
      <w:tr w14:paraId="3A42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A18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99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FA3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县教育局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E00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实施中等及中等以下学历教育、学前教育、自学考试助学及其他文化教育的学校设立、变更和终止审批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13A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县教育局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145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《中华人民共和国教育法》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《中华人民共和国民办教育促进法》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《中华人民共和国民办教育促进法实施条例》</w:t>
            </w:r>
          </w:p>
        </w:tc>
      </w:tr>
      <w:tr w14:paraId="5DBA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0FF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C91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县教育局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35E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文艺、体育等专业训练的社会组织自行实施义务教育审批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1F9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县教育局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1E2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《中华人民共和国义务教育法》</w:t>
            </w:r>
          </w:p>
        </w:tc>
      </w:tr>
      <w:tr w14:paraId="7E21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726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0B1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县教育局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6C4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小学教师资格认定</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418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县教育局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E04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《中华人民共和国教师法》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《教师资格条例》</w:t>
            </w:r>
          </w:p>
        </w:tc>
      </w:tr>
      <w:tr w14:paraId="12F2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B01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C64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县教育局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CCD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校车使用许可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22C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县教育局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E77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《校车安全管理条例》</w:t>
            </w:r>
          </w:p>
        </w:tc>
      </w:tr>
      <w:tr w14:paraId="75BB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DBF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F5B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县教育局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BA9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幼儿园教师资格认定</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4AC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县教育局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540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《中华人民共和国教师法》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《教师资格条例》</w:t>
            </w:r>
          </w:p>
        </w:tc>
      </w:tr>
      <w:tr w14:paraId="28F0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D8A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7DB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县民政局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035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公开募捐资格审核</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E62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县民政局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C70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《中华人民共和国慈善法》</w:t>
            </w:r>
          </w:p>
        </w:tc>
      </w:tr>
      <w:tr w14:paraId="3C765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A28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DFE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县民政局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948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建设殡仪服务站、骨灰堂审批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B3E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县民政局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8DE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《殡葬管理条例》</w:t>
            </w:r>
          </w:p>
        </w:tc>
      </w:tr>
      <w:tr w14:paraId="6E8C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C8D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F21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县民政局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12C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建设殡仪馆、火葬场审批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BD6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县民政局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209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《殡葬管理条例》</w:t>
            </w:r>
          </w:p>
        </w:tc>
      </w:tr>
      <w:tr w14:paraId="3CA1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D9B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0DC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县民政局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BD7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建设农村公益性墓地审批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091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县民政局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A2C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《殡葬管理条例》</w:t>
            </w:r>
          </w:p>
        </w:tc>
      </w:tr>
      <w:tr w14:paraId="6DF0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7CA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F7F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县民政局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EF1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民办非企业单位成立、变更、注销登记</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83E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县民政局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1BE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《中华人民共和国慈善法》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《民办非企业单位登记管理暂行条例》</w:t>
            </w:r>
          </w:p>
        </w:tc>
      </w:tr>
      <w:tr w14:paraId="22A7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B17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109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5C8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县民政局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825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民办非企业单位修改章程核准</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3C6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县民政局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99B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《民办非企业单位登记管理暂行条例》</w:t>
            </w:r>
          </w:p>
        </w:tc>
      </w:tr>
      <w:tr w14:paraId="44EE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FA1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110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615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县民政局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83C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社会团体成立、变更、注销登记</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7C9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县民政局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8C7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《中华人民共和国慈善法》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《社会团体登记管理条例》</w:t>
            </w:r>
          </w:p>
        </w:tc>
      </w:tr>
      <w:tr w14:paraId="3D9F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537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111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F82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县民政局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69D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社会团体修改章程核准</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4C3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县民政局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8D8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《社会团体登记管理条例》</w:t>
            </w:r>
          </w:p>
        </w:tc>
      </w:tr>
      <w:tr w14:paraId="424A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7E6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112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14A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BE8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拖拉机和联合收割机登记</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0B5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AAF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《中华人民共和国道路交通安全法》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《农业机械安全监督管理条例》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《国务院对确需保留的行政审批项目设定行政许可的决定》</w:t>
            </w:r>
          </w:p>
        </w:tc>
      </w:tr>
      <w:tr w14:paraId="4E04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651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113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B74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6B7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拖拉机和联合收割机驾驶证核发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546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BBD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《中华人民共和国道路交通安全法》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《国务院对确需保留的行政审批项目设定行政许可的决定》</w:t>
            </w:r>
          </w:p>
        </w:tc>
      </w:tr>
      <w:tr w14:paraId="38D4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3C4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114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0CD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439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采集、出售、收购国家二级保护野生植物（农业类）审批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D3C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85B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《中华人民共和国野生植物保护条例》</w:t>
            </w:r>
          </w:p>
        </w:tc>
      </w:tr>
      <w:tr w14:paraId="0EAF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8FC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115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785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99F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动物防疫条件合格证核发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EF4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99D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《中华人民共和国动物防疫法》</w:t>
            </w:r>
          </w:p>
        </w:tc>
      </w:tr>
      <w:tr w14:paraId="61C2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46E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116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C02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02D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动物及动物产品检疫合格证核发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530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C90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《中华人民共和国动物防疫法》</w:t>
            </w:r>
          </w:p>
        </w:tc>
      </w:tr>
      <w:tr w14:paraId="7125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3FB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117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13B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B2D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动物诊疗许可证核发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A22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B67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《中华人民共和国动物防疫法》</w:t>
            </w:r>
          </w:p>
        </w:tc>
      </w:tr>
      <w:tr w14:paraId="41EB9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176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118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DAB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A4E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蜂、蚕种生产、经营许可证核发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034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47A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《中华人民共和国畜牧法》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《蚕种管理办法》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《养蜂管理办法（试行）》</w:t>
            </w:r>
          </w:p>
        </w:tc>
      </w:tr>
      <w:tr w14:paraId="1390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4DF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119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993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C5D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工商企业等社会资本通过流转取得土地经营权审批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DFB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1A1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《中华人民共和国农村土地承包法》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《农村土地经营权流转管理办法》</w:t>
            </w:r>
          </w:p>
        </w:tc>
      </w:tr>
      <w:tr w14:paraId="2E66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A58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120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7D8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A71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猎捕有重要生态、科学、社会价值的水生野生动物审批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1F1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684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《甘肃省实施</w:t>
            </w:r>
            <w:r>
              <w:rPr>
                <w:rStyle w:val="13"/>
                <w:rFonts w:hint="default" w:ascii="Times New Roman" w:hAnsi="Times New Roman" w:cs="Times New Roman" w:eastAsiaTheme="majorEastAsia"/>
                <w:sz w:val="24"/>
                <w:szCs w:val="24"/>
                <w:lang w:val="en-US" w:eastAsia="zh-CN" w:bidi="ar"/>
              </w:rPr>
              <w:t>&lt;</w:t>
            </w:r>
            <w:r>
              <w:rPr>
                <w:rStyle w:val="12"/>
                <w:rFonts w:hint="default" w:ascii="Times New Roman" w:hAnsi="Times New Roman" w:cs="Times New Roman" w:eastAsiaTheme="majorEastAsia"/>
                <w:sz w:val="24"/>
                <w:szCs w:val="24"/>
                <w:lang w:val="en-US" w:eastAsia="zh-CN" w:bidi="ar"/>
              </w:rPr>
              <w:t>中华人民共和国野生动物保护法</w:t>
            </w:r>
            <w:r>
              <w:rPr>
                <w:rStyle w:val="13"/>
                <w:rFonts w:hint="default" w:ascii="Times New Roman" w:hAnsi="Times New Roman" w:cs="Times New Roman" w:eastAsiaTheme="majorEastAsia"/>
                <w:sz w:val="24"/>
                <w:szCs w:val="24"/>
                <w:lang w:val="en-US" w:eastAsia="zh-CN" w:bidi="ar"/>
              </w:rPr>
              <w:t>&gt;</w:t>
            </w:r>
            <w:r>
              <w:rPr>
                <w:rStyle w:val="12"/>
                <w:rFonts w:hint="default" w:ascii="Times New Roman" w:hAnsi="Times New Roman" w:cs="Times New Roman" w:eastAsiaTheme="majorEastAsia"/>
                <w:sz w:val="24"/>
                <w:szCs w:val="24"/>
                <w:lang w:val="en-US" w:eastAsia="zh-CN" w:bidi="ar"/>
              </w:rPr>
              <w:t>办法》</w:t>
            </w:r>
          </w:p>
        </w:tc>
      </w:tr>
      <w:tr w14:paraId="202A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16D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121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1FA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957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农药经营许可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C55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B1A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《农药管理条例》</w:t>
            </w:r>
          </w:p>
        </w:tc>
      </w:tr>
      <w:tr w14:paraId="78B2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419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122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5F3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DE6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农业植物及其产品调运检疫及植物检疫证书签发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2D1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054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《植物检疫条例》</w:t>
            </w:r>
          </w:p>
        </w:tc>
      </w:tr>
      <w:tr w14:paraId="07B5A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E60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123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434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771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生鲜乳收购站许可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058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7FB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《乳品质量安全监督管理条例》</w:t>
            </w:r>
          </w:p>
        </w:tc>
      </w:tr>
      <w:tr w14:paraId="6BE4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8CB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124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072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C3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生鲜乳准运证明核发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663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FCE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《乳品质量安全监督管理条例》</w:t>
            </w:r>
          </w:p>
        </w:tc>
      </w:tr>
      <w:tr w14:paraId="7522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3A7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125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56B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3D8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食用菌栽培种生产经营许可变更（有效期内副证载明的品种、地点等变更）</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9E5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531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《食用菌菌种管理办法》</w:t>
            </w:r>
          </w:p>
        </w:tc>
      </w:tr>
      <w:tr w14:paraId="7C70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1D0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126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617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21A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食用菌栽培种生产经营许可的变更（企业名称、地址、法定代表人）</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2A3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D97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《食用菌菌种管理办法》</w:t>
            </w:r>
          </w:p>
        </w:tc>
      </w:tr>
      <w:tr w14:paraId="08F2F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4A2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127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C43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C58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食用菌栽培种生产经营许可申请</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1CF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387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《食用菌菌种管理办法》</w:t>
            </w:r>
          </w:p>
        </w:tc>
      </w:tr>
      <w:tr w14:paraId="2CF4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D27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128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2CD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31D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使用低于国家或地方规定标准的农作物种子审批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BAC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030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《中华人民共和国种子法》</w:t>
            </w:r>
          </w:p>
        </w:tc>
      </w:tr>
      <w:tr w14:paraId="631C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E6D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129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6BD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B9D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兽药经营许可证变更（非生物制品）</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EAD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051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《兽药管理条例》</w:t>
            </w:r>
          </w:p>
        </w:tc>
      </w:tr>
      <w:tr w14:paraId="5CA63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146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130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945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79C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兽药经营许可证换发（非生物制品）</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F27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C9F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《兽药管理条例》</w:t>
            </w:r>
          </w:p>
        </w:tc>
      </w:tr>
      <w:tr w14:paraId="32331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E92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131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6FC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B7A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兽药经营许可证首次办理（非生物制品）</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541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3FA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《兽药管理条例》</w:t>
            </w:r>
          </w:p>
        </w:tc>
      </w:tr>
      <w:tr w14:paraId="77FCF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B9E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132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0B8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3CF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水产苗种产地检疫</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13D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092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《中华人民共和国动物防疫法》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《水产苗种管理办法》</w:t>
            </w:r>
          </w:p>
        </w:tc>
      </w:tr>
      <w:tr w14:paraId="77C85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9CD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133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F3F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EC2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水产苗种生产审批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E16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8B9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《中华人民共和国渔业法》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《水产苗种管理办法》</w:t>
            </w:r>
          </w:p>
        </w:tc>
      </w:tr>
      <w:tr w14:paraId="488F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9A1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134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418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8A5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水域滩涂养殖证的审核</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3F6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12A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《中华人民共和国渔业法》</w:t>
            </w:r>
          </w:p>
        </w:tc>
      </w:tr>
      <w:tr w14:paraId="09EF2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922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135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673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A63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向无规定动物疫病区输入易感动物、动物产品的检疫申报</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2EF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EDD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《中华人民共和国动物防疫法》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《动物检疫管理办法》</w:t>
            </w:r>
          </w:p>
        </w:tc>
      </w:tr>
      <w:tr w14:paraId="4371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DEC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136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D70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B5F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种畜禽生产经营许可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869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县农业农村局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227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《中华人民共和国畜牧法》</w:t>
            </w:r>
          </w:p>
        </w:tc>
      </w:tr>
      <w:tr w14:paraId="4013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493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137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0DF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县气象局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E14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雷电防护装置竣工验收</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C06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县气象局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036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《国务院对确需保留的行政审批项目设定行政许可的决定》</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《气象灾害防御条例》</w:t>
            </w:r>
          </w:p>
        </w:tc>
      </w:tr>
      <w:tr w14:paraId="1329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A33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138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5AF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县气象局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3AD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雷电防护装置设计审核</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434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县气象局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57D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《国务院对确需保留的行政审批项目设定行政许可的决定》</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《气象灾害防御条例》</w:t>
            </w:r>
          </w:p>
        </w:tc>
      </w:tr>
      <w:tr w14:paraId="1CAFD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99B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139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02B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县气象局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A4E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升放无人驾驶自由气球或者系留气球活动审批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771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县气象局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D7B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《通用航空飞行管制条例》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《国务院关于第六批取消和调整行政审批项目的决定》（国发〔2012〕52号)</w:t>
            </w:r>
          </w:p>
        </w:tc>
      </w:tr>
      <w:tr w14:paraId="6DF8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20D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140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2B8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县人社局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4A2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劳务派遣经营、变更、延续、注销许可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4EA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县人社局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EB9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《中华人民共和国劳动合同法》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《劳务派遣行政许可实施办法》</w:t>
            </w:r>
          </w:p>
        </w:tc>
      </w:tr>
      <w:tr w14:paraId="04A1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9CB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141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F8D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县人社局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70C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民办职业培训学校设立、分立、合并、变更及终止审批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4DD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县人社局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578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《中华人民共和国民办教育促进法》</w:t>
            </w:r>
          </w:p>
        </w:tc>
      </w:tr>
      <w:tr w14:paraId="09CD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94D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142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266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县人社局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D44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企业实行不定时工作制和综合计算工时工作制审批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8AF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县人社局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276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《中华人民共和国劳动法》</w:t>
            </w:r>
            <w:r>
              <w:rPr>
                <w:rStyle w:val="12"/>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《国务院关于职工工作时间的规定》</w:t>
            </w:r>
            <w:r>
              <w:rPr>
                <w:rStyle w:val="13"/>
                <w:rFonts w:hint="default" w:ascii="Times New Roman" w:hAnsi="Times New Roman" w:cs="Times New Roman" w:eastAsiaTheme="majorEastAsia"/>
                <w:sz w:val="24"/>
                <w:szCs w:val="24"/>
                <w:lang w:val="en-US" w:eastAsia="zh-CN" w:bidi="ar"/>
              </w:rPr>
              <w:t xml:space="preserve"> </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《关于企业实行不定时工作制和综合计算工时工作制的审批办法》</w:t>
            </w:r>
          </w:p>
        </w:tc>
      </w:tr>
      <w:tr w14:paraId="4B7A9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05E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143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94A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县人社局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483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人力资源服务许可审批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4FA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县人社局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4BA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《中华人民共和国就业促进法》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《人力资源市场暂行条例》</w:t>
            </w:r>
          </w:p>
        </w:tc>
      </w:tr>
      <w:tr w14:paraId="5E92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29D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144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226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5C8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承担国家法定计量检定机构任务授权</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56B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FE2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《中华人民共和国计量法》</w:t>
            </w:r>
          </w:p>
        </w:tc>
      </w:tr>
      <w:tr w14:paraId="6A9C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3BC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145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25F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90A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城乡集贸市场销售非处方药品审批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250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3EC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《中华人民共和国药品管理法实施条例》</w:t>
            </w:r>
            <w:r>
              <w:rPr>
                <w:rFonts w:hint="default" w:ascii="Times New Roman" w:hAnsi="Times New Roman" w:cs="Times New Roman" w:eastAsiaTheme="majorEastAsia"/>
                <w:i w:val="0"/>
                <w:iCs w:val="0"/>
                <w:color w:val="000000"/>
                <w:kern w:val="0"/>
                <w:sz w:val="24"/>
                <w:szCs w:val="24"/>
                <w:u w:val="none"/>
                <w:lang w:val="en-US" w:eastAsia="zh-CN" w:bidi="ar"/>
              </w:rPr>
              <w:br w:type="textWrapping"/>
            </w:r>
            <w:r>
              <w:rPr>
                <w:rFonts w:hint="default" w:ascii="Times New Roman" w:hAnsi="Times New Roman" w:cs="Times New Roman" w:eastAsiaTheme="majorEastAsia"/>
                <w:i w:val="0"/>
                <w:iCs w:val="0"/>
                <w:color w:val="000000"/>
                <w:kern w:val="0"/>
                <w:sz w:val="24"/>
                <w:szCs w:val="24"/>
                <w:u w:val="none"/>
                <w:lang w:val="en-US" w:eastAsia="zh-CN" w:bidi="ar"/>
              </w:rPr>
              <w:t>《国务院关于修改部分行政法规的决定》</w:t>
            </w:r>
          </w:p>
        </w:tc>
      </w:tr>
      <w:tr w14:paraId="792C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43F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146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C9D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66C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个体工商户登记注册</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268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70F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《市场主体登记管理条例》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《个体工商户条例》</w:t>
            </w:r>
          </w:p>
        </w:tc>
      </w:tr>
      <w:tr w14:paraId="395C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022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147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7D3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50F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计量标准器具核准</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BF2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2C0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《中华人民共和国计量法》</w:t>
            </w:r>
          </w:p>
        </w:tc>
      </w:tr>
      <w:tr w14:paraId="1533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6E4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148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BEE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F57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农民专业合作社登记注册</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792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F50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《中华人民共和国农民专业合作社法》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《市场主体登记管理条例》</w:t>
            </w:r>
          </w:p>
        </w:tc>
      </w:tr>
      <w:tr w14:paraId="1E86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D87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149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FFF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683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企业登记注册</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F29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DF2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《中华人民共和国个人独资企业法》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《中华人民共和国合伙企业法》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《中华人民共和国外商投资法》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《中华人民共和国外商投资法实施条例》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《市场主体登记管理条例》</w:t>
            </w:r>
          </w:p>
        </w:tc>
      </w:tr>
      <w:tr w14:paraId="54C2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31C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150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552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185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食品经营许可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B80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C52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《中华人民共和国食品安全法》</w:t>
            </w:r>
          </w:p>
        </w:tc>
      </w:tr>
      <w:tr w14:paraId="171F0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37C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151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4CF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AF7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食品生产许可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8FD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09C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《中华人民共和国食品安全法》</w:t>
            </w:r>
          </w:p>
        </w:tc>
      </w:tr>
      <w:tr w14:paraId="04DC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5E9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152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805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932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食品添加剂生产许可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733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863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《中华人民共和国食品安全法》</w:t>
            </w:r>
          </w:p>
        </w:tc>
      </w:tr>
      <w:tr w14:paraId="4DEBA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166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153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49E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27A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食品小经营店登记</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9AD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6ED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《甘肃省食品小作坊小经营店小摊点监督管理条例》</w:t>
            </w:r>
          </w:p>
        </w:tc>
      </w:tr>
      <w:tr w14:paraId="4D09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F90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154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D86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200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食品小摊点经营登记</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7F2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45B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《甘肃省食品小作坊小经营店小摊点监督管理条例》</w:t>
            </w:r>
          </w:p>
        </w:tc>
      </w:tr>
      <w:tr w14:paraId="700F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274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155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C40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E84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食品小作坊登记</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15B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9D9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《甘肃省食品小作坊小经营店小摊点监督管理条例》</w:t>
            </w:r>
          </w:p>
        </w:tc>
      </w:tr>
      <w:tr w14:paraId="3EA9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A62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156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581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EEC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药品零售企业许可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800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县市场监督管理局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ED2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《中华人民共和国药品管理法》</w:t>
            </w:r>
          </w:p>
        </w:tc>
      </w:tr>
      <w:tr w14:paraId="534B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D1A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157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263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县水保局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56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生产建设项目水土保持方案审批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03E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县水保局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FB6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《中华人民共和国水土保持法》</w:t>
            </w:r>
          </w:p>
        </w:tc>
      </w:tr>
      <w:tr w14:paraId="7171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C07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158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012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91F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坝顶兼做公路审批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350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266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《水库大坝安全管理条例》</w:t>
            </w:r>
          </w:p>
        </w:tc>
      </w:tr>
      <w:tr w14:paraId="2BD65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F93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159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117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75D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城市建设填堵水域、废除围堤审核</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CAD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A98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《中华人民共和国防洪法》</w:t>
            </w:r>
          </w:p>
        </w:tc>
      </w:tr>
      <w:tr w14:paraId="421D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1FC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160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0AB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7B1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非防洪建设项目洪水影响评价报告审批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847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B5A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《中华人民共和国防洪法》</w:t>
            </w:r>
          </w:p>
        </w:tc>
      </w:tr>
      <w:tr w14:paraId="3226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809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161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959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F59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河道采砂许可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E44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E37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《中华人民共和国水法》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《中华人民共和国河道管理条例》</w:t>
            </w:r>
          </w:p>
        </w:tc>
      </w:tr>
      <w:tr w14:paraId="50E06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171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162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439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2EC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河道管理范围内有关活动（不含河道采砂）审批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4A4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6AF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《中华人民共和国河道管理条例》</w:t>
            </w:r>
          </w:p>
        </w:tc>
      </w:tr>
      <w:tr w14:paraId="5EE1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445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163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D04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88E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利用堤顶、戗台兼做公路审批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C5E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1D1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《中华人民共和国河道管理条例》</w:t>
            </w:r>
          </w:p>
        </w:tc>
      </w:tr>
      <w:tr w14:paraId="5C86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F7F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164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D88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120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农村集体经济组织修建水库审批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2E5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4F9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《中华人民共和国水法》</w:t>
            </w:r>
          </w:p>
        </w:tc>
      </w:tr>
      <w:tr w14:paraId="5759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7C3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165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C18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287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取水许可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0E1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EEC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《中华人民共和国水法》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《取水许可和水资源费征收管理条例》</w:t>
            </w:r>
          </w:p>
        </w:tc>
      </w:tr>
      <w:tr w14:paraId="4D6B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C04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166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561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1C8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水工程建设规划同意书审核</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25F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2DD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《中华人民共和国水法》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《中华人民共和国防洪法》</w:t>
            </w:r>
          </w:p>
        </w:tc>
      </w:tr>
      <w:tr w14:paraId="48FF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394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167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B42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DB7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水利基建项目初步设计文件审批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100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3D5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《国务院对确需保留的行政审批项目设定行政许可的决定》</w:t>
            </w:r>
          </w:p>
        </w:tc>
      </w:tr>
      <w:tr w14:paraId="0C9A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4D8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168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CE2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E1A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蓄滞洪区避洪设施建设审批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0DD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2EC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《国务院对确需保留的行政审批项目设定行政许可的决定》</w:t>
            </w:r>
          </w:p>
        </w:tc>
      </w:tr>
      <w:tr w14:paraId="5F46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189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169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B6C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31F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因工程建设需要拆除、改动、迁移供水、排水与污水处理设施审核</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E54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117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《城镇排水与污水处理条例》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《城市供水条例》</w:t>
            </w:r>
          </w:p>
        </w:tc>
      </w:tr>
      <w:tr w14:paraId="76D2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9EA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170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A19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169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由于工程施工、设备维修等原因确需停止供水的审批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1EA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BA9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《城市供水条例》</w:t>
            </w:r>
          </w:p>
        </w:tc>
      </w:tr>
      <w:tr w14:paraId="7B41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047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171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410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C57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在大坝管理和保护范围内修建码头、渔塘许可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343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504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《水库大坝安全管理条例》</w:t>
            </w:r>
          </w:p>
        </w:tc>
      </w:tr>
      <w:tr w14:paraId="57D7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1D2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172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5D5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73A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占用农业灌溉水源、灌排工程设施审批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32B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县水务局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316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《国务院对确需保留的行政审批项目设定行政许可的决定》</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《国务院关于取消和下放一批行政审批项目的决定》</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《农田水利条例》</w:t>
            </w:r>
          </w:p>
        </w:tc>
      </w:tr>
      <w:tr w14:paraId="00E8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A13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173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402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县司法局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F9B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律师事务所（分所）设立、变更、注销许可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EB9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县司法局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8F7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《中华人民共和国律师法》</w:t>
            </w:r>
          </w:p>
        </w:tc>
      </w:tr>
      <w:tr w14:paraId="62891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784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174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CBA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县司法局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00E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律师执业、变更、注销许可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4D8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县司法局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2F5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《中华人民共和国律师法》</w:t>
            </w:r>
          </w:p>
        </w:tc>
      </w:tr>
      <w:tr w14:paraId="0F0C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CF6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175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89E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9F5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放射源诊疗技术和医用辐射机构许可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73C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229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《放射性同位素与射线装置安全和防护条例》</w:t>
            </w:r>
          </w:p>
        </w:tc>
      </w:tr>
      <w:tr w14:paraId="7A303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D66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176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4C1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359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公共场所卫生许可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210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4CC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《公共场所卫生管理条例》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《国务院关于第六批取消和调整行政审批项目的决定》</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《国务院关于整合调整餐饮服务场所的公共场所卫生许可证和食品经营许可证的决定》</w:t>
            </w:r>
          </w:p>
        </w:tc>
      </w:tr>
      <w:tr w14:paraId="2B68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DDD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177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A45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95E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护士执业注册</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D4D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CFF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《护士条例》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《国务院关于取消和下放一批行政许可事项的决定》</w:t>
            </w:r>
          </w:p>
        </w:tc>
      </w:tr>
      <w:tr w14:paraId="142E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05E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178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8D2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89B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母婴保健服务人员资格认定</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3BD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47E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《中华人民共和国母婴保健法》</w:t>
            </w:r>
          </w:p>
        </w:tc>
      </w:tr>
      <w:tr w14:paraId="78EC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B43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179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C2D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7F6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母婴保健技术服务机构执业许可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A3A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DC0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《中华人民共和国母婴保健法》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《国务院关于第六批取消和调整行政审批项目的决定》</w:t>
            </w:r>
          </w:p>
        </w:tc>
      </w:tr>
      <w:tr w14:paraId="01161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731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180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D29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0C3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乡村医生执业注册</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D0E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FB8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《乡村医生从业管理条例》</w:t>
            </w:r>
          </w:p>
        </w:tc>
      </w:tr>
      <w:tr w14:paraId="5356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62A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181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2C8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6E4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医疗机构放射性职业病危害建设项目竣工验收</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ED9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708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《中华人民共和国职业病防治法》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《放射诊疗管理规定》</w:t>
            </w:r>
          </w:p>
        </w:tc>
      </w:tr>
      <w:tr w14:paraId="1E94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E52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182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B7E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CFF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医疗机构放射性职业病危害建设项目预评价报告审核</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90D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21E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《中华人民共和国职业病防治法》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《放射诊疗管理规定》</w:t>
            </w:r>
          </w:p>
        </w:tc>
      </w:tr>
      <w:tr w14:paraId="09AA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737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183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598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952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医疗机构设置审批（含港澳台）</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523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E49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《医疗机构管理条例》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《国务院关于取消和下放</w:t>
            </w:r>
            <w:r>
              <w:rPr>
                <w:rStyle w:val="13"/>
                <w:rFonts w:hint="default" w:ascii="Times New Roman" w:hAnsi="Times New Roman" w:cs="Times New Roman" w:eastAsiaTheme="majorEastAsia"/>
                <w:sz w:val="24"/>
                <w:szCs w:val="24"/>
                <w:lang w:val="en-US" w:eastAsia="zh-CN" w:bidi="ar"/>
              </w:rPr>
              <w:t>50</w:t>
            </w:r>
            <w:r>
              <w:rPr>
                <w:rStyle w:val="12"/>
                <w:rFonts w:hint="default" w:ascii="Times New Roman" w:hAnsi="Times New Roman" w:cs="Times New Roman" w:eastAsiaTheme="majorEastAsia"/>
                <w:sz w:val="24"/>
                <w:szCs w:val="24"/>
                <w:lang w:val="en-US" w:eastAsia="zh-CN" w:bidi="ar"/>
              </w:rPr>
              <w:t>项行政审批项目等事项的决定》</w:t>
            </w:r>
          </w:p>
        </w:tc>
      </w:tr>
      <w:tr w14:paraId="0480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B5C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184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19B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238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医疗机构执业登记</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CD7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D91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《医疗机构管理条例》</w:t>
            </w:r>
          </w:p>
        </w:tc>
      </w:tr>
      <w:tr w14:paraId="5DB2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D2F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185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436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AEE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医师执业注册（含外国医师来华短期行医许可、台湾地区医师在大陆短期行医许可、香港澳门特别行政区医师在内地短期行医许可）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376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4EE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《医师执业注册管理办法》</w:t>
            </w:r>
          </w:p>
        </w:tc>
      </w:tr>
      <w:tr w14:paraId="2907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C0D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186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CB3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B6F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义诊活动备案</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D28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951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《卫生部关于组织义诊活动实行备案管理的通知》</w:t>
            </w:r>
          </w:p>
        </w:tc>
      </w:tr>
      <w:tr w14:paraId="4AD9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95C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187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81B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24C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饮用水供水单位卫生许可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2CE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县卫生健康局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E30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《中华人民共和国传染病防治法》</w:t>
            </w:r>
          </w:p>
        </w:tc>
      </w:tr>
      <w:tr w14:paraId="0543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73F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188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524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10A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博物馆处理不够入藏标准、无保存价值的文物或标本审批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B44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F31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《国务院对确需保留的行政审批项目设定行政许可的决定》</w:t>
            </w:r>
          </w:p>
        </w:tc>
      </w:tr>
      <w:tr w14:paraId="2D18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B44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189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B04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FE6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非国有文物收藏单位和其他单位借用国有馆藏文物审批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A47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4B4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《中华人民共和国文物保护法》</w:t>
            </w:r>
          </w:p>
        </w:tc>
      </w:tr>
      <w:tr w14:paraId="49DB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10B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190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D9D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38B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广播电视视频点播业务许可证（乙种）审批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03C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409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《国务院对确需保留的行政审批项目设定行政许可的决定》</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《广播电视视频点播业务管理办法》</w:t>
            </w:r>
          </w:p>
        </w:tc>
      </w:tr>
      <w:tr w14:paraId="3A01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C94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191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2DA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6FA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广播电视专用频段频率使用许可证（甲类）核发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DBB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B7B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《广播电视管理条例》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《广播电视无线传输覆盖网管理办法》</w:t>
            </w:r>
          </w:p>
        </w:tc>
      </w:tr>
      <w:tr w14:paraId="17DF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E38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192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F54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58C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广播电视专用频段频率使用许可证（乙类）核发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27A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4B0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《广播电视管理条例》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《广播电视无线传输覆盖网管理办法》</w:t>
            </w:r>
          </w:p>
        </w:tc>
      </w:tr>
      <w:tr w14:paraId="79B8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EB8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193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1CC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004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广播电台、电视台变更台名、台标、节目设置范围或节目套数审批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C75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1B1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《广播电视管理条例》</w:t>
            </w:r>
          </w:p>
        </w:tc>
      </w:tr>
      <w:tr w14:paraId="0BA4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06D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194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C94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FEC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广播电台、电视台设立、终止审批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BB0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942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《广播电视管理条例》</w:t>
            </w:r>
          </w:p>
        </w:tc>
      </w:tr>
      <w:tr w14:paraId="7B51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662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195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605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D6F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经营高危险性体育项目许可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C8F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E94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《全民健身条例》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《国务院关于取消和下放一批行政审批项目等事项的决定》</w:t>
            </w:r>
          </w:p>
        </w:tc>
      </w:tr>
      <w:tr w14:paraId="3F6C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73A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196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3D0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267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举办健身气功活动及设立站点审批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BF4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DCA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《国务院对确需保留的行政审批项目设定行政许可的决定》</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《健身气功管理办法》</w:t>
            </w:r>
          </w:p>
        </w:tc>
      </w:tr>
      <w:tr w14:paraId="3973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EFE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197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26E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9F2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临时占用公共体育场（馆）设施审批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738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C1B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《中华人民共和国体育法》</w:t>
            </w:r>
          </w:p>
        </w:tc>
      </w:tr>
      <w:tr w14:paraId="7953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BB3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198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363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4CC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申请从事互联网上网服务经营活动审批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448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52E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《互联网上网服务营业场所管理条例》</w:t>
            </w:r>
          </w:p>
        </w:tc>
      </w:tr>
      <w:tr w14:paraId="5B9F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669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199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B36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7A4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文艺表演团体从事营业性演出活动审批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2C0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8A2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《营业性演出管理条例》</w:t>
            </w:r>
          </w:p>
        </w:tc>
      </w:tr>
      <w:tr w14:paraId="6061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440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200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42B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431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县级文物保护单位及未核定为文物保护单位的不可移动文物修缮审批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C99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F86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《中华人民共和国文物保护法》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《文物保护工程管理办法》</w:t>
            </w:r>
          </w:p>
        </w:tc>
      </w:tr>
      <w:tr w14:paraId="5BDF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0DB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201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B15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B08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县级文物保护单位建设控制地带内建设工程设计方案审批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1CF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305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《中华人民共和国文物保护法》</w:t>
            </w:r>
          </w:p>
        </w:tc>
      </w:tr>
      <w:tr w14:paraId="1C75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53F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202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E01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342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县级文物保护单位原址保护措施审批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3F8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501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《中华人民共和国文物保护法》</w:t>
            </w:r>
          </w:p>
        </w:tc>
      </w:tr>
      <w:tr w14:paraId="33CB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612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203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70C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CC3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乡镇设立广播电视站和机关、部队、团体、企业事业单位设立有线广播电视站审批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167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FCE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《广播电视管理条例》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《广播电视站审批管理暂行规定》</w:t>
            </w:r>
          </w:p>
        </w:tc>
      </w:tr>
      <w:tr w14:paraId="3BEE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75F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204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B3F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955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营业性演出审批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243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D39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《营业性演出管理条例》</w:t>
            </w:r>
          </w:p>
        </w:tc>
      </w:tr>
      <w:tr w14:paraId="784E1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762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205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49C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F36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有线广播电视传输覆盖网工程建设及验收审核</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49C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482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《广播电视管理条例》</w:t>
            </w:r>
          </w:p>
        </w:tc>
      </w:tr>
      <w:tr w14:paraId="10EE0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6B4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206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DA5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9F1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娱乐场所从事娱乐场所经营活动审批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C60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县文体广电旅游局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90F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《娱乐场所管理条例》</w:t>
            </w:r>
          </w:p>
        </w:tc>
      </w:tr>
      <w:tr w14:paraId="7BF44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B1B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207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1EA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县消防救援大队</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DD3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公众聚集场所投入使用、营业前消防安全检查</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A13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县消防救援大队</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C06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《中华人民共和国消防法》</w:t>
            </w:r>
          </w:p>
        </w:tc>
      </w:tr>
      <w:tr w14:paraId="3FC1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DA8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208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AC5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县烟草专卖局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B26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烟草专卖零售许可证核发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6D9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县烟草专卖局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F4C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《中华人民共和国烟草专卖法》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《中华人民共和国烟草专卖法实施条例》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《烟草专卖许可证管理办法》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《烟草专卖许可证管理办法实施细则（试行）》</w:t>
            </w:r>
          </w:p>
        </w:tc>
      </w:tr>
      <w:tr w14:paraId="19394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575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209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5CE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县应急局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47F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其他非煤矿山建设项目安全设施设计审查</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88E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县应急局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AE3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《中华人民共和国安全生产法》</w:t>
            </w:r>
          </w:p>
        </w:tc>
      </w:tr>
      <w:tr w14:paraId="2163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744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210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F61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县应急局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D09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危险化学品经营许可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923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县应急局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A80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《危险化学品安全管理条例》</w:t>
            </w:r>
          </w:p>
        </w:tc>
      </w:tr>
      <w:tr w14:paraId="49D0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024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211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9C4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县应急局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294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烟花爆竹经营（零售）许可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88D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县应急局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B1D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《烟花爆竹安全管理条例》</w:t>
            </w:r>
          </w:p>
        </w:tc>
      </w:tr>
      <w:tr w14:paraId="6A194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2D8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212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F3F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县住建局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6AE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城镇污水排入排水管网许可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DB3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县住建局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8D3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《城镇排水与污水处理条例》</w:t>
            </w:r>
          </w:p>
        </w:tc>
      </w:tr>
      <w:tr w14:paraId="7808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3D2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213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6F3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县住建局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645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建设工程消防设计审查</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AB9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县住建局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6C8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《中共中央办公厅</w:t>
            </w:r>
            <w:r>
              <w:rPr>
                <w:rStyle w:val="13"/>
                <w:rFonts w:hint="default" w:ascii="Times New Roman" w:hAnsi="Times New Roman" w:cs="Times New Roman" w:eastAsiaTheme="majorEastAsia"/>
                <w:sz w:val="24"/>
                <w:szCs w:val="24"/>
                <w:lang w:val="en-US" w:eastAsia="zh-CN" w:bidi="ar"/>
              </w:rPr>
              <w:t xml:space="preserve"> </w:t>
            </w:r>
            <w:r>
              <w:rPr>
                <w:rStyle w:val="12"/>
                <w:rFonts w:hint="default" w:ascii="Times New Roman" w:hAnsi="Times New Roman" w:cs="Times New Roman" w:eastAsiaTheme="majorEastAsia"/>
                <w:sz w:val="24"/>
                <w:szCs w:val="24"/>
                <w:lang w:val="en-US" w:eastAsia="zh-CN" w:bidi="ar"/>
              </w:rPr>
              <w:t>国务院办公厅关于调整住房和城乡建设部职责机构编制的通知》</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《中央编办关于建设工程消防设计审查验收职责划转核增行政编制的通知》</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《中华人民共和国消防法》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《建设工程消防设计审查验收管理暂行规定》</w:t>
            </w:r>
          </w:p>
        </w:tc>
      </w:tr>
      <w:tr w14:paraId="6225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E75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214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5B5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县住建局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76C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建设工程消防验收</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A73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县住建局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EE3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《中共中央办公厅</w:t>
            </w:r>
            <w:r>
              <w:rPr>
                <w:rStyle w:val="13"/>
                <w:rFonts w:hint="default" w:ascii="Times New Roman" w:hAnsi="Times New Roman" w:cs="Times New Roman" w:eastAsiaTheme="majorEastAsia"/>
                <w:sz w:val="24"/>
                <w:szCs w:val="24"/>
                <w:lang w:val="en-US" w:eastAsia="zh-CN" w:bidi="ar"/>
              </w:rPr>
              <w:t xml:space="preserve"> </w:t>
            </w:r>
            <w:r>
              <w:rPr>
                <w:rStyle w:val="12"/>
                <w:rFonts w:hint="default" w:ascii="Times New Roman" w:hAnsi="Times New Roman" w:cs="Times New Roman" w:eastAsiaTheme="majorEastAsia"/>
                <w:sz w:val="24"/>
                <w:szCs w:val="24"/>
                <w:lang w:val="en-US" w:eastAsia="zh-CN" w:bidi="ar"/>
              </w:rPr>
              <w:t>国务院办公厅关于调整住房和城乡建设部职责机构编制的通知》</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《中央编办关于建设工程消防设计审查验收职责划转核增行政编制的通知》</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《中华人民共和国消防法》</w:t>
            </w:r>
          </w:p>
        </w:tc>
      </w:tr>
      <w:tr w14:paraId="2573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2E1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215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1C5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县住建局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55E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建筑工程施工许可证核发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FF7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县住建局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BD3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《中华人民共和国建筑法》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《建筑工程施工许可管理办法》</w:t>
            </w:r>
          </w:p>
        </w:tc>
      </w:tr>
      <w:tr w14:paraId="6D0A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8D9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216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520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县住建局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283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建筑起重机械使用登记</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DBB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县住建局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11E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《中华人民共和国特种设备安全法》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《特种设备安全监察条例》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《建筑起重机械安全监督管理规定》</w:t>
            </w:r>
          </w:p>
        </w:tc>
      </w:tr>
      <w:tr w14:paraId="3281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7D5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217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7DE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县住建局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90C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燃气经营者改动市政燃气设施审批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19F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县住建局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DE6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《城镇燃气管理条例》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《国务院关于第六批取消和调整行政审批项目的决定》（国发〔2012〕52号)</w:t>
            </w:r>
          </w:p>
        </w:tc>
      </w:tr>
      <w:tr w14:paraId="720A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182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218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9E9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县住建局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8C9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商品房预售许可</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34B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县住建局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967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《中华人民共和国城市房地产管理法》</w:t>
            </w:r>
          </w:p>
        </w:tc>
      </w:tr>
      <w:tr w14:paraId="5BA9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751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219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C4E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县住建局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440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停止供水（气）、改（迁、拆）公共供水的审批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55E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县住建局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6D8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《城市供水条例》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《城镇燃气管理条例》</w:t>
            </w:r>
          </w:p>
        </w:tc>
      </w:tr>
      <w:tr w14:paraId="4E36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414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220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B57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9C9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采矿权变更登记</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B8E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E98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《矿产资源法》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《矿产资源开采登记管理办法》</w:t>
            </w:r>
          </w:p>
        </w:tc>
      </w:tr>
      <w:tr w14:paraId="09C1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0A4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221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441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4CD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采矿权延续登记</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E31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E43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《矿产资源开采登记管理办法》</w:t>
            </w:r>
          </w:p>
        </w:tc>
      </w:tr>
      <w:tr w14:paraId="7ED6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4D3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222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3B8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EB3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采矿权注销登记</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E98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BFD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《矿产资源法》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《矿产资源法实施细则》</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《矿产资源开采登记管理办法》</w:t>
            </w:r>
          </w:p>
        </w:tc>
      </w:tr>
      <w:tr w14:paraId="6045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CDE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223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770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1EE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草原防火期内因生产活动需要在草原上野外用火审批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AE1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F27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《草原防火条例》</w:t>
            </w:r>
          </w:p>
        </w:tc>
      </w:tr>
      <w:tr w14:paraId="7D47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F7E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224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F09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960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草原防火期内在草原上进行爆破、勘察和施工等活动审批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29A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842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《草原防火条例》</w:t>
            </w:r>
          </w:p>
        </w:tc>
      </w:tr>
      <w:tr w14:paraId="4E78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86C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225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AC1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37C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法人或者其他组织需要利用属于国家秘密的基础测绘成果审批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177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DC5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《中华人民共和国测绘成果管理条例》</w:t>
            </w:r>
          </w:p>
        </w:tc>
      </w:tr>
      <w:tr w14:paraId="2EAD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042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226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C38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F46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国有建设用地使用权出让后土地使用权分割转让批准</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1F1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EBD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《中华人民共和国城镇国有土地使用权出让和转让暂行条例》</w:t>
            </w:r>
          </w:p>
        </w:tc>
      </w:tr>
      <w:tr w14:paraId="7803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4B9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227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C8F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BD8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划拨土地使用权和地上建筑物及附着物所有权转让、出租、抵押审批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6C7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1E1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《中华人民共和国城镇国有土地使用权出让和转让暂行条例》</w:t>
            </w:r>
          </w:p>
        </w:tc>
      </w:tr>
      <w:tr w14:paraId="06F3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0BD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228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234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5D6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建设工程（含临时建设）规划许可证核发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C19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081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《中华人民共和国城乡规划法》。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《历史文化名城名镇名村保护条例》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《甘肃省城乡规划条例》</w:t>
            </w:r>
          </w:p>
        </w:tc>
      </w:tr>
      <w:tr w14:paraId="69FB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295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229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F99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FD7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建设项目用地预审</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518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312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《中华人民共和国土地管理法》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《中华人民共和国土地管理法实施条例》</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《国务院关于深化改革严格土地管理的决定》</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《建设项目用地预审管理办法》</w:t>
            </w:r>
          </w:p>
        </w:tc>
      </w:tr>
      <w:tr w14:paraId="2697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5DD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230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309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A0D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建设用地（含临时用地）规划许可证核发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8DF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79A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《中华人民共和国城乡规划法》</w:t>
            </w:r>
          </w:p>
        </w:tc>
      </w:tr>
      <w:tr w14:paraId="365F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688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231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8DE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7FA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建设用地改变用途审核</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1D7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607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《中华人民共和国土地管理法》</w:t>
            </w:r>
          </w:p>
        </w:tc>
      </w:tr>
      <w:tr w14:paraId="74DD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3B7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232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6E6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6B4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进入草原防火管制区车辆的草原防火通行证审批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D45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CB6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《草原防火条例》</w:t>
            </w:r>
          </w:p>
        </w:tc>
      </w:tr>
      <w:tr w14:paraId="7D67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1ED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233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63A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0D6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矿山闭坑地质报告审批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30E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71A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《中华人民共和国矿产资源法》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《中华人民共和国矿产资源法实施细则》</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《国务院关于第六批取消和调整行政审批项目的决定》</w:t>
            </w:r>
          </w:p>
        </w:tc>
      </w:tr>
      <w:tr w14:paraId="176D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4F0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234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7B4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F19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猎捕非国家重点保护陆生野生动物狩猎证核发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36B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717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《中华人民共和国野生动物保护法》</w:t>
            </w:r>
          </w:p>
        </w:tc>
      </w:tr>
      <w:tr w14:paraId="22F0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ADB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235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351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302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林草种子（普通）生产经营许可证核发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458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5C0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《种子法》</w:t>
            </w:r>
          </w:p>
        </w:tc>
      </w:tr>
      <w:tr w14:paraId="5EDE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D92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236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A6A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A98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林木采伐许可证核发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887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628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《中华人民共和国森林法》</w:t>
            </w:r>
          </w:p>
        </w:tc>
      </w:tr>
      <w:tr w14:paraId="719F0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890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237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0E2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1AF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林业植物检疫证书核发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FAA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F1E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《植物检疫条例》</w:t>
            </w:r>
          </w:p>
        </w:tc>
      </w:tr>
      <w:tr w14:paraId="1FC0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4B3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238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835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FCC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临时使用林地审批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50F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5C7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《中华人民共和国森林法》</w:t>
            </w:r>
          </w:p>
        </w:tc>
      </w:tr>
      <w:tr w14:paraId="7B99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EDF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239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60C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8E4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临时使用林地审批（县级权限）</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04D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A3A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《中华人民共和国森林法》</w:t>
            </w:r>
          </w:p>
        </w:tc>
      </w:tr>
      <w:tr w14:paraId="5D21B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296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240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89E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B13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临时用地审批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934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9CB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《中华人民共和国土地管理法》</w:t>
            </w:r>
          </w:p>
        </w:tc>
      </w:tr>
      <w:tr w14:paraId="2789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D31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241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EA7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A87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临时占用草原审批（县级权限）</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130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7DA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《中华人民共和国草原法》</w:t>
            </w:r>
          </w:p>
        </w:tc>
      </w:tr>
      <w:tr w14:paraId="0831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5A0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242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D7D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9FE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森林防火期内在森林防火区野外用火活动审批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3BB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716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《中华人民共和国森林法》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《森林防火条例》</w:t>
            </w:r>
          </w:p>
        </w:tc>
      </w:tr>
      <w:tr w14:paraId="38D9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8B1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243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6CD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E9B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森林高火险期内，进入森林高火险区的活动审批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C0E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205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《森林防火条例》</w:t>
            </w:r>
          </w:p>
        </w:tc>
      </w:tr>
      <w:tr w14:paraId="2EF8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42F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244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4B0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D0E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土地开垦区内开发未确定使用权的国有土地从事生产审查</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DAF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32B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《中华人民共和国土地管理法》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《中华人民共和国土地管理法实施条例》</w:t>
            </w:r>
          </w:p>
        </w:tc>
      </w:tr>
      <w:tr w14:paraId="1B54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415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245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066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471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乡（镇）村公共设施、公益事业使用集体建设用地审批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3E2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983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《中华人民共和国土地管理法》</w:t>
            </w:r>
          </w:p>
        </w:tc>
      </w:tr>
      <w:tr w14:paraId="3381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756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246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F0F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040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乡（镇）村企业使用集体建设用地审批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A45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93D6">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《中华人民共和国土地管理法》</w:t>
            </w:r>
          </w:p>
        </w:tc>
      </w:tr>
      <w:tr w14:paraId="2D91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D0F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247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3DE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997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乡村建设规划许可证核发</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C56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B40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《中华人民共和国城乡规划法》</w:t>
            </w:r>
          </w:p>
        </w:tc>
      </w:tr>
      <w:tr w14:paraId="58DB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50D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248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2EC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551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新设采矿权登记</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414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E6B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《中华人民共和国矿产资源法》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《矿产资源开采登记管理办法》</w:t>
            </w:r>
          </w:p>
        </w:tc>
      </w:tr>
      <w:tr w14:paraId="5739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5B9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249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157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C4D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在草原上修建为草原保护和畜牧业生产服务的工程设施使用草原的审批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357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83A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《中华人民共和国草原法》</w:t>
            </w:r>
            <w:r>
              <w:rPr>
                <w:rStyle w:val="13"/>
                <w:rFonts w:hint="default" w:ascii="Times New Roman" w:hAnsi="Times New Roman" w:cs="Times New Roman" w:eastAsiaTheme="majorEastAsia"/>
                <w:sz w:val="24"/>
                <w:szCs w:val="24"/>
                <w:lang w:val="en-US" w:eastAsia="zh-CN" w:bidi="ar"/>
              </w:rPr>
              <w:br w:type="textWrapping"/>
            </w:r>
            <w:r>
              <w:rPr>
                <w:rStyle w:val="12"/>
                <w:rFonts w:hint="default" w:ascii="Times New Roman" w:hAnsi="Times New Roman" w:cs="Times New Roman" w:eastAsiaTheme="majorEastAsia"/>
                <w:sz w:val="24"/>
                <w:szCs w:val="24"/>
                <w:lang w:val="en-US" w:eastAsia="zh-CN" w:bidi="ar"/>
              </w:rPr>
              <w:t>《甘肃省草原条例》</w:t>
            </w:r>
          </w:p>
        </w:tc>
      </w:tr>
      <w:tr w14:paraId="0573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9F1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250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6BB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874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政府投资的地质灾害治理工程竣工验收</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244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县自然资源局</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203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《地质灾害防治条例》</w:t>
            </w:r>
          </w:p>
        </w:tc>
      </w:tr>
      <w:tr w14:paraId="38AA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B19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251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184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县委编办</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1A9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事业单位设立、变更、注销登记</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1C2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县委编办</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5C7E">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《事业单位登记管理暂行条例》</w:t>
            </w:r>
          </w:p>
        </w:tc>
      </w:tr>
      <w:tr w14:paraId="53B0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DBDE">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252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9F6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D0D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生产、加工、经营清真食品审批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4F6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EBD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《甘肃省清真食品管理条例》</w:t>
            </w:r>
          </w:p>
        </w:tc>
      </w:tr>
      <w:tr w14:paraId="00D0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C67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253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10F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DB37">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在宗教活动场所内改建或者新建建筑物审批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F9D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F50A">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《宗教事务条例》</w:t>
            </w:r>
          </w:p>
        </w:tc>
      </w:tr>
      <w:tr w14:paraId="556C0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97A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254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AAB9">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DF9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宗教活动场所变更登记审批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9E6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33D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《宗教事务条例》</w:t>
            </w:r>
          </w:p>
        </w:tc>
      </w:tr>
      <w:tr w14:paraId="0370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8DA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255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52C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B7D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宗教活动场所登记审批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CD5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5D6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《宗教事务条例》</w:t>
            </w:r>
          </w:p>
        </w:tc>
      </w:tr>
      <w:tr w14:paraId="7A5E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7CF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256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69D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BCF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宗教活动场所法人登记审批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01F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F5E5">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《宗教事务条例》</w:t>
            </w:r>
          </w:p>
        </w:tc>
      </w:tr>
      <w:tr w14:paraId="4122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BCF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257</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329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022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宗教活动场所扩建审批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A8F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D20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《宗教事务条例》</w:t>
            </w:r>
          </w:p>
        </w:tc>
      </w:tr>
      <w:tr w14:paraId="0A905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AC10">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258</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7E7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2284">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宗教活动场所设立审批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33B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4E23">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《宗教事务条例》</w:t>
            </w:r>
          </w:p>
        </w:tc>
      </w:tr>
      <w:tr w14:paraId="3C4F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DA2A">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259</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429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46EC">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宗教活动场所异地重建审批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AAF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DD5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《宗教事务条例》</w:t>
            </w:r>
          </w:p>
        </w:tc>
      </w:tr>
      <w:tr w14:paraId="1F08D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8D5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260</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D3B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F83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宗教活动场所注销审批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384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82C0">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《宗教事务条例》</w:t>
            </w:r>
          </w:p>
        </w:tc>
      </w:tr>
      <w:tr w14:paraId="4B15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60AB">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261</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0D4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5D2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宗教临时活动地点审批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1FDF">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574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《宗教事务条例》</w:t>
            </w:r>
          </w:p>
        </w:tc>
      </w:tr>
      <w:tr w14:paraId="5A57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0BE6">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262</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0E0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A1C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宗教团体、宗教院校、宗教活动场所接受境外组织和个人捐赠审批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6A3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B3D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《宗教事务条例》</w:t>
            </w:r>
          </w:p>
        </w:tc>
      </w:tr>
      <w:tr w14:paraId="49D3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CB8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263</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F795">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A1C1">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宗教团体变更前审批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24A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县委统战部</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65EB">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《宗教事务条例》</w:t>
            </w:r>
          </w:p>
        </w:tc>
      </w:tr>
      <w:tr w14:paraId="3D8D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3D5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264</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EF0C">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县委宣传部</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8579">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出版物零售单位和个体工商户设立、变更审批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7AED">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县委宣传部</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1F5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《出版管理条例》</w:t>
            </w:r>
          </w:p>
        </w:tc>
      </w:tr>
      <w:tr w14:paraId="62D7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A882">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265</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9D33">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县委宣传部</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6862">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单位内部设立印刷厂登记</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7EE4">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县委宣传部</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0D4D">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《印刷业管理条例》</w:t>
            </w:r>
          </w:p>
        </w:tc>
      </w:tr>
      <w:tr w14:paraId="6979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8BD1">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266</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8B18">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县委宣传部</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80DF">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电影放映单位设立审批</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74A7">
            <w:pPr>
              <w:keepNext w:val="0"/>
              <w:keepLines w:val="0"/>
              <w:widowControl/>
              <w:suppressLineNumbers w:val="0"/>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县委宣传部</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73A5">
            <w:pPr>
              <w:keepNext w:val="0"/>
              <w:keepLines w:val="0"/>
              <w:widowControl/>
              <w:suppressLineNumbers w:val="0"/>
              <w:jc w:val="left"/>
              <w:textAlignment w:val="center"/>
              <w:rPr>
                <w:rStyle w:val="12"/>
                <w:rFonts w:hint="default" w:ascii="Times New Roman" w:hAnsi="Times New Roman" w:cs="Times New Roman" w:eastAsiaTheme="majorEastAsia"/>
                <w:sz w:val="24"/>
                <w:szCs w:val="24"/>
                <w:lang w:val="en-US" w:eastAsia="zh-CN" w:bidi="ar"/>
              </w:rPr>
            </w:pPr>
            <w:r>
              <w:rPr>
                <w:rStyle w:val="12"/>
                <w:rFonts w:hint="default" w:ascii="Times New Roman" w:hAnsi="Times New Roman" w:cs="Times New Roman" w:eastAsiaTheme="majorEastAsia"/>
                <w:sz w:val="24"/>
                <w:szCs w:val="24"/>
                <w:lang w:val="en-US" w:eastAsia="zh-CN" w:bidi="ar"/>
              </w:rPr>
              <w:t>《电影产业促进法》</w:t>
            </w:r>
          </w:p>
          <w:p w14:paraId="047D1708">
            <w:pPr>
              <w:keepNext w:val="0"/>
              <w:keepLines w:val="0"/>
              <w:widowControl/>
              <w:suppressLineNumbers w:val="0"/>
              <w:jc w:val="left"/>
              <w:textAlignment w:val="center"/>
              <w:rPr>
                <w:rFonts w:hint="default" w:ascii="Times New Roman" w:hAnsi="Times New Roman" w:cs="Times New Roman" w:eastAsiaTheme="majorEastAsia"/>
                <w:i w:val="0"/>
                <w:iCs w:val="0"/>
                <w:color w:val="000000"/>
                <w:sz w:val="24"/>
                <w:szCs w:val="24"/>
                <w:u w:val="none"/>
              </w:rPr>
            </w:pPr>
            <w:r>
              <w:rPr>
                <w:rStyle w:val="12"/>
                <w:rFonts w:hint="default" w:ascii="Times New Roman" w:hAnsi="Times New Roman" w:cs="Times New Roman" w:eastAsiaTheme="majorEastAsia"/>
                <w:sz w:val="24"/>
                <w:szCs w:val="24"/>
                <w:lang w:val="en-US" w:eastAsia="zh-CN" w:bidi="ar"/>
              </w:rPr>
              <w:t>《电影管理条例》</w:t>
            </w:r>
          </w:p>
        </w:tc>
      </w:tr>
    </w:tbl>
    <w:p w14:paraId="34E485E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186161B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sectPr>
          <w:headerReference r:id="rId3" w:type="default"/>
          <w:footerReference r:id="rId4" w:type="default"/>
          <w:pgSz w:w="16838" w:h="11906" w:orient="landscape"/>
          <w:pgMar w:top="1587" w:right="1417" w:bottom="1474" w:left="1417" w:header="851" w:footer="1106" w:gutter="0"/>
          <w:pgNumType w:fmt="decimal" w:start="3"/>
          <w:cols w:space="0" w:num="1"/>
          <w:rtlGutter w:val="0"/>
          <w:docGrid w:type="lines" w:linePitch="315" w:charSpace="0"/>
        </w:sectPr>
      </w:pPr>
    </w:p>
    <w:p w14:paraId="2EFB347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32BB6DC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3F96E61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3FAFAAD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135A79F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2380ACF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201C930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01F4046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3F967C3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65E8E48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69CCA8B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2FC6116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3AD610D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6211FC6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0D353BC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5783DB8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62EA4A7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67E0978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21D3131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4D3CE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1A7BC66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u w:val="single"/>
        </w:rPr>
      </w:pPr>
    </w:p>
    <w:p w14:paraId="7038555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 xml:space="preserve">              </w:t>
      </w:r>
    </w:p>
    <w:p w14:paraId="79CC474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u w:val="single"/>
        </w:rPr>
        <w:t xml:space="preserve"> 正宁县人民政府</w:t>
      </w:r>
      <w:r>
        <w:rPr>
          <w:rFonts w:hint="default" w:ascii="Times New Roman" w:hAnsi="Times New Roman" w:eastAsia="仿宋_GB2312" w:cs="Times New Roman"/>
          <w:color w:val="auto"/>
          <w:sz w:val="28"/>
          <w:szCs w:val="28"/>
          <w:u w:val="single"/>
          <w:lang w:val="en-US" w:eastAsia="zh-CN"/>
        </w:rPr>
        <w:t>办公室</w:t>
      </w:r>
      <w:r>
        <w:rPr>
          <w:rFonts w:hint="default" w:ascii="Times New Roman" w:hAnsi="Times New Roman" w:eastAsia="仿宋_GB2312" w:cs="Times New Roman"/>
          <w:color w:val="auto"/>
          <w:sz w:val="28"/>
          <w:szCs w:val="28"/>
          <w:u w:val="single"/>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rPr>
        <w:t>202</w:t>
      </w:r>
      <w:r>
        <w:rPr>
          <w:rFonts w:hint="default" w:ascii="Times New Roman" w:hAnsi="Times New Roman" w:eastAsia="仿宋_GB2312" w:cs="Times New Roman"/>
          <w:color w:val="auto"/>
          <w:sz w:val="28"/>
          <w:szCs w:val="28"/>
          <w:u w:val="single"/>
          <w:lang w:val="en-US" w:eastAsia="zh-CN"/>
        </w:rPr>
        <w:t>5</w:t>
      </w:r>
      <w:r>
        <w:rPr>
          <w:rFonts w:hint="default" w:ascii="Times New Roman" w:hAnsi="Times New Roman" w:eastAsia="仿宋_GB2312" w:cs="Times New Roman"/>
          <w:color w:val="auto"/>
          <w:sz w:val="28"/>
          <w:szCs w:val="28"/>
          <w:u w:val="single"/>
        </w:rPr>
        <w:t>年</w:t>
      </w:r>
      <w:r>
        <w:rPr>
          <w:rFonts w:hint="default" w:ascii="Times New Roman" w:hAnsi="Times New Roman" w:eastAsia="仿宋_GB2312" w:cs="Times New Roman"/>
          <w:color w:val="auto"/>
          <w:sz w:val="28"/>
          <w:szCs w:val="28"/>
          <w:u w:val="single"/>
          <w:lang w:val="en-US" w:eastAsia="zh-CN"/>
        </w:rPr>
        <w:t>1</w:t>
      </w:r>
      <w:r>
        <w:rPr>
          <w:rFonts w:hint="eastAsia" w:ascii="Times New Roman" w:hAnsi="Times New Roman" w:eastAsia="仿宋_GB2312" w:cs="Times New Roman"/>
          <w:color w:val="auto"/>
          <w:sz w:val="28"/>
          <w:szCs w:val="28"/>
          <w:u w:val="single"/>
          <w:lang w:val="en-US" w:eastAsia="zh-CN"/>
        </w:rPr>
        <w:t>2</w:t>
      </w:r>
      <w:r>
        <w:rPr>
          <w:rFonts w:hint="default" w:ascii="Times New Roman" w:hAnsi="Times New Roman" w:eastAsia="仿宋_GB2312" w:cs="Times New Roman"/>
          <w:color w:val="auto"/>
          <w:sz w:val="28"/>
          <w:szCs w:val="28"/>
          <w:u w:val="single"/>
        </w:rPr>
        <w:t>月</w:t>
      </w:r>
      <w:r>
        <w:rPr>
          <w:rFonts w:hint="eastAsia" w:ascii="Times New Roman" w:hAnsi="Times New Roman" w:eastAsia="仿宋_GB2312" w:cs="Times New Roman"/>
          <w:color w:val="auto"/>
          <w:sz w:val="28"/>
          <w:szCs w:val="28"/>
          <w:u w:val="single"/>
          <w:lang w:val="en-US" w:eastAsia="zh-CN"/>
        </w:rPr>
        <w:t>2</w:t>
      </w:r>
      <w:r>
        <w:rPr>
          <w:rFonts w:hint="default" w:ascii="Times New Roman" w:hAnsi="Times New Roman" w:eastAsia="仿宋_GB2312" w:cs="Times New Roman"/>
          <w:color w:val="auto"/>
          <w:sz w:val="28"/>
          <w:szCs w:val="28"/>
          <w:u w:val="single"/>
        </w:rPr>
        <w:t>日印</w:t>
      </w:r>
      <w:r>
        <w:rPr>
          <w:rFonts w:hint="default" w:ascii="Times New Roman" w:hAnsi="Times New Roman" w:eastAsia="仿宋_GB2312" w:cs="Times New Roman"/>
          <w:color w:val="auto"/>
          <w:sz w:val="28"/>
          <w:szCs w:val="28"/>
          <w:u w:val="single"/>
          <w:lang w:eastAsia="zh-CN"/>
        </w:rPr>
        <w:t>发</w:t>
      </w:r>
      <w:r>
        <w:rPr>
          <w:rFonts w:hint="default" w:ascii="Times New Roman" w:hAnsi="Times New Roman" w:eastAsia="仿宋_GB2312" w:cs="Times New Roman"/>
          <w:color w:val="auto"/>
          <w:sz w:val="28"/>
          <w:szCs w:val="28"/>
          <w:u w:val="single"/>
        </w:rPr>
        <w:t xml:space="preserve"> </w:t>
      </w:r>
      <w:r>
        <w:rPr>
          <w:rFonts w:hint="default" w:ascii="Times New Roman" w:hAnsi="Times New Roman" w:eastAsia="仿宋_GB2312" w:cs="Times New Roman"/>
          <w:color w:val="auto"/>
          <w:sz w:val="28"/>
          <w:szCs w:val="28"/>
          <w:u w:val="single"/>
          <w:lang w:val="en-US" w:eastAsia="zh-CN"/>
        </w:rPr>
        <w:t xml:space="preserve">  </w:t>
      </w:r>
    </w:p>
    <w:p w14:paraId="2E54C79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共印</w:t>
      </w:r>
      <w:r>
        <w:rPr>
          <w:rFonts w:hint="eastAsia" w:ascii="Times New Roman" w:hAnsi="Times New Roman" w:eastAsia="仿宋_GB2312" w:cs="Times New Roman"/>
          <w:color w:val="auto"/>
          <w:sz w:val="28"/>
          <w:szCs w:val="28"/>
          <w:lang w:val="en-US" w:eastAsia="zh-CN"/>
        </w:rPr>
        <w:t>120</w:t>
      </w:r>
      <w:r>
        <w:rPr>
          <w:rFonts w:hint="default" w:ascii="Times New Roman" w:hAnsi="Times New Roman" w:eastAsia="仿宋_GB2312" w:cs="Times New Roman"/>
          <w:color w:val="auto"/>
          <w:sz w:val="28"/>
          <w:szCs w:val="28"/>
        </w:rPr>
        <w:t>份</w:t>
      </w:r>
    </w:p>
    <w:sectPr>
      <w:pgSz w:w="11906" w:h="16838"/>
      <w:pgMar w:top="1701" w:right="1531" w:bottom="1587" w:left="1531" w:header="851" w:footer="127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EFCE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8F42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B8F42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E4A2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yMDJhMTVlZTFlYzRjMjMyZTgxYWIxYTkzN2NlMjUifQ=="/>
  </w:docVars>
  <w:rsids>
    <w:rsidRoot w:val="009F0750"/>
    <w:rsid w:val="000146A1"/>
    <w:rsid w:val="003B426F"/>
    <w:rsid w:val="0059688C"/>
    <w:rsid w:val="009F0750"/>
    <w:rsid w:val="00EA38DA"/>
    <w:rsid w:val="05972365"/>
    <w:rsid w:val="07D05ADE"/>
    <w:rsid w:val="091047B7"/>
    <w:rsid w:val="0EC87A33"/>
    <w:rsid w:val="12072620"/>
    <w:rsid w:val="12A700F2"/>
    <w:rsid w:val="151D606D"/>
    <w:rsid w:val="178D1150"/>
    <w:rsid w:val="17A841D3"/>
    <w:rsid w:val="185F0662"/>
    <w:rsid w:val="1AC04500"/>
    <w:rsid w:val="1B723200"/>
    <w:rsid w:val="1C185303"/>
    <w:rsid w:val="1DAC4064"/>
    <w:rsid w:val="1E6E4153"/>
    <w:rsid w:val="1E976529"/>
    <w:rsid w:val="1EF412B2"/>
    <w:rsid w:val="207D68CF"/>
    <w:rsid w:val="21035618"/>
    <w:rsid w:val="222419EE"/>
    <w:rsid w:val="25137802"/>
    <w:rsid w:val="279D3598"/>
    <w:rsid w:val="29754367"/>
    <w:rsid w:val="2CF77A09"/>
    <w:rsid w:val="2F9406C4"/>
    <w:rsid w:val="2FE31546"/>
    <w:rsid w:val="30AF33AF"/>
    <w:rsid w:val="33A33A14"/>
    <w:rsid w:val="33C92EE7"/>
    <w:rsid w:val="381959BF"/>
    <w:rsid w:val="3A5913BB"/>
    <w:rsid w:val="3C97266F"/>
    <w:rsid w:val="44D672FD"/>
    <w:rsid w:val="458B1CA5"/>
    <w:rsid w:val="460B5FB5"/>
    <w:rsid w:val="4B281505"/>
    <w:rsid w:val="4C740453"/>
    <w:rsid w:val="4F6F3507"/>
    <w:rsid w:val="53350BDC"/>
    <w:rsid w:val="53903F1D"/>
    <w:rsid w:val="542B31A2"/>
    <w:rsid w:val="579D0773"/>
    <w:rsid w:val="57DD482F"/>
    <w:rsid w:val="593044F5"/>
    <w:rsid w:val="593D11A5"/>
    <w:rsid w:val="5D044D93"/>
    <w:rsid w:val="5D404D49"/>
    <w:rsid w:val="5E6F08FE"/>
    <w:rsid w:val="679E2D4F"/>
    <w:rsid w:val="6B520095"/>
    <w:rsid w:val="6CF16B50"/>
    <w:rsid w:val="6FD40E2D"/>
    <w:rsid w:val="79442C5B"/>
    <w:rsid w:val="795F4530"/>
    <w:rsid w:val="79F55B3F"/>
    <w:rsid w:val="7A1578A8"/>
    <w:rsid w:val="7DC47711"/>
    <w:rsid w:val="7DD50326"/>
    <w:rsid w:val="7E857F9E"/>
    <w:rsid w:val="7EA13DCB"/>
    <w:rsid w:val="7FF464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60" w:after="100" w:afterAutospacing="1"/>
      <w:ind w:left="300" w:right="225"/>
      <w:jc w:val="left"/>
    </w:pPr>
    <w:rPr>
      <w:rFonts w:ascii="宋体" w:hAnsi="宋体" w:cs="宋体"/>
      <w:kern w:val="0"/>
      <w:sz w:val="24"/>
    </w:rPr>
  </w:style>
  <w:style w:type="character" w:styleId="7">
    <w:name w:val="page number"/>
    <w:basedOn w:val="6"/>
    <w:qFormat/>
    <w:uiPriority w:val="0"/>
  </w:style>
  <w:style w:type="paragraph" w:customStyle="1" w:styleId="8">
    <w:name w:val="p15"/>
    <w:basedOn w:val="1"/>
    <w:qFormat/>
    <w:uiPriority w:val="99"/>
    <w:pPr>
      <w:widowControl/>
      <w:jc w:val="left"/>
    </w:pPr>
    <w:rPr>
      <w:rFonts w:cs="Calibri"/>
      <w:kern w:val="0"/>
      <w:sz w:val="24"/>
    </w:rPr>
  </w:style>
  <w:style w:type="character" w:customStyle="1" w:styleId="9">
    <w:name w:val="Header Char"/>
    <w:basedOn w:val="6"/>
    <w:link w:val="3"/>
    <w:semiHidden/>
    <w:qFormat/>
    <w:uiPriority w:val="99"/>
    <w:rPr>
      <w:rFonts w:ascii="Calibri" w:hAnsi="Calibri"/>
      <w:sz w:val="18"/>
      <w:szCs w:val="18"/>
    </w:rPr>
  </w:style>
  <w:style w:type="character" w:customStyle="1" w:styleId="10">
    <w:name w:val="Footer Char"/>
    <w:basedOn w:val="6"/>
    <w:link w:val="2"/>
    <w:semiHidden/>
    <w:qFormat/>
    <w:uiPriority w:val="99"/>
    <w:rPr>
      <w:rFonts w:ascii="Calibri" w:hAnsi="Calibri"/>
      <w:sz w:val="18"/>
      <w:szCs w:val="18"/>
    </w:rPr>
  </w:style>
  <w:style w:type="paragraph" w:customStyle="1" w:styleId="11">
    <w:name w:val=" Char"/>
    <w:basedOn w:val="1"/>
    <w:qFormat/>
    <w:uiPriority w:val="0"/>
    <w:pPr>
      <w:keepLines/>
      <w:pageBreakBefore/>
      <w:tabs>
        <w:tab w:val="left" w:pos="1320"/>
      </w:tabs>
      <w:spacing w:before="240" w:after="240" w:line="560" w:lineRule="exact"/>
      <w:outlineLvl w:val="0"/>
    </w:pPr>
    <w:rPr>
      <w:rFonts w:ascii="Times New Roman" w:hAnsi="Times New Roman"/>
      <w:szCs w:val="24"/>
    </w:rPr>
  </w:style>
  <w:style w:type="character" w:customStyle="1" w:styleId="12">
    <w:name w:val="font31"/>
    <w:basedOn w:val="6"/>
    <w:qFormat/>
    <w:uiPriority w:val="0"/>
    <w:rPr>
      <w:rFonts w:hint="eastAsia" w:ascii="宋体" w:hAnsi="宋体" w:eastAsia="宋体" w:cs="宋体"/>
      <w:color w:val="000000"/>
      <w:sz w:val="20"/>
      <w:szCs w:val="20"/>
      <w:u w:val="none"/>
    </w:rPr>
  </w:style>
  <w:style w:type="character" w:customStyle="1" w:styleId="13">
    <w:name w:val="font01"/>
    <w:basedOn w:val="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24</Pages>
  <Words>5274</Words>
  <Characters>5385</Characters>
  <Lines>0</Lines>
  <Paragraphs>0</Paragraphs>
  <TotalTime>5</TotalTime>
  <ScaleCrop>false</ScaleCrop>
  <LinksUpToDate>false</LinksUpToDate>
  <CharactersWithSpaces>5392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2022-09-22T07:57:00Z</dcterms:created>
  <dc:creator>Administrator</dc:creator>
  <cp:lastModifiedBy>宁</cp:lastModifiedBy>
  <cp:lastPrinted>2025-11-24T01:12:00Z</cp:lastPrinted>
  <dcterms:modified xsi:type="dcterms:W3CDTF">2025-12-02T02:01:26Z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739F9A8533A54A3AAE8AF4C3F5A1D0AC_13</vt:lpwstr>
  </property>
  <property fmtid="{D5CDD505-2E9C-101B-9397-08002B2CF9AE}" pid="4" name="KSOTemplateDocerSaveRecord">
    <vt:lpwstr>eyJoZGlkIjoiM2Q5ZTU2ZmU0MzRmMTEyZGQzZGViNTcyNmE1NjFjM2QiLCJ1c2VySWQiOiI1NTI4MTcwNTcifQ==</vt:lpwstr>
  </property>
</Properties>
</file>