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1B4" w:rsidRDefault="00A951B4">
      <w:pPr>
        <w:spacing w:line="560" w:lineRule="exact"/>
        <w:rPr>
          <w:rFonts w:ascii="方正小标宋简体" w:eastAsia="方正小标宋简体" w:hAnsi="方正小标宋简体" w:cs="方正小标宋简体"/>
          <w:sz w:val="32"/>
          <w:szCs w:val="32"/>
        </w:rPr>
      </w:pPr>
      <w:bookmarkStart w:id="0" w:name="_GoBack"/>
      <w:bookmarkEnd w:id="0"/>
    </w:p>
    <w:p w:rsidR="00A951B4" w:rsidRDefault="00A951B4">
      <w:pPr>
        <w:spacing w:line="560" w:lineRule="exact"/>
        <w:rPr>
          <w:rFonts w:ascii="方正小标宋简体" w:eastAsia="方正小标宋简体" w:hAnsi="方正小标宋简体" w:cs="方正小标宋简体"/>
          <w:sz w:val="32"/>
          <w:szCs w:val="32"/>
        </w:rPr>
      </w:pPr>
    </w:p>
    <w:p w:rsidR="00A951B4" w:rsidRDefault="00A951B4">
      <w:pPr>
        <w:spacing w:line="560" w:lineRule="exact"/>
        <w:rPr>
          <w:rFonts w:ascii="方正小标宋简体" w:eastAsia="方正小标宋简体" w:hAnsi="方正小标宋简体" w:cs="方正小标宋简体"/>
          <w:sz w:val="32"/>
          <w:szCs w:val="32"/>
        </w:rPr>
      </w:pPr>
    </w:p>
    <w:p w:rsidR="00A951B4" w:rsidRDefault="00A951B4">
      <w:pPr>
        <w:spacing w:line="560" w:lineRule="exact"/>
        <w:rPr>
          <w:rFonts w:ascii="方正小标宋简体" w:eastAsia="方正小标宋简体" w:hAnsi="方正小标宋简体" w:cs="方正小标宋简体"/>
          <w:sz w:val="32"/>
          <w:szCs w:val="32"/>
        </w:rPr>
      </w:pPr>
    </w:p>
    <w:p w:rsidR="00A951B4" w:rsidRDefault="00A951B4">
      <w:pPr>
        <w:spacing w:line="560" w:lineRule="exact"/>
        <w:rPr>
          <w:rFonts w:ascii="方正小标宋简体" w:eastAsia="方正小标宋简体" w:hAnsi="方正小标宋简体" w:cs="方正小标宋简体"/>
          <w:sz w:val="32"/>
          <w:szCs w:val="32"/>
        </w:rPr>
      </w:pPr>
    </w:p>
    <w:p w:rsidR="00A951B4" w:rsidRDefault="00A951B4">
      <w:pPr>
        <w:spacing w:line="560" w:lineRule="exact"/>
        <w:rPr>
          <w:rFonts w:ascii="方正小标宋简体" w:eastAsia="方正小标宋简体" w:hAnsi="方正小标宋简体" w:cs="方正小标宋简体"/>
          <w:sz w:val="32"/>
          <w:szCs w:val="32"/>
        </w:rPr>
      </w:pPr>
    </w:p>
    <w:p w:rsidR="00A951B4" w:rsidRDefault="00A951B4">
      <w:pPr>
        <w:spacing w:line="560" w:lineRule="exact"/>
        <w:rPr>
          <w:rFonts w:ascii="方正小标宋简体" w:eastAsia="方正小标宋简体" w:hAnsi="方正小标宋简体" w:cs="方正小标宋简体"/>
          <w:sz w:val="32"/>
          <w:szCs w:val="32"/>
        </w:rPr>
      </w:pPr>
    </w:p>
    <w:p w:rsidR="00A951B4" w:rsidRDefault="00A951B4">
      <w:pPr>
        <w:spacing w:line="740" w:lineRule="exact"/>
        <w:rPr>
          <w:rFonts w:ascii="方正小标宋简体" w:eastAsia="方正小标宋简体" w:hAnsi="方正小标宋简体" w:cs="方正小标宋简体"/>
          <w:sz w:val="32"/>
          <w:szCs w:val="32"/>
        </w:rPr>
      </w:pPr>
    </w:p>
    <w:p w:rsidR="00A951B4" w:rsidRDefault="009905B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正政办发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号</w:t>
      </w:r>
    </w:p>
    <w:p w:rsidR="00A951B4" w:rsidRDefault="00A951B4">
      <w:pPr>
        <w:spacing w:line="560" w:lineRule="exact"/>
        <w:jc w:val="center"/>
        <w:rPr>
          <w:rFonts w:ascii="仿宋_GB2312" w:eastAsia="仿宋_GB2312" w:hAnsi="仿宋_GB2312" w:cs="仿宋_GB2312"/>
          <w:sz w:val="32"/>
          <w:szCs w:val="32"/>
        </w:rPr>
      </w:pPr>
    </w:p>
    <w:p w:rsidR="00A951B4" w:rsidRDefault="009905B1">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正宁县人民政府办公室</w:t>
      </w:r>
    </w:p>
    <w:p w:rsidR="00A951B4" w:rsidRDefault="009905B1">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关于印发正宁县城乡低保、特困人员救助供养和残疾人“两项补贴”对象审核确认权限下放乡镇试点工作实施方案的通知</w:t>
      </w:r>
    </w:p>
    <w:p w:rsidR="00A951B4" w:rsidRDefault="00A951B4">
      <w:pPr>
        <w:spacing w:line="560" w:lineRule="exact"/>
        <w:rPr>
          <w:rFonts w:ascii="仿宋_GB2312" w:eastAsia="仿宋_GB2312" w:hAnsi="仿宋_GB2312" w:cs="仿宋_GB2312"/>
          <w:sz w:val="32"/>
          <w:szCs w:val="32"/>
        </w:rPr>
      </w:pPr>
    </w:p>
    <w:p w:rsidR="00A951B4" w:rsidRDefault="009905B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w:t>
      </w:r>
      <w:r>
        <w:rPr>
          <w:rFonts w:ascii="仿宋_GB2312" w:eastAsia="仿宋_GB2312" w:hAnsi="仿宋_GB2312" w:cs="仿宋_GB2312" w:hint="eastAsia"/>
          <w:sz w:val="32"/>
          <w:szCs w:val="32"/>
        </w:rPr>
        <w:t>，县直有关部门</w:t>
      </w:r>
      <w:r>
        <w:rPr>
          <w:rFonts w:ascii="仿宋_GB2312" w:eastAsia="仿宋_GB2312" w:hAnsi="仿宋_GB2312" w:cs="仿宋_GB2312" w:hint="eastAsia"/>
          <w:sz w:val="32"/>
          <w:szCs w:val="32"/>
        </w:rPr>
        <w:t>：</w:t>
      </w:r>
    </w:p>
    <w:p w:rsidR="00A951B4" w:rsidRDefault="009905B1">
      <w:pPr>
        <w:spacing w:line="560" w:lineRule="exact"/>
        <w:ind w:firstLineChars="200" w:firstLine="640"/>
        <w:jc w:val="left"/>
        <w:rPr>
          <w:rFonts w:ascii="方正小标宋简体" w:eastAsia="方正小标宋简体" w:hAnsi="方正小标宋简体" w:cs="方正小标宋简体"/>
          <w:sz w:val="32"/>
          <w:szCs w:val="32"/>
        </w:rPr>
      </w:pPr>
      <w:r>
        <w:rPr>
          <w:rFonts w:ascii="仿宋_GB2312" w:eastAsia="仿宋_GB2312" w:hAnsi="仿宋_GB2312" w:cs="仿宋_GB2312" w:hint="eastAsia"/>
          <w:sz w:val="32"/>
          <w:szCs w:val="32"/>
        </w:rPr>
        <w:t>《正宁县城乡低保、特困人员救助供养和残疾人“两项补贴”对象审核确认权限下放乡镇试点工作实施方案》经县政府十七届第</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次常务会议研究讨论通过</w:t>
      </w:r>
      <w:r>
        <w:rPr>
          <w:rFonts w:ascii="仿宋_GB2312" w:eastAsia="仿宋_GB2312" w:hAnsi="仿宋_GB2312" w:cs="仿宋_GB2312" w:hint="eastAsia"/>
          <w:sz w:val="32"/>
          <w:szCs w:val="32"/>
        </w:rPr>
        <w:t>。现印发你们，请结合各自实际，认真抓好贯彻落实。</w:t>
      </w:r>
    </w:p>
    <w:p w:rsidR="00A951B4" w:rsidRDefault="00A951B4">
      <w:pPr>
        <w:spacing w:line="560" w:lineRule="exact"/>
        <w:rPr>
          <w:rFonts w:ascii="方正小标宋简体" w:eastAsia="方正小标宋简体" w:hAnsi="方正小标宋简体" w:cs="方正小标宋简体"/>
          <w:sz w:val="44"/>
          <w:szCs w:val="44"/>
        </w:rPr>
      </w:pPr>
    </w:p>
    <w:p w:rsidR="00A951B4" w:rsidRDefault="00A951B4">
      <w:pPr>
        <w:spacing w:line="560" w:lineRule="exact"/>
        <w:rPr>
          <w:rFonts w:ascii="方正小标宋简体" w:eastAsia="方正小标宋简体" w:hAnsi="方正小标宋简体" w:cs="方正小标宋简体"/>
          <w:sz w:val="44"/>
          <w:szCs w:val="44"/>
        </w:rPr>
      </w:pPr>
    </w:p>
    <w:p w:rsidR="00A951B4" w:rsidRDefault="009905B1">
      <w:pPr>
        <w:spacing w:line="560" w:lineRule="exact"/>
        <w:ind w:firstLineChars="1500" w:firstLine="4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正宁县</w:t>
      </w:r>
      <w:r>
        <w:rPr>
          <w:rFonts w:ascii="仿宋_GB2312" w:eastAsia="仿宋_GB2312" w:hAnsi="仿宋_GB2312" w:cs="仿宋_GB2312" w:hint="eastAsia"/>
          <w:sz w:val="32"/>
          <w:szCs w:val="32"/>
        </w:rPr>
        <w:t>人民政府办公室</w:t>
      </w:r>
    </w:p>
    <w:p w:rsidR="00A951B4" w:rsidRDefault="009905B1" w:rsidP="00125DEF">
      <w:pPr>
        <w:spacing w:line="560" w:lineRule="exact"/>
        <w:ind w:firstLineChars="1643" w:firstLine="525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A951B4" w:rsidRDefault="009905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正宁县</w:t>
      </w:r>
      <w:r>
        <w:rPr>
          <w:rFonts w:ascii="方正小标宋简体" w:eastAsia="方正小标宋简体" w:hAnsi="方正小标宋简体" w:cs="方正小标宋简体" w:hint="eastAsia"/>
          <w:sz w:val="44"/>
          <w:szCs w:val="44"/>
        </w:rPr>
        <w:t>城乡低保、特困</w:t>
      </w:r>
      <w:r>
        <w:rPr>
          <w:rFonts w:ascii="方正小标宋简体" w:eastAsia="方正小标宋简体" w:hAnsi="方正小标宋简体" w:cs="方正小标宋简体" w:hint="eastAsia"/>
          <w:sz w:val="44"/>
          <w:szCs w:val="44"/>
        </w:rPr>
        <w:t>人员救助</w:t>
      </w:r>
      <w:r>
        <w:rPr>
          <w:rFonts w:ascii="方正小标宋简体" w:eastAsia="方正小标宋简体" w:hAnsi="方正小标宋简体" w:cs="方正小标宋简体" w:hint="eastAsia"/>
          <w:sz w:val="44"/>
          <w:szCs w:val="44"/>
        </w:rPr>
        <w:t>供养</w:t>
      </w:r>
      <w:r>
        <w:rPr>
          <w:rFonts w:ascii="方正小标宋简体" w:eastAsia="方正小标宋简体" w:hAnsi="方正小标宋简体" w:cs="方正小标宋简体" w:hint="eastAsia"/>
          <w:sz w:val="44"/>
          <w:szCs w:val="44"/>
        </w:rPr>
        <w:t>、残疾人</w:t>
      </w:r>
    </w:p>
    <w:p w:rsidR="00A951B4" w:rsidRDefault="009905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“两项补贴”对象</w:t>
      </w:r>
      <w:r>
        <w:rPr>
          <w:rFonts w:ascii="方正小标宋简体" w:eastAsia="方正小标宋简体" w:hAnsi="方正小标宋简体" w:cs="方正小标宋简体" w:hint="eastAsia"/>
          <w:sz w:val="44"/>
          <w:szCs w:val="44"/>
        </w:rPr>
        <w:t>审核</w:t>
      </w:r>
      <w:r>
        <w:rPr>
          <w:rFonts w:ascii="方正小标宋简体" w:eastAsia="方正小标宋简体" w:hAnsi="方正小标宋简体" w:cs="方正小标宋简体" w:hint="eastAsia"/>
          <w:sz w:val="44"/>
          <w:szCs w:val="44"/>
        </w:rPr>
        <w:t>确认</w:t>
      </w:r>
      <w:r>
        <w:rPr>
          <w:rFonts w:ascii="方正小标宋简体" w:eastAsia="方正小标宋简体" w:hAnsi="方正小标宋简体" w:cs="方正小标宋简体" w:hint="eastAsia"/>
          <w:sz w:val="44"/>
          <w:szCs w:val="44"/>
        </w:rPr>
        <w:t>权限下放</w:t>
      </w:r>
      <w:r>
        <w:rPr>
          <w:rFonts w:ascii="方正小标宋简体" w:eastAsia="方正小标宋简体" w:hAnsi="方正小标宋简体" w:cs="方正小标宋简体" w:hint="eastAsia"/>
          <w:sz w:val="44"/>
          <w:szCs w:val="44"/>
        </w:rPr>
        <w:t>乡镇试点</w:t>
      </w:r>
    </w:p>
    <w:p w:rsidR="00A951B4" w:rsidRDefault="009905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工作实施方案</w:t>
      </w:r>
    </w:p>
    <w:p w:rsidR="00A951B4" w:rsidRDefault="00A951B4">
      <w:pPr>
        <w:spacing w:line="580" w:lineRule="exact"/>
        <w:rPr>
          <w:rFonts w:ascii="仿宋_GB2312" w:eastAsia="仿宋_GB2312" w:hAnsi="仿宋_GB2312" w:cs="仿宋_GB2312"/>
          <w:sz w:val="32"/>
          <w:szCs w:val="32"/>
        </w:rPr>
      </w:pP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为进一步提高城乡居民最低生活保障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特困人员救助供养</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便民、惠民服务水平，更好地落实乡镇社会救助主体责任，实现“权责一致”，根据《</w:t>
      </w:r>
      <w:r>
        <w:rPr>
          <w:rFonts w:ascii="仿宋_GB2312" w:eastAsia="仿宋_GB2312" w:hAnsi="仿宋_GB2312" w:cs="仿宋_GB2312" w:hint="eastAsia"/>
          <w:sz w:val="32"/>
          <w:szCs w:val="32"/>
        </w:rPr>
        <w:t>甘肃省民政厅关于开展社会救助改革创新试点工作的通知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甘民办</w:t>
      </w:r>
      <w:r>
        <w:rPr>
          <w:rFonts w:ascii="仿宋_GB2312" w:eastAsia="仿宋_GB2312" w:hAnsi="仿宋_GB2312" w:cs="仿宋_GB2312" w:hint="eastAsia"/>
          <w:sz w:val="32"/>
          <w:szCs w:val="32"/>
        </w:rPr>
        <w:t>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号）精神，</w:t>
      </w:r>
      <w:r>
        <w:rPr>
          <w:rFonts w:ascii="仿宋_GB2312" w:eastAsia="仿宋_GB2312" w:hAnsi="仿宋_GB2312" w:cs="仿宋_GB2312" w:hint="eastAsia"/>
          <w:sz w:val="32"/>
          <w:szCs w:val="32"/>
        </w:rPr>
        <w:t>在我县</w:t>
      </w:r>
      <w:r>
        <w:rPr>
          <w:rFonts w:ascii="仿宋_GB2312" w:eastAsia="仿宋_GB2312" w:hAnsi="仿宋_GB2312" w:cs="仿宋_GB2312" w:hint="eastAsia"/>
          <w:sz w:val="32"/>
          <w:szCs w:val="32"/>
        </w:rPr>
        <w:t>开展城乡居民最低生活保障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w:t>
      </w:r>
      <w:r>
        <w:rPr>
          <w:rFonts w:ascii="仿宋_GB2312" w:eastAsia="仿宋_GB2312" w:hAnsi="仿宋_GB2312" w:cs="仿宋_GB2312" w:hint="eastAsia"/>
          <w:sz w:val="32"/>
          <w:szCs w:val="32"/>
        </w:rPr>
        <w:t>救助</w:t>
      </w:r>
      <w:r>
        <w:rPr>
          <w:rFonts w:ascii="仿宋_GB2312" w:eastAsia="仿宋_GB2312" w:hAnsi="仿宋_GB2312" w:cs="仿宋_GB2312" w:hint="eastAsia"/>
          <w:sz w:val="32"/>
          <w:szCs w:val="32"/>
        </w:rPr>
        <w:t>供养</w:t>
      </w:r>
      <w:r>
        <w:rPr>
          <w:rFonts w:ascii="仿宋_GB2312" w:eastAsia="仿宋_GB2312" w:hAnsi="仿宋_GB2312" w:cs="仿宋_GB2312" w:hint="eastAsia"/>
          <w:sz w:val="32"/>
          <w:szCs w:val="32"/>
        </w:rPr>
        <w:t>和残疾人“两项补贴”对象审核确认</w:t>
      </w:r>
      <w:r>
        <w:rPr>
          <w:rFonts w:ascii="仿宋_GB2312" w:eastAsia="仿宋_GB2312" w:hAnsi="仿宋_GB2312" w:cs="仿宋_GB2312" w:hint="eastAsia"/>
          <w:sz w:val="32"/>
          <w:szCs w:val="32"/>
        </w:rPr>
        <w:t>权限下放</w:t>
      </w:r>
      <w:r>
        <w:rPr>
          <w:rFonts w:ascii="仿宋_GB2312" w:eastAsia="仿宋_GB2312" w:hAnsi="仿宋_GB2312" w:cs="仿宋_GB2312" w:hint="eastAsia"/>
          <w:sz w:val="32"/>
          <w:szCs w:val="32"/>
        </w:rPr>
        <w:t>乡镇试点</w:t>
      </w:r>
      <w:r>
        <w:rPr>
          <w:rFonts w:ascii="仿宋_GB2312" w:eastAsia="仿宋_GB2312" w:hAnsi="仿宋_GB2312" w:cs="仿宋_GB2312" w:hint="eastAsia"/>
          <w:sz w:val="32"/>
          <w:szCs w:val="32"/>
        </w:rPr>
        <w:t>工作。为确保工作顺利开展，</w:t>
      </w:r>
      <w:r>
        <w:rPr>
          <w:rFonts w:ascii="仿宋_GB2312" w:eastAsia="仿宋_GB2312" w:hAnsi="仿宋_GB2312" w:cs="仿宋_GB2312" w:hint="eastAsia"/>
          <w:sz w:val="32"/>
          <w:szCs w:val="32"/>
        </w:rPr>
        <w:t>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月份开始</w:t>
      </w:r>
      <w:r>
        <w:rPr>
          <w:rFonts w:ascii="仿宋_GB2312" w:eastAsia="仿宋_GB2312" w:hAnsi="仿宋_GB2312" w:cs="仿宋_GB2312" w:hint="eastAsia"/>
          <w:sz w:val="32"/>
          <w:szCs w:val="32"/>
        </w:rPr>
        <w:t>先行在山河镇、五顷塬乡进行试点并总结经验，随后在全县全面实施。特</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如下实施</w:t>
      </w:r>
      <w:r>
        <w:rPr>
          <w:rFonts w:ascii="仿宋_GB2312" w:eastAsia="仿宋_GB2312" w:hAnsi="仿宋_GB2312" w:cs="仿宋_GB2312" w:hint="eastAsia"/>
          <w:sz w:val="32"/>
          <w:szCs w:val="32"/>
        </w:rPr>
        <w:t>方案。</w:t>
      </w:r>
    </w:p>
    <w:p w:rsidR="00A951B4" w:rsidRDefault="009905B1">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以健全完善社会救助制度体系为主线，充分发挥最低生活保障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特困人员救助供养</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改善民生及助推脱贫解困的作用，改进最低生活保障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特困救助供养</w:t>
      </w:r>
      <w:r>
        <w:rPr>
          <w:rFonts w:ascii="仿宋_GB2312" w:eastAsia="仿宋_GB2312" w:hAnsi="仿宋_GB2312" w:cs="仿宋_GB2312" w:hint="eastAsia"/>
          <w:sz w:val="32"/>
          <w:szCs w:val="32"/>
        </w:rPr>
        <w:t>和残疾人“两项补贴”对象</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程序，优化工作流程，提高</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效率，推动全县最低生活保障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特困人员救助供养</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工作规范化发展，使最低生活保障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特困救助供养</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更加便民、惠民，在保障困难群众基本生活作用上更加明显，解决城乡低保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特困救助供养</w:t>
      </w:r>
      <w:r>
        <w:rPr>
          <w:rFonts w:ascii="仿宋_GB2312" w:eastAsia="仿宋_GB2312" w:hAnsi="仿宋_GB2312" w:cs="仿宋_GB2312" w:hint="eastAsia"/>
          <w:sz w:val="32"/>
          <w:szCs w:val="32"/>
        </w:rPr>
        <w:t>和残疾人“两</w:t>
      </w:r>
      <w:r>
        <w:rPr>
          <w:rFonts w:ascii="仿宋_GB2312" w:eastAsia="仿宋_GB2312" w:hAnsi="仿宋_GB2312" w:cs="仿宋_GB2312" w:hint="eastAsia"/>
          <w:sz w:val="32"/>
          <w:szCs w:val="32"/>
        </w:rPr>
        <w:lastRenderedPageBreak/>
        <w:t>项补贴”</w:t>
      </w:r>
      <w:r>
        <w:rPr>
          <w:rFonts w:ascii="仿宋_GB2312" w:eastAsia="仿宋_GB2312" w:hAnsi="仿宋_GB2312" w:cs="仿宋_GB2312" w:hint="eastAsia"/>
          <w:sz w:val="32"/>
          <w:szCs w:val="32"/>
        </w:rPr>
        <w:t>对象认定不够精准、</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不及时等问题，切实提高救助对象的准确度和</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时效，</w:t>
      </w:r>
      <w:r>
        <w:rPr>
          <w:rFonts w:ascii="仿宋_GB2312" w:eastAsia="仿宋_GB2312" w:hAnsi="仿宋_GB2312" w:cs="仿宋_GB2312" w:hint="eastAsia"/>
          <w:sz w:val="32"/>
          <w:szCs w:val="32"/>
        </w:rPr>
        <w:t>提升群众对救助工作的满意度。</w:t>
      </w:r>
    </w:p>
    <w:p w:rsidR="00A951B4" w:rsidRDefault="009905B1">
      <w:pPr>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工作目标</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将城乡低保、特困人员救助供养、残疾人“两项补贴”对象审核确认权限下放至乡镇人民政府实施，进一步简化确认环节、优化救助流程、方便群众办事、提高工作效率、促使“放管服”改革纵深推进，为巩固拓展脱贫攻坚成果同乡村振兴有效衔接打下坚实的基础。</w:t>
      </w:r>
    </w:p>
    <w:p w:rsidR="00A951B4" w:rsidRDefault="009905B1">
      <w:pPr>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申请确认程序</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城乡低保</w:t>
      </w:r>
      <w:r>
        <w:rPr>
          <w:rFonts w:ascii="仿宋_GB2312" w:eastAsia="仿宋_GB2312" w:hAnsi="仿宋_GB2312" w:cs="仿宋_GB2312" w:hint="eastAsia"/>
          <w:sz w:val="32"/>
          <w:szCs w:val="32"/>
        </w:rPr>
        <w:t>等对象确认</w:t>
      </w:r>
      <w:r>
        <w:rPr>
          <w:rFonts w:ascii="仿宋_GB2312" w:eastAsia="仿宋_GB2312" w:hAnsi="仿宋_GB2312" w:cs="仿宋_GB2312" w:hint="eastAsia"/>
          <w:sz w:val="32"/>
          <w:szCs w:val="32"/>
        </w:rPr>
        <w:t>权限下放乡镇后，乡镇人民政府应当即时受理申请并按程序进行</w:t>
      </w:r>
      <w:r>
        <w:rPr>
          <w:rFonts w:ascii="仿宋_GB2312" w:eastAsia="仿宋_GB2312" w:hAnsi="仿宋_GB2312" w:cs="仿宋_GB2312" w:hint="eastAsia"/>
          <w:sz w:val="32"/>
          <w:szCs w:val="32"/>
        </w:rPr>
        <w:t>审核确认</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程序</w:t>
      </w:r>
      <w:r>
        <w:rPr>
          <w:rFonts w:ascii="仿宋_GB2312" w:eastAsia="仿宋_GB2312" w:hAnsi="仿宋_GB2312" w:cs="仿宋_GB2312" w:hint="eastAsia"/>
          <w:sz w:val="32"/>
          <w:szCs w:val="32"/>
        </w:rPr>
        <w:t>为个人申请——乡镇人民政府</w:t>
      </w:r>
      <w:r>
        <w:rPr>
          <w:rFonts w:ascii="仿宋_GB2312" w:eastAsia="仿宋_GB2312" w:hAnsi="仿宋_GB2312" w:cs="仿宋_GB2312" w:hint="eastAsia"/>
          <w:sz w:val="32"/>
          <w:szCs w:val="32"/>
        </w:rPr>
        <w:t>受理</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乡镇人民政府确认纳入——</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民政</w:t>
      </w:r>
      <w:r>
        <w:rPr>
          <w:rFonts w:ascii="仿宋_GB2312" w:eastAsia="仿宋_GB2312" w:hAnsi="仿宋_GB2312" w:cs="仿宋_GB2312" w:hint="eastAsia"/>
          <w:sz w:val="32"/>
          <w:szCs w:val="32"/>
        </w:rPr>
        <w:t>部门备案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资金</w:t>
      </w:r>
      <w:r>
        <w:rPr>
          <w:rFonts w:ascii="仿宋_GB2312" w:eastAsia="仿宋_GB2312" w:hAnsi="仿宋_GB2312" w:cs="仿宋_GB2312" w:hint="eastAsia"/>
          <w:sz w:val="32"/>
          <w:szCs w:val="32"/>
        </w:rPr>
        <w:t>社会化</w:t>
      </w:r>
      <w:r>
        <w:rPr>
          <w:rFonts w:ascii="仿宋_GB2312" w:eastAsia="仿宋_GB2312" w:hAnsi="仿宋_GB2312" w:cs="仿宋_GB2312" w:hint="eastAsia"/>
          <w:sz w:val="32"/>
          <w:szCs w:val="32"/>
        </w:rPr>
        <w:t>发放</w:t>
      </w:r>
      <w:r>
        <w:rPr>
          <w:rFonts w:ascii="仿宋_GB2312" w:eastAsia="仿宋_GB2312" w:hAnsi="仿宋_GB2312" w:cs="仿宋_GB2312" w:hint="eastAsia"/>
          <w:sz w:val="32"/>
          <w:szCs w:val="32"/>
        </w:rPr>
        <w:t>。（特困人员救助供养、残疾人“两项补贴”申请确认程序同城乡低保）</w:t>
      </w:r>
    </w:p>
    <w:p w:rsidR="00A951B4" w:rsidRDefault="009905B1">
      <w:pPr>
        <w:spacing w:line="580" w:lineRule="exact"/>
        <w:ind w:left="3"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（一）个人申请</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申请最低生活保障的城乡居民，应当向户籍所在地乡镇人民政府提出申请，</w:t>
      </w:r>
      <w:r>
        <w:rPr>
          <w:rFonts w:ascii="仿宋_GB2312" w:eastAsia="仿宋_GB2312" w:hAnsi="仿宋_GB2312" w:cs="仿宋_GB2312" w:hint="eastAsia"/>
          <w:sz w:val="32"/>
          <w:szCs w:val="32"/>
        </w:rPr>
        <w:t>城乡低收入家庭中的重度残疾人、重病患者等部分或完全丧失劳动能力的人员，可以参考单人户纳入低保。</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村（居）委会不能直接受理最低生活保障申请，但城乡居民申请有困难的，可以委托村（居）委会代为提出申请。</w:t>
      </w:r>
    </w:p>
    <w:p w:rsidR="00A951B4" w:rsidRDefault="009905B1">
      <w:p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（二）乡镇人民政府受理审核</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资料初审。</w:t>
      </w:r>
      <w:r>
        <w:rPr>
          <w:rFonts w:ascii="仿宋_GB2312" w:eastAsia="仿宋_GB2312" w:hAnsi="仿宋_GB2312" w:cs="仿宋_GB2312" w:hint="eastAsia"/>
          <w:sz w:val="32"/>
          <w:szCs w:val="32"/>
        </w:rPr>
        <w:t>乡镇人民政府对申请人或其代理人提交的材料进行初步审查。所提供材料符合要求的，乡镇人民政府应当</w:t>
      </w:r>
      <w:r>
        <w:rPr>
          <w:rFonts w:ascii="仿宋_GB2312" w:eastAsia="仿宋_GB2312" w:hAnsi="仿宋_GB2312" w:cs="仿宋_GB2312" w:hint="eastAsia"/>
          <w:sz w:val="32"/>
          <w:szCs w:val="32"/>
        </w:rPr>
        <w:lastRenderedPageBreak/>
        <w:t>场受理，对材料不齐全的，</w:t>
      </w:r>
      <w:r>
        <w:rPr>
          <w:rFonts w:ascii="仿宋_GB2312" w:eastAsia="仿宋_GB2312" w:hAnsi="仿宋_GB2312" w:cs="仿宋_GB2312" w:hint="eastAsia"/>
          <w:sz w:val="32"/>
          <w:szCs w:val="32"/>
        </w:rPr>
        <w:t>应一次性</w:t>
      </w:r>
      <w:r>
        <w:rPr>
          <w:rFonts w:ascii="仿宋_GB2312" w:eastAsia="仿宋_GB2312" w:hAnsi="仿宋_GB2312" w:cs="仿宋_GB2312" w:hint="eastAsia"/>
          <w:sz w:val="32"/>
          <w:szCs w:val="32"/>
        </w:rPr>
        <w:t>告知申请人</w:t>
      </w:r>
      <w:r>
        <w:rPr>
          <w:rFonts w:ascii="仿宋_GB2312" w:eastAsia="仿宋_GB2312" w:hAnsi="仿宋_GB2312" w:cs="仿宋_GB2312" w:hint="eastAsia"/>
          <w:sz w:val="32"/>
          <w:szCs w:val="32"/>
        </w:rPr>
        <w:t>或其代理人补齐所规定材料</w:t>
      </w:r>
      <w:r>
        <w:rPr>
          <w:rFonts w:ascii="仿宋_GB2312" w:eastAsia="仿宋_GB2312" w:hAnsi="仿宋_GB2312" w:cs="仿宋_GB2312" w:hint="eastAsia"/>
          <w:sz w:val="32"/>
          <w:szCs w:val="32"/>
        </w:rPr>
        <w:t>。</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人与最低生活保障经办人员、村（居）委员会成员有近亲属关系的，应当如实申明。对已受理的最低生活保障经办人员和村（居）委员会成员近亲属的申请，乡镇人民政府应当单独登记，填写《最低生活保障经办人员及村（居）干部近亲属申请、享受低保备案登记表》。</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调查核实。</w:t>
      </w:r>
      <w:r>
        <w:rPr>
          <w:rFonts w:ascii="Calibri" w:eastAsia="仿宋_GB2312" w:hAnsi="Calibri" w:cs="Calibri"/>
          <w:sz w:val="28"/>
          <w:szCs w:val="28"/>
        </w:rPr>
        <w:t>①</w:t>
      </w:r>
      <w:r>
        <w:rPr>
          <w:rFonts w:ascii="仿宋_GB2312" w:eastAsia="仿宋_GB2312" w:hAnsi="仿宋_GB2312" w:cs="仿宋_GB2312" w:hint="eastAsia"/>
          <w:sz w:val="32"/>
          <w:szCs w:val="32"/>
        </w:rPr>
        <w:t>申请城乡低保对象必须签订《最低生活保障申请及授权书》，乡镇人民政府将申请对象本人申报的家庭基本组成人员信息、家庭成员实际生活状况和经济收入情况提供给县社会救助服务中心，委托县社会救助服务中心对申请低保对象的家庭经济状况进行核对，并出具核对报告。</w:t>
      </w:r>
      <w:r>
        <w:rPr>
          <w:rFonts w:ascii="Calibri" w:eastAsia="仿宋_GB2312" w:hAnsi="Calibri" w:cs="Calibri"/>
          <w:sz w:val="28"/>
          <w:szCs w:val="28"/>
        </w:rPr>
        <w:t>②</w:t>
      </w:r>
      <w:r>
        <w:rPr>
          <w:rFonts w:ascii="仿宋_GB2312" w:eastAsia="仿宋_GB2312" w:hAnsi="仿宋_GB2312" w:cs="仿宋_GB2312" w:hint="eastAsia"/>
          <w:sz w:val="32"/>
          <w:szCs w:val="32"/>
        </w:rPr>
        <w:t>乡镇人民政府同步组织人员在村（居）委会的协助下逐一入户调查，入户调查</w:t>
      </w:r>
      <w:r>
        <w:rPr>
          <w:rFonts w:ascii="仿宋_GB2312" w:eastAsia="仿宋_GB2312" w:hAnsi="仿宋_GB2312" w:cs="仿宋_GB2312" w:hint="eastAsia"/>
          <w:sz w:val="32"/>
          <w:szCs w:val="32"/>
        </w:rPr>
        <w:t>实行“谁入户、谁签字、谁负责”责任制</w:t>
      </w:r>
      <w:r>
        <w:rPr>
          <w:rFonts w:ascii="仿宋_GB2312" w:eastAsia="仿宋_GB2312" w:hAnsi="仿宋_GB2312" w:cs="仿宋_GB2312" w:hint="eastAsia"/>
          <w:sz w:val="32"/>
          <w:szCs w:val="32"/>
        </w:rPr>
        <w:t>，了解申请人家庭吃、穿、住、用等实际生活状况、家庭收入和财产情况。入户核查率必须达到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，入户调查时要采取申请人家庭入户走访与邻里访谈相结合的方式开展，必要时</w:t>
      </w:r>
      <w:r>
        <w:rPr>
          <w:rFonts w:ascii="仿宋_GB2312" w:eastAsia="仿宋_GB2312" w:hAnsi="仿宋_GB2312" w:cs="仿宋_GB2312" w:hint="eastAsia"/>
          <w:sz w:val="32"/>
          <w:szCs w:val="32"/>
        </w:rPr>
        <w:t>可采取信函索证的方式对申请低保对象的家庭经济状况进行核实。</w:t>
      </w:r>
      <w:r>
        <w:rPr>
          <w:rFonts w:ascii="Calibri" w:eastAsia="仿宋_GB2312" w:hAnsi="Calibri" w:cs="Calibri"/>
          <w:sz w:val="28"/>
          <w:szCs w:val="28"/>
        </w:rPr>
        <w:t>③</w:t>
      </w:r>
      <w:r>
        <w:rPr>
          <w:rFonts w:ascii="仿宋_GB2312" w:eastAsia="仿宋_GB2312" w:hAnsi="仿宋_GB2312" w:cs="仿宋_GB2312" w:hint="eastAsia"/>
          <w:sz w:val="32"/>
          <w:szCs w:val="32"/>
        </w:rPr>
        <w:t>申请人对调查结果有异议的，应当提供相关证明材料，由乡镇人民政府通过入户调查、邻里走访、信函索证等方式进行复查审核。家庭经济状况不符合申请条件的，应终止审核，向申请人出具《申请最低生活保障不予批准告知书》，并说明理由。</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家庭困难状况评估。</w:t>
      </w:r>
      <w:r>
        <w:rPr>
          <w:rFonts w:ascii="仿宋_GB2312" w:eastAsia="仿宋_GB2312" w:hAnsi="仿宋_GB2312" w:cs="仿宋_GB2312" w:hint="eastAsia"/>
          <w:sz w:val="32"/>
          <w:szCs w:val="32"/>
        </w:rPr>
        <w:t>家庭困难状况评估应由乡镇人民政</w:t>
      </w:r>
      <w:r>
        <w:rPr>
          <w:rFonts w:ascii="仿宋_GB2312" w:eastAsia="仿宋_GB2312" w:hAnsi="仿宋_GB2312" w:cs="仿宋_GB2312" w:hint="eastAsia"/>
          <w:sz w:val="32"/>
          <w:szCs w:val="32"/>
        </w:rPr>
        <w:lastRenderedPageBreak/>
        <w:t>府包村领导组织人员，结合农村低保家庭贫困状况评估指标体系中的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项指标，即家庭成员情况、家庭收入情况、家庭财产情况、家庭大额支出情况、民主评议情况客观公正综合评定保障对象，最终确定拟保</w:t>
      </w:r>
      <w:r>
        <w:rPr>
          <w:rFonts w:ascii="仿宋_GB2312" w:eastAsia="仿宋_GB2312" w:hAnsi="仿宋_GB2312" w:cs="仿宋_GB2312" w:hint="eastAsia"/>
          <w:sz w:val="32"/>
          <w:szCs w:val="32"/>
        </w:rPr>
        <w:t>对象。评估情况和评估结果应当形成评估记录，评估小组成员在评估记录上签字确认。对评估争议较大的，乡镇人民政府应复核和评估。</w:t>
      </w:r>
    </w:p>
    <w:p w:rsidR="00A951B4" w:rsidRDefault="009905B1">
      <w:p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（三）乡镇人民政府确认纳入</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核查确认。</w:t>
      </w:r>
      <w:r>
        <w:rPr>
          <w:rFonts w:ascii="仿宋_GB2312" w:eastAsia="仿宋_GB2312" w:hAnsi="仿宋_GB2312" w:cs="仿宋_GB2312" w:hint="eastAsia"/>
          <w:sz w:val="32"/>
          <w:szCs w:val="32"/>
        </w:rPr>
        <w:t>乡镇人民政府要成立交叉核查组，做到随报随查随确认，在对前期的申报资料、办理过程进行全面审核的基础上，组织交叉核查组进行全面核查。核查后由乡镇人民政府主要负责人组织召开确认会议，会上由分管领导汇报拟新增对象审核情况，综合家庭经济状况调查核实、家庭困难状况评估、交叉核查等情况，对申请家庭是否纳入低保提出确认意见。</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公开公示。</w:t>
      </w:r>
      <w:r>
        <w:rPr>
          <w:rFonts w:ascii="仿宋_GB2312" w:eastAsia="仿宋_GB2312" w:hAnsi="仿宋_GB2312" w:cs="仿宋_GB2312" w:hint="eastAsia"/>
          <w:sz w:val="32"/>
          <w:szCs w:val="32"/>
        </w:rPr>
        <w:t>经确认会议通过后，对拟</w:t>
      </w:r>
      <w:r>
        <w:rPr>
          <w:rFonts w:ascii="仿宋_GB2312" w:eastAsia="仿宋_GB2312" w:hAnsi="仿宋_GB2312" w:cs="仿宋_GB2312" w:hint="eastAsia"/>
          <w:sz w:val="32"/>
          <w:szCs w:val="32"/>
        </w:rPr>
        <w:t>确认纳入最低生活保障的家庭，</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在申请人常住地所在村（居）将拟</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家庭的户主姓名、保障人口、保障类别、</w:t>
      </w:r>
      <w:r>
        <w:rPr>
          <w:rFonts w:ascii="仿宋_GB2312" w:eastAsia="仿宋_GB2312" w:hAnsi="仿宋_GB2312" w:cs="仿宋_GB2312" w:hint="eastAsia"/>
          <w:sz w:val="32"/>
          <w:szCs w:val="32"/>
        </w:rPr>
        <w:t>保障标准、家庭月收入</w:t>
      </w:r>
      <w:r>
        <w:rPr>
          <w:rFonts w:ascii="仿宋_GB2312" w:eastAsia="仿宋_GB2312" w:hAnsi="仿宋_GB2312" w:cs="仿宋_GB2312" w:hint="eastAsia"/>
          <w:sz w:val="32"/>
          <w:szCs w:val="32"/>
        </w:rPr>
        <w:t>张榜公示，公示期不少于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确认决定。</w:t>
      </w:r>
      <w:r>
        <w:rPr>
          <w:rFonts w:ascii="仿宋_GB2312" w:eastAsia="仿宋_GB2312" w:hAnsi="仿宋_GB2312" w:cs="仿宋_GB2312" w:hint="eastAsia"/>
          <w:sz w:val="32"/>
          <w:szCs w:val="32"/>
        </w:rPr>
        <w:t>公示期满无异议的，由乡镇人民政府做出书面确认决定，确认对象录入甘肃省社会救助综合信息管理平台，同时将确认决定与汇总表报送县民政局（社会救助服务中心）备案，确认过程资料由乡镇人民政府保存，一人一档。对审核结果有异议的，乡镇人民政府应该派人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个工作日内重新开展调查核实，作出确认决定，对拟确认的申请重新公示；对不</w:t>
      </w:r>
      <w:r>
        <w:rPr>
          <w:rFonts w:ascii="仿宋_GB2312" w:eastAsia="仿宋_GB2312" w:hAnsi="仿宋_GB2312" w:cs="仿宋_GB2312" w:hint="eastAsia"/>
          <w:sz w:val="32"/>
          <w:szCs w:val="32"/>
        </w:rPr>
        <w:lastRenderedPageBreak/>
        <w:t>予确认的申请，在作出决定后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个工作日内，应当给申请人送达《申请最低生活保障不予确认告知书》，并说明理由。</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对享受最低生活保障对象，按要求在乡镇、村（居）委会两级进行长期公示。</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乡镇人民政府应在</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个工作日（含公示时间）办结确认手续。情况较为复杂的，可以适当延长确认期限，延长期限最多不超过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县民政</w:t>
      </w:r>
      <w:r>
        <w:rPr>
          <w:rFonts w:ascii="仿宋_GB2312" w:eastAsia="仿宋_GB2312" w:hAnsi="仿宋_GB2312" w:cs="仿宋_GB2312" w:hint="eastAsia"/>
          <w:b/>
          <w:bCs/>
          <w:sz w:val="32"/>
          <w:szCs w:val="32"/>
        </w:rPr>
        <w:t>部门备案。</w:t>
      </w:r>
      <w:r>
        <w:rPr>
          <w:rFonts w:ascii="仿宋_GB2312" w:eastAsia="仿宋_GB2312" w:hAnsi="仿宋_GB2312" w:cs="仿宋_GB2312" w:hint="eastAsia"/>
          <w:sz w:val="32"/>
          <w:szCs w:val="32"/>
        </w:rPr>
        <w:t>乡镇人民政府确认完成后，</w:t>
      </w:r>
      <w:r>
        <w:rPr>
          <w:rFonts w:ascii="仿宋_GB2312" w:eastAsia="仿宋_GB2312" w:hAnsi="仿宋_GB2312" w:cs="仿宋_GB2312" w:hint="eastAsia"/>
          <w:sz w:val="32"/>
          <w:szCs w:val="32"/>
        </w:rPr>
        <w:t>于每月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日前将确认后的城乡低保确认决定、确认结果</w:t>
      </w:r>
      <w:r>
        <w:rPr>
          <w:rFonts w:ascii="仿宋_GB2312" w:eastAsia="仿宋_GB2312" w:hAnsi="仿宋_GB2312" w:cs="仿宋_GB2312" w:hint="eastAsia"/>
          <w:sz w:val="32"/>
          <w:szCs w:val="32"/>
        </w:rPr>
        <w:t>上报县民政</w:t>
      </w:r>
      <w:r>
        <w:rPr>
          <w:rFonts w:ascii="仿宋_GB2312" w:eastAsia="仿宋_GB2312" w:hAnsi="仿宋_GB2312" w:cs="仿宋_GB2312" w:hint="eastAsia"/>
          <w:sz w:val="32"/>
          <w:szCs w:val="32"/>
        </w:rPr>
        <w:t>局（社会救助服务中心）</w:t>
      </w:r>
      <w:r>
        <w:rPr>
          <w:rFonts w:ascii="仿宋_GB2312" w:eastAsia="仿宋_GB2312" w:hAnsi="仿宋_GB2312" w:cs="仿宋_GB2312" w:hint="eastAsia"/>
          <w:sz w:val="32"/>
          <w:szCs w:val="32"/>
        </w:rPr>
        <w:t>备案。县民政</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乡镇</w:t>
      </w:r>
      <w:r>
        <w:rPr>
          <w:rFonts w:ascii="仿宋_GB2312" w:eastAsia="仿宋_GB2312" w:hAnsi="仿宋_GB2312" w:cs="仿宋_GB2312" w:hint="eastAsia"/>
          <w:sz w:val="32"/>
          <w:szCs w:val="32"/>
        </w:rPr>
        <w:t>新增</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对象按照不低于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的比例进行入户抽查</w:t>
      </w:r>
      <w:r>
        <w:rPr>
          <w:rFonts w:ascii="仿宋_GB2312" w:eastAsia="仿宋_GB2312" w:hAnsi="仿宋_GB2312" w:cs="仿宋_GB2312" w:hint="eastAsia"/>
          <w:sz w:val="32"/>
          <w:szCs w:val="32"/>
        </w:rPr>
        <w:t>（其中对单独登记的经办人员和村（居）委会成员近亲属的低保确认对象全部入户调查），对抽查发现的疑似对象，交由乡镇人民政府复查复核，对办理程序不合规、对象认定不准确的，提出整改要求，限期整改，督促低保政策准确落实。同时，</w:t>
      </w:r>
      <w:r>
        <w:rPr>
          <w:rFonts w:ascii="仿宋_GB2312" w:eastAsia="仿宋_GB2312" w:hAnsi="仿宋_GB2312" w:cs="仿宋_GB2312" w:hint="eastAsia"/>
          <w:sz w:val="32"/>
          <w:szCs w:val="32"/>
        </w:rPr>
        <w:t>根据情况会同财政、纪检监察、审计等部门对乡镇人民政府审核</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最低生活保障对象过程等进行检查，防止优亲厚友、暗箱操作或虚报冒领等行为</w:t>
      </w:r>
      <w:r>
        <w:rPr>
          <w:rFonts w:ascii="仿宋_GB2312" w:eastAsia="仿宋_GB2312" w:hAnsi="仿宋_GB2312" w:cs="仿宋_GB2312" w:hint="eastAsia"/>
          <w:sz w:val="32"/>
          <w:szCs w:val="32"/>
        </w:rPr>
        <w:t>发生</w:t>
      </w:r>
      <w:r>
        <w:rPr>
          <w:rFonts w:ascii="仿宋_GB2312" w:eastAsia="仿宋_GB2312" w:hAnsi="仿宋_GB2312" w:cs="仿宋_GB2312" w:hint="eastAsia"/>
          <w:sz w:val="32"/>
          <w:szCs w:val="32"/>
        </w:rPr>
        <w:t>。</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资金发放</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乡镇人民政府将确认后</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城乡</w:t>
      </w:r>
      <w:r>
        <w:rPr>
          <w:rFonts w:ascii="仿宋_GB2312" w:eastAsia="仿宋_GB2312" w:hAnsi="仿宋_GB2312" w:cs="仿宋_GB2312" w:hint="eastAsia"/>
          <w:sz w:val="32"/>
          <w:szCs w:val="32"/>
        </w:rPr>
        <w:t>最低生活保障对象名册和拟发放低保金</w:t>
      </w:r>
      <w:r>
        <w:rPr>
          <w:rFonts w:ascii="仿宋_GB2312" w:eastAsia="仿宋_GB2312" w:hAnsi="仿宋_GB2312" w:cs="仿宋_GB2312" w:hint="eastAsia"/>
          <w:sz w:val="32"/>
          <w:szCs w:val="32"/>
        </w:rPr>
        <w:t>上报县民政局（社会救助服务中</w:t>
      </w:r>
      <w:r>
        <w:rPr>
          <w:rFonts w:ascii="仿宋_GB2312" w:eastAsia="仿宋_GB2312" w:hAnsi="仿宋_GB2312" w:cs="仿宋_GB2312" w:hint="eastAsia"/>
          <w:sz w:val="32"/>
          <w:szCs w:val="32"/>
        </w:rPr>
        <w:t>心）</w:t>
      </w:r>
      <w:r>
        <w:rPr>
          <w:rFonts w:ascii="仿宋_GB2312" w:eastAsia="仿宋_GB2312" w:hAnsi="仿宋_GB2312" w:cs="仿宋_GB2312" w:hint="eastAsia"/>
          <w:sz w:val="32"/>
          <w:szCs w:val="32"/>
        </w:rPr>
        <w:t>实行社会化发放，</w:t>
      </w:r>
      <w:r>
        <w:rPr>
          <w:rFonts w:ascii="仿宋_GB2312" w:eastAsia="仿宋_GB2312" w:hAnsi="仿宋_GB2312" w:cs="仿宋_GB2312" w:hint="eastAsia"/>
          <w:sz w:val="32"/>
          <w:szCs w:val="32"/>
        </w:rPr>
        <w:t>金融机构于每月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将救助金发放</w:t>
      </w:r>
      <w:r>
        <w:rPr>
          <w:rFonts w:ascii="仿宋_GB2312" w:eastAsia="仿宋_GB2312" w:hAnsi="仿宋_GB2312" w:cs="仿宋_GB2312" w:hint="eastAsia"/>
          <w:sz w:val="32"/>
          <w:szCs w:val="32"/>
        </w:rPr>
        <w:t>到救助对象</w:t>
      </w:r>
      <w:r>
        <w:rPr>
          <w:rFonts w:ascii="仿宋_GB2312" w:eastAsia="仿宋_GB2312" w:hAnsi="仿宋_GB2312" w:cs="仿宋_GB2312" w:hint="eastAsia"/>
          <w:sz w:val="32"/>
          <w:szCs w:val="32"/>
        </w:rPr>
        <w:t>“一折统”</w:t>
      </w:r>
      <w:r>
        <w:rPr>
          <w:rFonts w:ascii="仿宋_GB2312" w:eastAsia="仿宋_GB2312" w:hAnsi="仿宋_GB2312" w:cs="仿宋_GB2312" w:hint="eastAsia"/>
          <w:sz w:val="32"/>
          <w:szCs w:val="32"/>
        </w:rPr>
        <w:t>账户。</w:t>
      </w:r>
    </w:p>
    <w:p w:rsidR="00A951B4" w:rsidRDefault="009905B1">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工作职责</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明确县民政</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、乡镇人民政府和村（居）委会三级的工</w:t>
      </w:r>
      <w:r>
        <w:rPr>
          <w:rFonts w:ascii="仿宋_GB2312" w:eastAsia="仿宋_GB2312" w:hAnsi="仿宋_GB2312" w:cs="仿宋_GB2312" w:hint="eastAsia"/>
          <w:sz w:val="32"/>
          <w:szCs w:val="32"/>
        </w:rPr>
        <w:lastRenderedPageBreak/>
        <w:t>作职责，确保各级各部门在最低生活保障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特困人员救助供养</w:t>
      </w:r>
      <w:r>
        <w:rPr>
          <w:rFonts w:ascii="仿宋_GB2312" w:eastAsia="仿宋_GB2312" w:hAnsi="仿宋_GB2312" w:cs="仿宋_GB2312" w:hint="eastAsia"/>
          <w:sz w:val="32"/>
          <w:szCs w:val="32"/>
        </w:rPr>
        <w:t>和残疾人“两项补贴”对象</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工作中责任主体落实到位，切实提高低保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w:t>
      </w:r>
      <w:r>
        <w:rPr>
          <w:rFonts w:ascii="仿宋_GB2312" w:eastAsia="仿宋_GB2312" w:hAnsi="仿宋_GB2312" w:cs="仿宋_GB2312" w:hint="eastAsia"/>
          <w:sz w:val="32"/>
          <w:szCs w:val="32"/>
        </w:rPr>
        <w:t>救助供养和残疾人“两项补贴”</w:t>
      </w:r>
      <w:r>
        <w:rPr>
          <w:rFonts w:ascii="仿宋_GB2312" w:eastAsia="仿宋_GB2312" w:hAnsi="仿宋_GB2312" w:cs="仿宋_GB2312" w:hint="eastAsia"/>
          <w:sz w:val="32"/>
          <w:szCs w:val="32"/>
        </w:rPr>
        <w:t>对象认定精准度。</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县民政</w:t>
      </w:r>
      <w:r>
        <w:rPr>
          <w:rFonts w:ascii="楷体" w:eastAsia="楷体" w:hAnsi="楷体" w:cs="楷体" w:hint="eastAsia"/>
          <w:b/>
          <w:bCs/>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城乡低保、特困救助供养、残疾人“两项补贴”对象审核确认权限下放乡镇人民政府，由原来确认责任主体变为监管责任主体，负责对城乡低保、特困救助供养和残疾人“两项补贴”确认工作的监督、指导、纠错。</w:t>
      </w:r>
      <w:r>
        <w:rPr>
          <w:rFonts w:ascii="仿宋_GB2312" w:eastAsia="仿宋_GB2312" w:hAnsi="仿宋_GB2312" w:cs="仿宋_GB2312" w:hint="eastAsia"/>
          <w:sz w:val="32"/>
          <w:szCs w:val="32"/>
        </w:rPr>
        <w:t>制定我县</w:t>
      </w:r>
      <w:r>
        <w:rPr>
          <w:rFonts w:ascii="仿宋_GB2312" w:eastAsia="仿宋_GB2312" w:hAnsi="仿宋_GB2312" w:cs="仿宋_GB2312" w:hint="eastAsia"/>
          <w:sz w:val="32"/>
          <w:szCs w:val="32"/>
        </w:rPr>
        <w:t>城乡</w:t>
      </w:r>
      <w:r>
        <w:rPr>
          <w:rFonts w:ascii="仿宋_GB2312" w:eastAsia="仿宋_GB2312" w:hAnsi="仿宋_GB2312" w:cs="仿宋_GB2312" w:hint="eastAsia"/>
          <w:sz w:val="32"/>
          <w:szCs w:val="32"/>
        </w:rPr>
        <w:t>低保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特困救助供养</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政策；</w:t>
      </w:r>
      <w:r>
        <w:rPr>
          <w:rFonts w:ascii="仿宋_GB2312" w:eastAsia="仿宋_GB2312" w:hAnsi="仿宋_GB2312" w:cs="仿宋_GB2312" w:hint="eastAsia"/>
          <w:sz w:val="32"/>
          <w:szCs w:val="32"/>
        </w:rPr>
        <w:t>指导乡镇</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研究制定最低生活保障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特困人员救助供养</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申请审核</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程序；负责对</w:t>
      </w:r>
      <w:r>
        <w:rPr>
          <w:rFonts w:ascii="仿宋_GB2312" w:eastAsia="仿宋_GB2312" w:hAnsi="仿宋_GB2312" w:cs="仿宋_GB2312" w:hint="eastAsia"/>
          <w:sz w:val="32"/>
          <w:szCs w:val="32"/>
        </w:rPr>
        <w:t>全县城乡</w:t>
      </w:r>
      <w:r>
        <w:rPr>
          <w:rFonts w:ascii="仿宋_GB2312" w:eastAsia="仿宋_GB2312" w:hAnsi="仿宋_GB2312" w:cs="仿宋_GB2312" w:hint="eastAsia"/>
          <w:sz w:val="32"/>
          <w:szCs w:val="32"/>
        </w:rPr>
        <w:t>低保、特困</w:t>
      </w:r>
      <w:r>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救助</w:t>
      </w:r>
      <w:r>
        <w:rPr>
          <w:rFonts w:ascii="仿宋_GB2312" w:eastAsia="仿宋_GB2312" w:hAnsi="仿宋_GB2312" w:cs="仿宋_GB2312" w:hint="eastAsia"/>
          <w:sz w:val="32"/>
          <w:szCs w:val="32"/>
        </w:rPr>
        <w:t>和残疾人“两项补贴”</w:t>
      </w:r>
      <w:r>
        <w:rPr>
          <w:rFonts w:ascii="仿宋_GB2312" w:eastAsia="仿宋_GB2312" w:hAnsi="仿宋_GB2312" w:cs="仿宋_GB2312" w:hint="eastAsia"/>
          <w:sz w:val="32"/>
          <w:szCs w:val="32"/>
        </w:rPr>
        <w:t>工作经办人员进行业务培训；</w:t>
      </w:r>
      <w:r>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乡镇每月提交的</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对象备案名册按照不低于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的比例</w:t>
      </w:r>
      <w:r>
        <w:rPr>
          <w:rFonts w:ascii="仿宋_GB2312" w:eastAsia="仿宋_GB2312" w:hAnsi="仿宋_GB2312" w:cs="仿宋_GB2312" w:hint="eastAsia"/>
          <w:sz w:val="32"/>
          <w:szCs w:val="32"/>
        </w:rPr>
        <w:t>对新增对象</w:t>
      </w:r>
      <w:r>
        <w:rPr>
          <w:rFonts w:ascii="仿宋_GB2312" w:eastAsia="仿宋_GB2312" w:hAnsi="仿宋_GB2312" w:cs="仿宋_GB2312" w:hint="eastAsia"/>
          <w:sz w:val="32"/>
          <w:szCs w:val="32"/>
        </w:rPr>
        <w:t>进行抽查；向县财政</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申请拨</w:t>
      </w:r>
      <w:r>
        <w:rPr>
          <w:rFonts w:ascii="仿宋_GB2312" w:eastAsia="仿宋_GB2312" w:hAnsi="仿宋_GB2312" w:cs="仿宋_GB2312" w:hint="eastAsia"/>
          <w:sz w:val="32"/>
          <w:szCs w:val="32"/>
        </w:rPr>
        <w:t>付</w:t>
      </w:r>
      <w:r>
        <w:rPr>
          <w:rFonts w:ascii="仿宋_GB2312" w:eastAsia="仿宋_GB2312" w:hAnsi="仿宋_GB2312" w:cs="仿宋_GB2312" w:hint="eastAsia"/>
          <w:sz w:val="32"/>
          <w:szCs w:val="32"/>
        </w:rPr>
        <w:t>城乡</w:t>
      </w:r>
      <w:r>
        <w:rPr>
          <w:rFonts w:ascii="仿宋_GB2312" w:eastAsia="仿宋_GB2312" w:hAnsi="仿宋_GB2312" w:cs="仿宋_GB2312" w:hint="eastAsia"/>
          <w:sz w:val="32"/>
          <w:szCs w:val="32"/>
        </w:rPr>
        <w:t>低保、特困救助</w:t>
      </w:r>
      <w:r>
        <w:rPr>
          <w:rFonts w:ascii="仿宋_GB2312" w:eastAsia="仿宋_GB2312" w:hAnsi="仿宋_GB2312" w:cs="仿宋_GB2312" w:hint="eastAsia"/>
          <w:sz w:val="32"/>
          <w:szCs w:val="32"/>
        </w:rPr>
        <w:t>、残疾人“两项补贴”资</w:t>
      </w:r>
      <w:r>
        <w:rPr>
          <w:rFonts w:ascii="仿宋_GB2312" w:eastAsia="仿宋_GB2312" w:hAnsi="仿宋_GB2312" w:cs="仿宋_GB2312" w:hint="eastAsia"/>
          <w:sz w:val="32"/>
          <w:szCs w:val="32"/>
        </w:rPr>
        <w:t>金并进行社会化发放；加强对资金管理使用监管，定期会同财政、纪检监察、审计等部门做好监督检查工作；负责</w:t>
      </w:r>
      <w:r>
        <w:rPr>
          <w:rFonts w:ascii="仿宋_GB2312" w:eastAsia="仿宋_GB2312" w:hAnsi="仿宋_GB2312" w:cs="仿宋_GB2312" w:hint="eastAsia"/>
          <w:sz w:val="32"/>
          <w:szCs w:val="32"/>
        </w:rPr>
        <w:t>全县城乡</w:t>
      </w:r>
      <w:r>
        <w:rPr>
          <w:rFonts w:ascii="仿宋_GB2312" w:eastAsia="仿宋_GB2312" w:hAnsi="仿宋_GB2312" w:cs="仿宋_GB2312" w:hint="eastAsia"/>
          <w:sz w:val="32"/>
          <w:szCs w:val="32"/>
        </w:rPr>
        <w:t>低保、特困救助</w:t>
      </w:r>
      <w:r>
        <w:rPr>
          <w:rFonts w:ascii="仿宋_GB2312" w:eastAsia="仿宋_GB2312" w:hAnsi="仿宋_GB2312" w:cs="仿宋_GB2312" w:hint="eastAsia"/>
          <w:sz w:val="32"/>
          <w:szCs w:val="32"/>
        </w:rPr>
        <w:t>、残疾人“两项补贴”</w:t>
      </w:r>
      <w:r>
        <w:rPr>
          <w:rFonts w:ascii="仿宋_GB2312" w:eastAsia="仿宋_GB2312" w:hAnsi="仿宋_GB2312" w:cs="仿宋_GB2312" w:hint="eastAsia"/>
          <w:sz w:val="32"/>
          <w:szCs w:val="32"/>
        </w:rPr>
        <w:t>情况的统计上报工作。</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乡镇人民政府：</w:t>
      </w:r>
      <w:r>
        <w:rPr>
          <w:rFonts w:ascii="仿宋_GB2312" w:eastAsia="仿宋_GB2312" w:hAnsi="仿宋_GB2312" w:cs="仿宋_GB2312" w:hint="eastAsia"/>
          <w:sz w:val="32"/>
          <w:szCs w:val="32"/>
        </w:rPr>
        <w:t>由原来受理审核责任主体再增加确认责任主体，履行城乡低保、</w:t>
      </w:r>
      <w:r>
        <w:rPr>
          <w:rFonts w:ascii="仿宋_GB2312" w:eastAsia="仿宋_GB2312" w:hAnsi="仿宋_GB2312" w:cs="仿宋_GB2312" w:hint="eastAsia"/>
          <w:sz w:val="32"/>
          <w:szCs w:val="32"/>
        </w:rPr>
        <w:t>特困</w:t>
      </w:r>
      <w:r>
        <w:rPr>
          <w:rFonts w:ascii="仿宋_GB2312" w:eastAsia="仿宋_GB2312" w:hAnsi="仿宋_GB2312" w:cs="仿宋_GB2312" w:hint="eastAsia"/>
          <w:sz w:val="32"/>
          <w:szCs w:val="32"/>
        </w:rPr>
        <w:t>供养、残疾人“两项补贴”对象</w:t>
      </w:r>
      <w:r>
        <w:rPr>
          <w:rFonts w:ascii="仿宋_GB2312" w:eastAsia="仿宋_GB2312" w:hAnsi="仿宋_GB2312" w:cs="仿宋_GB2312" w:hint="eastAsia"/>
          <w:sz w:val="32"/>
          <w:szCs w:val="32"/>
        </w:rPr>
        <w:t>受理审核、</w:t>
      </w:r>
      <w:r>
        <w:rPr>
          <w:rFonts w:ascii="仿宋_GB2312" w:eastAsia="仿宋_GB2312" w:hAnsi="仿宋_GB2312" w:cs="仿宋_GB2312" w:hint="eastAsia"/>
          <w:sz w:val="32"/>
          <w:szCs w:val="32"/>
        </w:rPr>
        <w:t>确认工作两项责任</w:t>
      </w:r>
      <w:r>
        <w:rPr>
          <w:rFonts w:ascii="仿宋_GB2312" w:eastAsia="仿宋_GB2312" w:hAnsi="仿宋_GB2312" w:cs="仿宋_GB2312" w:hint="eastAsia"/>
          <w:sz w:val="32"/>
          <w:szCs w:val="32"/>
        </w:rPr>
        <w:t>主体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组织开展城乡低保申办环节入户调查、发起核对、民主评议、公开公示、审核确认、备案上报等工作；负责开展城乡低保、特困人员救助供养等对</w:t>
      </w:r>
      <w:r>
        <w:rPr>
          <w:rFonts w:ascii="仿宋_GB2312" w:eastAsia="仿宋_GB2312" w:hAnsi="仿宋_GB2312" w:cs="仿宋_GB2312" w:hint="eastAsia"/>
          <w:sz w:val="32"/>
          <w:szCs w:val="32"/>
        </w:rPr>
        <w:lastRenderedPageBreak/>
        <w:t>象动态管理复核工作，根据复核情况及时向县民政局（社会救助服务中心）申报救助金停发、减发或增发等动态管理结果，按程序上报复核过程资料；负责对符合条件的对象作出书面决定，对不符合条件的书面说明理由，上报县民政局（社会救助服务中心）备案；负责城乡低保数据档案管理和系统录入；负责城乡低保等救助政策的宣传咨询、来电来访和信访维稳工作；负责按县民政局（社会救助服务中心）监管要求，对确认过程中的</w:t>
      </w:r>
      <w:r>
        <w:rPr>
          <w:rFonts w:ascii="仿宋_GB2312" w:eastAsia="仿宋_GB2312" w:hAnsi="仿宋_GB2312" w:cs="仿宋_GB2312" w:hint="eastAsia"/>
          <w:sz w:val="32"/>
          <w:szCs w:val="32"/>
        </w:rPr>
        <w:t>违规、违纪问题，依法纠正或撤销确认决定，按时完成整改并上报结果。</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村（居）委会：</w:t>
      </w:r>
      <w:r>
        <w:rPr>
          <w:rFonts w:ascii="仿宋_GB2312" w:eastAsia="仿宋_GB2312" w:hAnsi="仿宋_GB2312" w:cs="仿宋_GB2312" w:hint="eastAsia"/>
          <w:sz w:val="32"/>
          <w:szCs w:val="32"/>
        </w:rPr>
        <w:t>协助做好最低生活保障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特困人员救助</w:t>
      </w:r>
      <w:r>
        <w:rPr>
          <w:rFonts w:ascii="仿宋_GB2312" w:eastAsia="仿宋_GB2312" w:hAnsi="仿宋_GB2312" w:cs="仿宋_GB2312" w:hint="eastAsia"/>
          <w:sz w:val="32"/>
          <w:szCs w:val="32"/>
        </w:rPr>
        <w:t>和残疾人“两项补贴”对象</w:t>
      </w:r>
      <w:r>
        <w:rPr>
          <w:rFonts w:ascii="仿宋_GB2312" w:eastAsia="仿宋_GB2312" w:hAnsi="仿宋_GB2312" w:cs="仿宋_GB2312" w:hint="eastAsia"/>
          <w:sz w:val="32"/>
          <w:szCs w:val="32"/>
        </w:rPr>
        <w:t>申请审核</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工作；履行救助对象主动发现报告职责，帮助生活困难的家庭提出最低生活保障、特困救助</w:t>
      </w:r>
      <w:r>
        <w:rPr>
          <w:rFonts w:ascii="仿宋_GB2312" w:eastAsia="仿宋_GB2312" w:hAnsi="仿宋_GB2312" w:cs="仿宋_GB2312" w:hint="eastAsia"/>
          <w:sz w:val="32"/>
          <w:szCs w:val="32"/>
        </w:rPr>
        <w:t>、残疾人“两项补贴”</w:t>
      </w:r>
      <w:r>
        <w:rPr>
          <w:rFonts w:ascii="仿宋_GB2312" w:eastAsia="仿宋_GB2312" w:hAnsi="仿宋_GB2312" w:cs="仿宋_GB2312" w:hint="eastAsia"/>
          <w:sz w:val="32"/>
          <w:szCs w:val="32"/>
        </w:rPr>
        <w:t>申请，或依村（居）</w:t>
      </w:r>
      <w:r>
        <w:rPr>
          <w:rFonts w:ascii="仿宋_GB2312" w:eastAsia="仿宋_GB2312" w:hAnsi="仿宋_GB2312" w:cs="仿宋_GB2312" w:hint="eastAsia"/>
          <w:sz w:val="32"/>
          <w:szCs w:val="32"/>
        </w:rPr>
        <w:t>委会</w:t>
      </w:r>
      <w:r>
        <w:rPr>
          <w:rFonts w:ascii="仿宋_GB2312" w:eastAsia="仿宋_GB2312" w:hAnsi="仿宋_GB2312" w:cs="仿宋_GB2312" w:hint="eastAsia"/>
          <w:sz w:val="32"/>
          <w:szCs w:val="32"/>
        </w:rPr>
        <w:t>委托代为提出最低生活保障、特困救助</w:t>
      </w:r>
      <w:r>
        <w:rPr>
          <w:rFonts w:ascii="仿宋_GB2312" w:eastAsia="仿宋_GB2312" w:hAnsi="仿宋_GB2312" w:cs="仿宋_GB2312" w:hint="eastAsia"/>
          <w:sz w:val="32"/>
          <w:szCs w:val="32"/>
        </w:rPr>
        <w:t>、残疾人“两项补贴”</w:t>
      </w:r>
      <w:r>
        <w:rPr>
          <w:rFonts w:ascii="仿宋_GB2312" w:eastAsia="仿宋_GB2312" w:hAnsi="仿宋_GB2312" w:cs="仿宋_GB2312" w:hint="eastAsia"/>
          <w:sz w:val="32"/>
          <w:szCs w:val="32"/>
        </w:rPr>
        <w:t>申请；协助进行家庭经济状况入户调查、</w:t>
      </w:r>
      <w:r>
        <w:rPr>
          <w:rFonts w:ascii="仿宋_GB2312" w:eastAsia="仿宋_GB2312" w:hAnsi="仿宋_GB2312" w:cs="仿宋_GB2312" w:hint="eastAsia"/>
          <w:sz w:val="32"/>
          <w:szCs w:val="32"/>
        </w:rPr>
        <w:t>家庭困难状况评估</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结果公示、享受救助人员信息公示，材料收集上报和低保、特困</w:t>
      </w:r>
      <w:r>
        <w:rPr>
          <w:rFonts w:ascii="仿宋_GB2312" w:eastAsia="仿宋_GB2312" w:hAnsi="仿宋_GB2312" w:cs="仿宋_GB2312" w:hint="eastAsia"/>
          <w:sz w:val="32"/>
          <w:szCs w:val="32"/>
        </w:rPr>
        <w:t>救助、残疾人“两项补贴”</w:t>
      </w:r>
      <w:r>
        <w:rPr>
          <w:rFonts w:ascii="仿宋_GB2312" w:eastAsia="仿宋_GB2312" w:hAnsi="仿宋_GB2312" w:cs="仿宋_GB2312" w:hint="eastAsia"/>
          <w:sz w:val="32"/>
          <w:szCs w:val="32"/>
        </w:rPr>
        <w:t>对象动态管理工作；协助做好低保、特困</w:t>
      </w:r>
      <w:r>
        <w:rPr>
          <w:rFonts w:ascii="仿宋_GB2312" w:eastAsia="仿宋_GB2312" w:hAnsi="仿宋_GB2312" w:cs="仿宋_GB2312" w:hint="eastAsia"/>
          <w:sz w:val="32"/>
          <w:szCs w:val="32"/>
        </w:rPr>
        <w:t>救助、残疾人</w:t>
      </w:r>
      <w:r>
        <w:rPr>
          <w:rFonts w:ascii="仿宋_GB2312" w:eastAsia="仿宋_GB2312" w:hAnsi="仿宋_GB2312" w:cs="仿宋_GB2312" w:hint="eastAsia"/>
          <w:sz w:val="32"/>
          <w:szCs w:val="32"/>
        </w:rPr>
        <w:t>“两项补贴”</w:t>
      </w:r>
      <w:r>
        <w:rPr>
          <w:rFonts w:ascii="仿宋_GB2312" w:eastAsia="仿宋_GB2312" w:hAnsi="仿宋_GB2312" w:cs="仿宋_GB2312" w:hint="eastAsia"/>
          <w:sz w:val="32"/>
          <w:szCs w:val="32"/>
        </w:rPr>
        <w:t>等社会救助政策宣传工作</w:t>
      </w:r>
      <w:r>
        <w:rPr>
          <w:rFonts w:ascii="仿宋_GB2312" w:eastAsia="仿宋_GB2312" w:hAnsi="仿宋_GB2312" w:cs="仿宋_GB2312" w:hint="eastAsia"/>
          <w:sz w:val="32"/>
          <w:szCs w:val="32"/>
        </w:rPr>
        <w:t>。</w:t>
      </w:r>
    </w:p>
    <w:p w:rsidR="00A951B4" w:rsidRDefault="009905B1">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四、实施步骤</w:t>
      </w:r>
    </w:p>
    <w:p w:rsidR="00A951B4" w:rsidRDefault="009905B1">
      <w:p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（一）安排部署阶段</w:t>
      </w:r>
      <w:r>
        <w:rPr>
          <w:rFonts w:ascii="楷体" w:eastAsia="楷体" w:hAnsi="楷体" w:cs="楷体" w:hint="eastAsia"/>
          <w:b/>
          <w:bCs/>
          <w:sz w:val="32"/>
          <w:szCs w:val="32"/>
        </w:rPr>
        <w:t>(</w:t>
      </w:r>
      <w:r>
        <w:rPr>
          <w:rFonts w:ascii="楷体" w:eastAsia="楷体" w:hAnsi="楷体" w:cs="楷体" w:hint="eastAsia"/>
          <w:b/>
          <w:bCs/>
          <w:sz w:val="32"/>
          <w:szCs w:val="32"/>
        </w:rPr>
        <w:t>5</w:t>
      </w:r>
      <w:r>
        <w:rPr>
          <w:rFonts w:ascii="楷体" w:eastAsia="楷体" w:hAnsi="楷体" w:cs="楷体" w:hint="eastAsia"/>
          <w:b/>
          <w:bCs/>
          <w:sz w:val="32"/>
          <w:szCs w:val="32"/>
        </w:rPr>
        <w:t>月下旬至</w:t>
      </w:r>
      <w:r>
        <w:rPr>
          <w:rFonts w:ascii="楷体" w:eastAsia="楷体" w:hAnsi="楷体" w:cs="楷体" w:hint="eastAsia"/>
          <w:b/>
          <w:bCs/>
          <w:sz w:val="32"/>
          <w:szCs w:val="32"/>
        </w:rPr>
        <w:t>6</w:t>
      </w:r>
      <w:r>
        <w:rPr>
          <w:rFonts w:ascii="楷体" w:eastAsia="楷体" w:hAnsi="楷体" w:cs="楷体" w:hint="eastAsia"/>
          <w:b/>
          <w:bCs/>
          <w:sz w:val="32"/>
          <w:szCs w:val="32"/>
        </w:rPr>
        <w:t>月上旬</w:t>
      </w:r>
      <w:r>
        <w:rPr>
          <w:rFonts w:ascii="楷体" w:eastAsia="楷体" w:hAnsi="楷体" w:cs="楷体" w:hint="eastAsia"/>
          <w:b/>
          <w:bCs/>
          <w:sz w:val="32"/>
          <w:szCs w:val="32"/>
        </w:rPr>
        <w:t>)</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制定方案。</w:t>
      </w:r>
      <w:r>
        <w:rPr>
          <w:rFonts w:ascii="仿宋_GB2312" w:eastAsia="仿宋_GB2312" w:hAnsi="仿宋_GB2312" w:cs="仿宋_GB2312" w:hint="eastAsia"/>
          <w:sz w:val="32"/>
          <w:szCs w:val="32"/>
        </w:rPr>
        <w:t>县民政局确定全县城乡低保、特困供养、残疾人“两项补贴”对象审核确认权限下放试点乡镇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拟定《正宁县城乡最低生活保障、特困供养和残疾人“两项补贴”对象审</w:t>
      </w:r>
      <w:r>
        <w:rPr>
          <w:rFonts w:ascii="仿宋_GB2312" w:eastAsia="仿宋_GB2312" w:hAnsi="仿宋_GB2312" w:cs="仿宋_GB2312" w:hint="eastAsia"/>
          <w:sz w:val="32"/>
          <w:szCs w:val="32"/>
        </w:rPr>
        <w:lastRenderedPageBreak/>
        <w:t>核确认权限下放乡镇实施方案》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经县政府同意后印发。确定推行的乡镇要制定具体实施细则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召开乡镇城乡低保、特困供养、残疾人“两项补贴”确认权限下放试点工作启动会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周密部署确认权限下放工作。</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广泛宣传。</w:t>
      </w:r>
      <w:r>
        <w:rPr>
          <w:rFonts w:ascii="仿宋_GB2312" w:eastAsia="仿宋_GB2312" w:hAnsi="仿宋_GB2312" w:cs="仿宋_GB2312" w:hint="eastAsia"/>
          <w:sz w:val="32"/>
          <w:szCs w:val="32"/>
        </w:rPr>
        <w:t>试点乡镇要充分利用群众大会、公示栏、微信、公众号等大力宣传城乡低保对象确认权限下放的目的、意义和工作程序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使群众广泛知晓并积极参与、支持与配合。</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培训指导。</w:t>
      </w:r>
      <w:r>
        <w:rPr>
          <w:rFonts w:ascii="仿宋_GB2312" w:eastAsia="仿宋_GB2312" w:hAnsi="仿宋_GB2312" w:cs="仿宋_GB2312" w:hint="eastAsia"/>
          <w:sz w:val="32"/>
          <w:szCs w:val="32"/>
        </w:rPr>
        <w:t>试点乡镇按照本实施方案要求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组织相关人员进行集中培训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熟悉掌握城乡低保、特困救助供养、残疾人“两项补贴”对象确认权限下放乡镇的政策要求、目标任务、方法步骤等。县民政局（社会救助服务中心）根据实际情况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在具体工作中进行跟踪指导。</w:t>
      </w:r>
    </w:p>
    <w:p w:rsidR="00A951B4" w:rsidRDefault="009905B1">
      <w:p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（二）组织实施阶段</w:t>
      </w:r>
      <w:r>
        <w:rPr>
          <w:rFonts w:ascii="楷体" w:eastAsia="楷体" w:hAnsi="楷体" w:cs="楷体" w:hint="eastAsia"/>
          <w:b/>
          <w:bCs/>
          <w:sz w:val="32"/>
          <w:szCs w:val="32"/>
        </w:rPr>
        <w:t>(</w:t>
      </w:r>
      <w:r>
        <w:rPr>
          <w:rFonts w:ascii="楷体" w:eastAsia="楷体" w:hAnsi="楷体" w:cs="楷体" w:hint="eastAsia"/>
          <w:b/>
          <w:bCs/>
          <w:sz w:val="32"/>
          <w:szCs w:val="32"/>
        </w:rPr>
        <w:t>6</w:t>
      </w:r>
      <w:r>
        <w:rPr>
          <w:rFonts w:ascii="楷体" w:eastAsia="楷体" w:hAnsi="楷体" w:cs="楷体" w:hint="eastAsia"/>
          <w:b/>
          <w:bCs/>
          <w:sz w:val="32"/>
          <w:szCs w:val="32"/>
        </w:rPr>
        <w:t>月下旬至</w:t>
      </w:r>
      <w:r>
        <w:rPr>
          <w:rFonts w:ascii="楷体" w:eastAsia="楷体" w:hAnsi="楷体" w:cs="楷体" w:hint="eastAsia"/>
          <w:b/>
          <w:bCs/>
          <w:sz w:val="32"/>
          <w:szCs w:val="32"/>
        </w:rPr>
        <w:t>9</w:t>
      </w:r>
      <w:r>
        <w:rPr>
          <w:rFonts w:ascii="楷体" w:eastAsia="楷体" w:hAnsi="楷体" w:cs="楷体" w:hint="eastAsia"/>
          <w:b/>
          <w:bCs/>
          <w:sz w:val="32"/>
          <w:szCs w:val="32"/>
        </w:rPr>
        <w:t>月上旬</w:t>
      </w:r>
      <w:r>
        <w:rPr>
          <w:rFonts w:ascii="楷体" w:eastAsia="楷体" w:hAnsi="楷体" w:cs="楷体" w:hint="eastAsia"/>
          <w:b/>
          <w:bCs/>
          <w:sz w:val="32"/>
          <w:szCs w:val="32"/>
        </w:rPr>
        <w:t>)</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经县人民政府同意后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先行试点乡镇人民政府按照实施方案与县民政局（社会救助服务中心）</w:t>
      </w:r>
      <w:r>
        <w:rPr>
          <w:rFonts w:ascii="仿宋_GB2312" w:eastAsia="仿宋_GB2312" w:hAnsi="仿宋_GB2312" w:cs="仿宋_GB2312" w:hint="eastAsia"/>
          <w:sz w:val="32"/>
          <w:szCs w:val="32"/>
        </w:rPr>
        <w:t>积极衔接，严格按程序开展城乡低保确认权限下放试点相关工作。</w:t>
      </w:r>
    </w:p>
    <w:p w:rsidR="00A951B4" w:rsidRDefault="009905B1">
      <w:p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（三）评估推广阶段</w:t>
      </w:r>
      <w:r>
        <w:rPr>
          <w:rFonts w:ascii="楷体" w:eastAsia="楷体" w:hAnsi="楷体" w:cs="楷体" w:hint="eastAsia"/>
          <w:b/>
          <w:bCs/>
          <w:sz w:val="32"/>
          <w:szCs w:val="32"/>
        </w:rPr>
        <w:t>(</w:t>
      </w:r>
      <w:r>
        <w:rPr>
          <w:rFonts w:ascii="楷体" w:eastAsia="楷体" w:hAnsi="楷体" w:cs="楷体" w:hint="eastAsia"/>
          <w:b/>
          <w:bCs/>
          <w:sz w:val="32"/>
          <w:szCs w:val="32"/>
        </w:rPr>
        <w:t>9</w:t>
      </w:r>
      <w:r>
        <w:rPr>
          <w:rFonts w:ascii="楷体" w:eastAsia="楷体" w:hAnsi="楷体" w:cs="楷体" w:hint="eastAsia"/>
          <w:b/>
          <w:bCs/>
          <w:sz w:val="32"/>
          <w:szCs w:val="32"/>
        </w:rPr>
        <w:t>月下旬至</w:t>
      </w:r>
      <w:r>
        <w:rPr>
          <w:rFonts w:ascii="楷体" w:eastAsia="楷体" w:hAnsi="楷体" w:cs="楷体" w:hint="eastAsia"/>
          <w:b/>
          <w:bCs/>
          <w:sz w:val="32"/>
          <w:szCs w:val="32"/>
        </w:rPr>
        <w:t>12</w:t>
      </w:r>
      <w:r>
        <w:rPr>
          <w:rFonts w:ascii="楷体" w:eastAsia="楷体" w:hAnsi="楷体" w:cs="楷体" w:hint="eastAsia"/>
          <w:b/>
          <w:bCs/>
          <w:sz w:val="32"/>
          <w:szCs w:val="32"/>
        </w:rPr>
        <w:t>月下旬</w:t>
      </w:r>
      <w:r>
        <w:rPr>
          <w:rFonts w:ascii="楷体" w:eastAsia="楷体" w:hAnsi="楷体" w:cs="楷体" w:hint="eastAsia"/>
          <w:b/>
          <w:bCs/>
          <w:sz w:val="32"/>
          <w:szCs w:val="32"/>
        </w:rPr>
        <w:t>)</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总结经验。</w:t>
      </w:r>
      <w:r>
        <w:rPr>
          <w:rFonts w:ascii="仿宋_GB2312" w:eastAsia="仿宋_GB2312" w:hAnsi="仿宋_GB2312" w:cs="仿宋_GB2312" w:hint="eastAsia"/>
          <w:sz w:val="32"/>
          <w:szCs w:val="32"/>
        </w:rPr>
        <w:t>城乡低保等确认权限下放后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在实际工作过程中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先行试点乡镇要及时梳理党员干部及服务对象的意见与建议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不断完善最低生活保障等确认改革工作机制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认真总结本乡镇城乡低保对象确认权限下放试点工作的经验、做法及成效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为全县、全市提供可复制、可推广的经验模式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日前将试点工作总结上报县社会救助服务中心。</w:t>
      </w:r>
    </w:p>
    <w:p w:rsidR="00A951B4" w:rsidRDefault="009905B1">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w:t>
      </w:r>
      <w:r>
        <w:rPr>
          <w:rFonts w:ascii="仿宋_GB2312" w:eastAsia="仿宋_GB2312" w:hAnsi="仿宋_GB2312" w:cs="仿宋_GB2312" w:hint="eastAsia"/>
          <w:b/>
          <w:bCs/>
          <w:sz w:val="32"/>
          <w:szCs w:val="32"/>
        </w:rPr>
        <w:t>评估推广。</w:t>
      </w:r>
      <w:r>
        <w:rPr>
          <w:rFonts w:ascii="仿宋_GB2312" w:eastAsia="仿宋_GB2312" w:hAnsi="仿宋_GB2312" w:cs="仿宋_GB2312" w:hint="eastAsia"/>
          <w:sz w:val="32"/>
          <w:szCs w:val="32"/>
        </w:rPr>
        <w:t>县民政局（社会救助服务中心）对先行试点乡镇运行情况进行全方位评估和总结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并报市民</w:t>
      </w:r>
      <w:r>
        <w:rPr>
          <w:rFonts w:ascii="仿宋_GB2312" w:eastAsia="仿宋_GB2312" w:hAnsi="仿宋_GB2312" w:cs="仿宋_GB2312" w:hint="eastAsia"/>
          <w:sz w:val="32"/>
          <w:szCs w:val="32"/>
        </w:rPr>
        <w:t>政局审核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第四季度在全县全面实施。</w:t>
      </w:r>
    </w:p>
    <w:p w:rsidR="00A951B4" w:rsidRDefault="009905B1">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五、工作要求</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一是</w:t>
      </w:r>
      <w:r>
        <w:rPr>
          <w:rFonts w:ascii="楷体" w:eastAsia="楷体" w:hAnsi="楷体" w:cs="楷体" w:hint="eastAsia"/>
          <w:b/>
          <w:bCs/>
          <w:sz w:val="32"/>
          <w:szCs w:val="32"/>
        </w:rPr>
        <w:t>加强组织领导。</w:t>
      </w:r>
      <w:r>
        <w:rPr>
          <w:rFonts w:ascii="仿宋_GB2312" w:eastAsia="仿宋_GB2312" w:hAnsi="仿宋_GB2312" w:cs="仿宋_GB2312" w:hint="eastAsia"/>
          <w:sz w:val="32"/>
          <w:szCs w:val="32"/>
        </w:rPr>
        <w:t>为加强城乡低保对象等确认全县下放工作组织领导，县上成立由县政府分管副县长任组长，县民政局局长任副组长，县社会救助、财政、人社、扶贫、残联、公安、教育、住建、人行、房产服务中心负责同志及各乡镇长为成员的最低生活保障、特困供养、残疾人“两项补贴”确认权限下放乡镇人民政府工作领导小组。各乡镇要及时成立相应工作机构，统筹整合工作力量，明确职责、细化分工，确保城乡低保等确认权限下放试点工作扎实有序推进，取得预期成效。</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二是周密安排实施。</w:t>
      </w:r>
      <w:r>
        <w:rPr>
          <w:rFonts w:ascii="仿宋_GB2312" w:eastAsia="仿宋_GB2312" w:hAnsi="仿宋_GB2312" w:cs="仿宋_GB2312" w:hint="eastAsia"/>
          <w:sz w:val="32"/>
          <w:szCs w:val="32"/>
        </w:rPr>
        <w:t>试点乡镇要按方案时间要求及时在本乡镇全面启动试点工作，并强化业务培训、畅通信息沟通，工作中发现的新问题要认真妥善解决，有效保障城乡低保、特困人员救助供养等确认工作顺利开展。同时，做好相关工作资料的收集、整理，确保试点工作经验与模式的的可复制、可推广。</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三是</w:t>
      </w:r>
      <w:r>
        <w:rPr>
          <w:rFonts w:ascii="楷体" w:eastAsia="楷体" w:hAnsi="楷体" w:cs="楷体" w:hint="eastAsia"/>
          <w:b/>
          <w:bCs/>
          <w:sz w:val="32"/>
          <w:szCs w:val="32"/>
        </w:rPr>
        <w:t>严格认定条件。</w:t>
      </w:r>
      <w:r>
        <w:rPr>
          <w:rFonts w:ascii="仿宋_GB2312" w:eastAsia="仿宋_GB2312" w:hAnsi="仿宋_GB2312" w:cs="仿宋_GB2312" w:hint="eastAsia"/>
          <w:sz w:val="32"/>
          <w:szCs w:val="32"/>
        </w:rPr>
        <w:t>城乡低保、特困供养</w:t>
      </w:r>
      <w:r>
        <w:rPr>
          <w:rFonts w:ascii="仿宋_GB2312" w:eastAsia="仿宋_GB2312" w:hAnsi="仿宋_GB2312" w:cs="仿宋_GB2312" w:hint="eastAsia"/>
          <w:sz w:val="32"/>
          <w:szCs w:val="32"/>
        </w:rPr>
        <w:t>和残疾人“两项补贴”对象确认</w:t>
      </w:r>
      <w:r>
        <w:rPr>
          <w:rFonts w:ascii="仿宋_GB2312" w:eastAsia="仿宋_GB2312" w:hAnsi="仿宋_GB2312" w:cs="仿宋_GB2312" w:hint="eastAsia"/>
          <w:sz w:val="32"/>
          <w:szCs w:val="32"/>
        </w:rPr>
        <w:t>权限下放后，</w:t>
      </w:r>
      <w:r>
        <w:rPr>
          <w:rFonts w:ascii="仿宋_GB2312" w:eastAsia="仿宋_GB2312" w:hAnsi="仿宋_GB2312" w:cs="仿宋_GB2312" w:hint="eastAsia"/>
          <w:sz w:val="32"/>
          <w:szCs w:val="32"/>
        </w:rPr>
        <w:t>各乡镇要</w:t>
      </w:r>
      <w:r>
        <w:rPr>
          <w:rFonts w:ascii="仿宋_GB2312" w:eastAsia="仿宋_GB2312" w:hAnsi="仿宋_GB2312" w:cs="仿宋_GB2312" w:hint="eastAsia"/>
          <w:sz w:val="32"/>
          <w:szCs w:val="32"/>
        </w:rPr>
        <w:t>严格按照</w:t>
      </w:r>
      <w:r>
        <w:rPr>
          <w:rFonts w:ascii="仿宋_GB2312" w:eastAsia="仿宋_GB2312" w:hAnsi="仿宋_GB2312" w:cs="仿宋_GB2312" w:hint="eastAsia"/>
          <w:sz w:val="32"/>
          <w:szCs w:val="32"/>
        </w:rPr>
        <w:t>相关规定</w:t>
      </w:r>
      <w:r>
        <w:rPr>
          <w:rFonts w:ascii="仿宋_GB2312" w:eastAsia="仿宋_GB2312" w:hAnsi="仿宋_GB2312" w:cs="仿宋_GB2312" w:hint="eastAsia"/>
          <w:sz w:val="32"/>
          <w:szCs w:val="32"/>
        </w:rPr>
        <w:t>进行审核</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。在低保、特困</w:t>
      </w:r>
      <w:r>
        <w:rPr>
          <w:rFonts w:ascii="仿宋_GB2312" w:eastAsia="仿宋_GB2312" w:hAnsi="仿宋_GB2312" w:cs="仿宋_GB2312" w:hint="eastAsia"/>
          <w:sz w:val="32"/>
          <w:szCs w:val="32"/>
        </w:rPr>
        <w:t>供养人员、残疾人“两项补贴”</w:t>
      </w:r>
      <w:r>
        <w:rPr>
          <w:rFonts w:ascii="仿宋_GB2312" w:eastAsia="仿宋_GB2312" w:hAnsi="仿宋_GB2312" w:cs="仿宋_GB2312" w:hint="eastAsia"/>
          <w:sz w:val="32"/>
          <w:szCs w:val="32"/>
        </w:rPr>
        <w:t>申请人范围界定、家庭收入核算、家庭财产核定、重病重残救助等方面做好低保、特困人员</w:t>
      </w:r>
      <w:r>
        <w:rPr>
          <w:rFonts w:ascii="仿宋_GB2312" w:eastAsia="仿宋_GB2312" w:hAnsi="仿宋_GB2312" w:cs="仿宋_GB2312" w:hint="eastAsia"/>
          <w:sz w:val="32"/>
          <w:szCs w:val="32"/>
        </w:rPr>
        <w:t>、残疾人“两项补贴”</w:t>
      </w:r>
      <w:r>
        <w:rPr>
          <w:rFonts w:ascii="仿宋_GB2312" w:eastAsia="仿宋_GB2312" w:hAnsi="仿宋_GB2312" w:cs="仿宋_GB2312" w:hint="eastAsia"/>
          <w:sz w:val="32"/>
          <w:szCs w:val="32"/>
        </w:rPr>
        <w:t>认定把</w:t>
      </w:r>
      <w:r>
        <w:rPr>
          <w:rFonts w:ascii="仿宋_GB2312" w:eastAsia="仿宋_GB2312" w:hAnsi="仿宋_GB2312" w:cs="仿宋_GB2312" w:hint="eastAsia"/>
          <w:sz w:val="32"/>
          <w:szCs w:val="32"/>
        </w:rPr>
        <w:t>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把符合条件的困难对象及时纳入</w:t>
      </w:r>
      <w:r>
        <w:rPr>
          <w:rFonts w:ascii="仿宋_GB2312" w:eastAsia="仿宋_GB2312" w:hAnsi="仿宋_GB2312" w:cs="仿宋_GB2312" w:hint="eastAsia"/>
          <w:sz w:val="32"/>
          <w:szCs w:val="32"/>
        </w:rPr>
        <w:t>保障范畴</w:t>
      </w:r>
      <w:r>
        <w:rPr>
          <w:rFonts w:ascii="仿宋_GB2312" w:eastAsia="仿宋_GB2312" w:hAnsi="仿宋_GB2312" w:cs="仿宋_GB2312" w:hint="eastAsia"/>
          <w:sz w:val="32"/>
          <w:szCs w:val="32"/>
        </w:rPr>
        <w:t>。</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lastRenderedPageBreak/>
        <w:t>四是</w:t>
      </w:r>
      <w:r>
        <w:rPr>
          <w:rFonts w:ascii="楷体" w:eastAsia="楷体" w:hAnsi="楷体" w:cs="楷体" w:hint="eastAsia"/>
          <w:b/>
          <w:bCs/>
          <w:sz w:val="32"/>
          <w:szCs w:val="32"/>
        </w:rPr>
        <w:t>加强舆论引导。</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乡镇要充分利用</w:t>
      </w:r>
      <w:r>
        <w:rPr>
          <w:rFonts w:ascii="仿宋_GB2312" w:eastAsia="仿宋_GB2312" w:hAnsi="仿宋_GB2312" w:cs="仿宋_GB2312" w:hint="eastAsia"/>
          <w:sz w:val="32"/>
          <w:szCs w:val="32"/>
        </w:rPr>
        <w:t>微信、公众号、</w:t>
      </w:r>
      <w:r>
        <w:rPr>
          <w:rFonts w:ascii="仿宋_GB2312" w:eastAsia="仿宋_GB2312" w:hAnsi="仿宋_GB2312" w:cs="仿宋_GB2312" w:hint="eastAsia"/>
          <w:sz w:val="32"/>
          <w:szCs w:val="32"/>
        </w:rPr>
        <w:t>互联网等</w:t>
      </w:r>
      <w:r>
        <w:rPr>
          <w:rFonts w:ascii="仿宋_GB2312" w:eastAsia="仿宋_GB2312" w:hAnsi="仿宋_GB2312" w:cs="仿宋_GB2312" w:hint="eastAsia"/>
          <w:sz w:val="32"/>
          <w:szCs w:val="32"/>
        </w:rPr>
        <w:t>各种媒体</w:t>
      </w:r>
      <w:r>
        <w:rPr>
          <w:rFonts w:ascii="仿宋_GB2312" w:eastAsia="仿宋_GB2312" w:hAnsi="仿宋_GB2312" w:cs="仿宋_GB2312" w:hint="eastAsia"/>
          <w:sz w:val="32"/>
          <w:szCs w:val="32"/>
        </w:rPr>
        <w:t>平台，做好最低生活保障</w:t>
      </w:r>
      <w:r>
        <w:rPr>
          <w:rFonts w:ascii="仿宋_GB2312" w:eastAsia="仿宋_GB2312" w:hAnsi="仿宋_GB2312" w:cs="仿宋_GB2312" w:hint="eastAsia"/>
          <w:sz w:val="32"/>
          <w:szCs w:val="32"/>
        </w:rPr>
        <w:t>等救助</w:t>
      </w:r>
      <w:r>
        <w:rPr>
          <w:rFonts w:ascii="仿宋_GB2312" w:eastAsia="仿宋_GB2312" w:hAnsi="仿宋_GB2312" w:cs="仿宋_GB2312" w:hint="eastAsia"/>
          <w:sz w:val="32"/>
          <w:szCs w:val="32"/>
        </w:rPr>
        <w:t>政策宣传，注重加强舆论引导，多角度宣传</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权限下放乡镇人民政府的重要意义和取得的良好工作成效，为全面推行</w:t>
      </w:r>
      <w:r>
        <w:rPr>
          <w:rFonts w:ascii="仿宋_GB2312" w:eastAsia="仿宋_GB2312" w:hAnsi="仿宋_GB2312" w:cs="仿宋_GB2312" w:hint="eastAsia"/>
          <w:sz w:val="32"/>
          <w:szCs w:val="32"/>
        </w:rPr>
        <w:t>确认</w:t>
      </w:r>
      <w:r>
        <w:rPr>
          <w:rFonts w:ascii="仿宋_GB2312" w:eastAsia="仿宋_GB2312" w:hAnsi="仿宋_GB2312" w:cs="仿宋_GB2312" w:hint="eastAsia"/>
          <w:sz w:val="32"/>
          <w:szCs w:val="32"/>
        </w:rPr>
        <w:t>权限下放工作营造良好的社会氛围。</w:t>
      </w:r>
    </w:p>
    <w:p w:rsidR="00A951B4" w:rsidRDefault="009905B1">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五是强化监督管理</w:t>
      </w:r>
      <w:r>
        <w:rPr>
          <w:rFonts w:ascii="楷体" w:eastAsia="楷体" w:hAnsi="楷体" w:cs="楷体" w:hint="eastAsia"/>
          <w:b/>
          <w:bCs/>
          <w:sz w:val="32"/>
          <w:szCs w:val="32"/>
        </w:rPr>
        <w:t>。</w:t>
      </w:r>
      <w:r>
        <w:rPr>
          <w:rFonts w:ascii="仿宋_GB2312" w:eastAsia="仿宋_GB2312" w:hAnsi="仿宋_GB2312" w:cs="仿宋_GB2312" w:hint="eastAsia"/>
          <w:sz w:val="32"/>
          <w:szCs w:val="32"/>
        </w:rPr>
        <w:t>县民政局要做好抽检和监督检查及指导工作。各乡镇要遵循实事求是、严格程序、公平公正的原则。对敷衍了事、玩忽职守、徇私舞弊、优亲厚友，影响社会公正公平与救助工作正常秩序等严重违纪违法行为，一经发现，将移交纪检监察部门和司</w:t>
      </w:r>
      <w:r>
        <w:rPr>
          <w:rFonts w:ascii="仿宋_GB2312" w:eastAsia="仿宋_GB2312" w:hAnsi="仿宋_GB2312" w:cs="仿宋_GB2312" w:hint="eastAsia"/>
          <w:sz w:val="32"/>
          <w:szCs w:val="32"/>
        </w:rPr>
        <w:t>法机关严肃处理。</w:t>
      </w:r>
    </w:p>
    <w:p w:rsidR="00A951B4" w:rsidRDefault="00A951B4">
      <w:pPr>
        <w:spacing w:line="580" w:lineRule="exact"/>
        <w:ind w:firstLineChars="200" w:firstLine="640"/>
        <w:rPr>
          <w:rFonts w:ascii="仿宋_GB2312" w:eastAsia="仿宋_GB2312" w:hAnsi="仿宋_GB2312" w:cs="仿宋_GB2312"/>
          <w:sz w:val="32"/>
          <w:szCs w:val="32"/>
        </w:rPr>
      </w:pPr>
    </w:p>
    <w:p w:rsidR="00A951B4" w:rsidRDefault="009905B1">
      <w:pPr>
        <w:spacing w:line="58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正宁县城乡低保、特困人员救助供养、残疾人“两项补贴”对象确认权限下放乡镇工作领导小组</w:t>
      </w:r>
    </w:p>
    <w:p w:rsidR="00A951B4" w:rsidRDefault="009905B1">
      <w:pPr>
        <w:spacing w:line="580" w:lineRule="exact"/>
        <w:ind w:leftChars="760" w:left="1916" w:hangingChars="100" w:hanging="32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城乡低保、特困人员救助供养、残疾人“两项补</w:t>
      </w:r>
      <w:r>
        <w:rPr>
          <w:rFonts w:ascii="仿宋_GB2312" w:eastAsia="仿宋_GB2312" w:hAnsi="仿宋_GB2312" w:cs="仿宋_GB2312" w:hint="eastAsia"/>
          <w:sz w:val="32"/>
          <w:szCs w:val="32"/>
        </w:rPr>
        <w:t>贴”对象审核确认流程</w:t>
      </w: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9905B1">
      <w:pPr>
        <w:spacing w:line="560" w:lineRule="exact"/>
        <w:jc w:val="left"/>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A951B4" w:rsidRDefault="00A951B4">
      <w:pPr>
        <w:spacing w:line="560" w:lineRule="exact"/>
        <w:jc w:val="center"/>
        <w:rPr>
          <w:rFonts w:ascii="方正小标宋简体" w:eastAsia="方正小标宋简体" w:hAnsi="方正小标宋简体" w:cs="方正小标宋简体"/>
          <w:sz w:val="44"/>
          <w:szCs w:val="44"/>
        </w:rPr>
      </w:pPr>
    </w:p>
    <w:p w:rsidR="00A951B4" w:rsidRDefault="009905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正宁县城乡低保、特困人员救助供养、残疾人“两项补贴”对象确认权限下放乡镇</w:t>
      </w:r>
    </w:p>
    <w:p w:rsidR="00A951B4" w:rsidRDefault="009905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工作领导小组</w:t>
      </w:r>
    </w:p>
    <w:p w:rsidR="00A951B4" w:rsidRDefault="00A951B4">
      <w:pPr>
        <w:spacing w:line="580" w:lineRule="exact"/>
        <w:rPr>
          <w:rFonts w:ascii="仿宋_GB2312" w:eastAsia="仿宋_GB2312" w:hAnsi="仿宋_GB2312" w:cs="仿宋_GB2312"/>
          <w:sz w:val="32"/>
          <w:szCs w:val="32"/>
        </w:rPr>
      </w:pP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县政府副县长</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副组长：路晓林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县民政局局长</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县社会救助服务中心主任</w:t>
      </w:r>
    </w:p>
    <w:p w:rsidR="00A951B4" w:rsidRDefault="009905B1">
      <w:pPr>
        <w:spacing w:line="58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县财政局副局长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闫永刚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县人社局副局长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县住建局副局长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张新钰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县审计局三农资金审计中心主任</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刘晓宁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县公安局交警大队队长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程明强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县市场监督管理局副局长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杨忠宁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县不动产登记管理局副局长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高海平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县残疾人联合会副理事长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县帮扶办主任</w:t>
      </w:r>
      <w:r>
        <w:rPr>
          <w:rFonts w:ascii="仿宋_GB2312" w:eastAsia="仿宋_GB2312" w:hAnsi="仿宋_GB2312" w:cs="仿宋_GB2312" w:hint="eastAsia"/>
          <w:sz w:val="32"/>
          <w:szCs w:val="32"/>
        </w:rPr>
        <w:t xml:space="preserve">  </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刘争科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县房产服务中心副主任</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张鹏举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人行正宁支行副行长</w:t>
      </w:r>
    </w:p>
    <w:p w:rsidR="00A951B4" w:rsidRDefault="009905B1" w:rsidP="00125DEF">
      <w:pPr>
        <w:spacing w:line="580" w:lineRule="exact"/>
        <w:ind w:firstLineChars="603" w:firstLine="1930"/>
        <w:rPr>
          <w:rFonts w:ascii="仿宋_GB2312" w:eastAsia="仿宋_GB2312" w:hAnsi="仿宋_GB2312" w:cs="仿宋_GB2312"/>
          <w:sz w:val="32"/>
          <w:szCs w:val="32"/>
        </w:rPr>
      </w:pPr>
      <w:r>
        <w:rPr>
          <w:rFonts w:ascii="仿宋_GB2312" w:eastAsia="仿宋_GB2312" w:hAnsi="仿宋_GB2312" w:cs="仿宋_GB2312" w:hint="eastAsia"/>
          <w:sz w:val="32"/>
          <w:szCs w:val="32"/>
        </w:rPr>
        <w:t>杨东平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西坡镇镇长</w:t>
      </w:r>
    </w:p>
    <w:p w:rsidR="00A951B4" w:rsidRDefault="009905B1" w:rsidP="00125DEF">
      <w:pPr>
        <w:spacing w:line="580" w:lineRule="exact"/>
        <w:ind w:firstLineChars="603" w:firstLine="1930"/>
        <w:rPr>
          <w:rFonts w:ascii="仿宋_GB2312" w:eastAsia="仿宋_GB2312" w:hAnsi="仿宋_GB2312" w:cs="仿宋_GB2312"/>
          <w:sz w:val="32"/>
          <w:szCs w:val="32"/>
        </w:rPr>
      </w:pPr>
      <w:r>
        <w:rPr>
          <w:rFonts w:ascii="仿宋_GB2312" w:eastAsia="仿宋_GB2312" w:hAnsi="仿宋_GB2312" w:cs="仿宋_GB2312" w:hint="eastAsia"/>
          <w:sz w:val="32"/>
          <w:szCs w:val="32"/>
        </w:rPr>
        <w:t>李阳生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山河镇镇长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永正镇镇长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李纬地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榆林子镇镇长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姚俊宏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宫河镇镇长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赵龙龙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周家镇镇长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田亚宁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永和镇镇长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赵俊亮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湫头镇镇长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五顷塬乡乡长</w:t>
      </w:r>
    </w:p>
    <w:p w:rsidR="00A951B4" w:rsidRDefault="009905B1">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三嘉乡乡长</w:t>
      </w:r>
    </w:p>
    <w:p w:rsidR="00A951B4" w:rsidRDefault="009905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领导小组办公室设在县社会救助服务中心，邓浩同志兼任办公室主任，具体负责日常工作。</w:t>
      </w: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spacing w:line="580" w:lineRule="exact"/>
        <w:rPr>
          <w:rFonts w:ascii="仿宋_GB2312" w:eastAsia="仿宋_GB2312" w:hAnsi="仿宋_GB2312" w:cs="仿宋_GB2312"/>
          <w:sz w:val="32"/>
          <w:szCs w:val="32"/>
        </w:rPr>
      </w:pPr>
    </w:p>
    <w:p w:rsidR="00A951B4" w:rsidRDefault="00A951B4">
      <w:pPr>
        <w:jc w:val="center"/>
        <w:rPr>
          <w:rFonts w:eastAsia="方正小标宋简体"/>
          <w:b/>
          <w:kern w:val="0"/>
          <w:sz w:val="32"/>
          <w:szCs w:val="32"/>
        </w:rPr>
      </w:pPr>
    </w:p>
    <w:p w:rsidR="00A951B4" w:rsidRDefault="009905B1">
      <w:pPr>
        <w:spacing w:line="560" w:lineRule="exact"/>
        <w:rPr>
          <w:rFonts w:eastAsia="方正小标宋简体"/>
          <w:b/>
          <w:kern w:val="0"/>
          <w:sz w:val="32"/>
          <w:szCs w:val="32"/>
        </w:rPr>
      </w:pPr>
      <w:r>
        <w:rPr>
          <w:rFonts w:ascii="黑体" w:eastAsia="黑体" w:hAnsi="黑体" w:cs="黑体" w:hint="eastAsia"/>
          <w:bCs/>
          <w:kern w:val="0"/>
          <w:sz w:val="32"/>
          <w:szCs w:val="32"/>
        </w:rPr>
        <w:t>附件</w:t>
      </w:r>
      <w:r>
        <w:rPr>
          <w:rFonts w:ascii="黑体" w:eastAsia="黑体" w:hAnsi="黑体" w:cs="黑体" w:hint="eastAsia"/>
          <w:bCs/>
          <w:kern w:val="0"/>
          <w:sz w:val="32"/>
          <w:szCs w:val="32"/>
        </w:rPr>
        <w:t>2</w:t>
      </w:r>
    </w:p>
    <w:p w:rsidR="00A951B4" w:rsidRDefault="009905B1">
      <w:pPr>
        <w:spacing w:line="560" w:lineRule="exact"/>
        <w:jc w:val="center"/>
        <w:rPr>
          <w:rFonts w:eastAsia="方正小标宋简体"/>
          <w:bCs/>
          <w:kern w:val="0"/>
          <w:sz w:val="44"/>
          <w:szCs w:val="44"/>
        </w:rPr>
      </w:pPr>
      <w:r>
        <w:rPr>
          <w:rFonts w:eastAsia="方正小标宋简体" w:hint="eastAsia"/>
          <w:bCs/>
          <w:kern w:val="0"/>
          <w:sz w:val="44"/>
          <w:szCs w:val="44"/>
        </w:rPr>
        <w:t>城乡低保、特困供养人员、残疾人“两项</w:t>
      </w:r>
    </w:p>
    <w:p w:rsidR="00A951B4" w:rsidRDefault="009905B1">
      <w:pPr>
        <w:spacing w:line="560" w:lineRule="exact"/>
        <w:jc w:val="center"/>
        <w:rPr>
          <w:rFonts w:ascii="仿宋_GB2312" w:eastAsia="仿宋_GB2312" w:hAnsi="仿宋_GB2312" w:cs="仿宋_GB2312"/>
          <w:bCs/>
          <w:sz w:val="44"/>
          <w:szCs w:val="44"/>
        </w:rPr>
      </w:pPr>
      <w:r>
        <w:rPr>
          <w:rFonts w:eastAsia="方正小标宋简体" w:hint="eastAsia"/>
          <w:bCs/>
          <w:kern w:val="0"/>
          <w:sz w:val="44"/>
          <w:szCs w:val="44"/>
        </w:rPr>
        <w:t>补贴”审核确认流程</w:t>
      </w:r>
    </w:p>
    <w:p w:rsidR="00A951B4" w:rsidRDefault="009905B1">
      <w:pPr>
        <w:jc w:val="center"/>
        <w:rPr>
          <w:rFonts w:ascii="仿宋_GB2312" w:eastAsia="仿宋_GB2312" w:hAnsi="仿宋_GB2312" w:cs="仿宋_GB2312"/>
          <w:sz w:val="32"/>
          <w:szCs w:val="32"/>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1092835</wp:posOffset>
                </wp:positionH>
                <wp:positionV relativeFrom="paragraph">
                  <wp:posOffset>2193925</wp:posOffset>
                </wp:positionV>
                <wp:extent cx="1096645" cy="635"/>
                <wp:effectExtent l="0" t="0" r="0" b="0"/>
                <wp:wrapNone/>
                <wp:docPr id="4" name="直接连接符 4"/>
                <wp:cNvGraphicFramePr/>
                <a:graphic xmlns:a="http://schemas.openxmlformats.org/drawingml/2006/main">
                  <a:graphicData uri="http://schemas.microsoft.com/office/word/2010/wordprocessingShape">
                    <wps:wsp>
                      <wps:cNvCnPr/>
                      <wps:spPr>
                        <a:xfrm flipH="1">
                          <a:off x="0" y="0"/>
                          <a:ext cx="109664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86.05pt;margin-top:172.75pt;height:0.05pt;width:86.35pt;z-index:251660288;mso-width-relative:page;mso-height-relative:page;" filled="f" stroked="t" coordsize="21600,21600" o:gfxdata="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ax7V2AAAAAsBAAAPAAAAAAAAAAEAIAAAACIAAABkcnMvZG93bnJl&#10;di54bWxQSwECFAAUAAAACACHTuJAw8492v0BAADwAwAADgAAAAAAAAABACAAAAAnAQAAZHJzL2Uy&#10;b0RvYy54bWxQSwUGAAAAAAYABgBZAQAAlg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4462780</wp:posOffset>
                </wp:positionH>
                <wp:positionV relativeFrom="paragraph">
                  <wp:posOffset>3434080</wp:posOffset>
                </wp:positionV>
                <wp:extent cx="1313180" cy="504825"/>
                <wp:effectExtent l="4445" t="5080" r="15875" b="4445"/>
                <wp:wrapNone/>
                <wp:docPr id="2" name="流程图: 过程 2"/>
                <wp:cNvGraphicFramePr/>
                <a:graphic xmlns:a="http://schemas.openxmlformats.org/drawingml/2006/main">
                  <a:graphicData uri="http://schemas.microsoft.com/office/word/2010/wordprocessingShape">
                    <wps:wsp>
                      <wps:cNvSpPr/>
                      <wps:spPr>
                        <a:xfrm>
                          <a:off x="0" y="0"/>
                          <a:ext cx="1313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sz w:val="28"/>
                                <w:szCs w:val="28"/>
                              </w:rPr>
                            </w:pPr>
                            <w:r>
                              <w:rPr>
                                <w:rFonts w:hint="eastAsia"/>
                                <w:sz w:val="28"/>
                                <w:szCs w:val="28"/>
                              </w:rPr>
                              <w:t>家庭状况评估</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109" type="#_x0000_t109" style="position:absolute;left:0pt;margin-left:351.4pt;margin-top:270.4pt;height:39.75pt;width:103.4pt;z-index:251661312;mso-width-relative:page;mso-height-relative:page;" fillcolor="#FFFFFF" filled="t" stroked="t" coordsize="21600,21600" o:gfxdata="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E7Qb2wAAAAsBAAAP&#10;AAAAAAAAAAEAIAAAACIAAABkcnMvZG93bnJldi54bWxQSwECFAAUAAAACACHTuJANC2vsRUCAABA&#10;BAAADgAAAAAAAAABACAAAAAqAQAAZHJzL2Uyb0RvYy54bWxQSwUGAAAAAAYABgBZAQAAsQUAAAAA&#10;">
                <v:fill on="t" focussize="0,0"/>
                <v:stroke color="#000000" joinstyle="miter"/>
                <v:imagedata o:title=""/>
                <o:lock v:ext="edit" aspectratio="f"/>
                <v:textbox>
                  <w:txbxContent>
                    <w:p>
                      <w:pPr>
                        <w:jc w:val="center"/>
                        <w:rPr>
                          <w:rFonts w:hint="eastAsia" w:eastAsia="宋体"/>
                          <w:sz w:val="28"/>
                          <w:szCs w:val="28"/>
                          <w:lang w:eastAsia="zh-CN"/>
                        </w:rPr>
                      </w:pPr>
                      <w:r>
                        <w:rPr>
                          <w:rFonts w:hint="eastAsia"/>
                          <w:sz w:val="28"/>
                          <w:szCs w:val="28"/>
                          <w:lang w:eastAsia="zh-CN"/>
                        </w:rPr>
                        <w:t>家庭状况评估</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5313045</wp:posOffset>
                </wp:positionH>
                <wp:positionV relativeFrom="paragraph">
                  <wp:posOffset>3063240</wp:posOffset>
                </wp:positionV>
                <wp:extent cx="635" cy="342900"/>
                <wp:effectExtent l="48895" t="0" r="64770" b="0"/>
                <wp:wrapNone/>
                <wp:docPr id="3" name="直接连接符 3"/>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18.35pt;margin-top:241.2pt;height:27pt;width:0.05pt;z-index:251662336;mso-width-relative:page;mso-height-relative:page;" filled="f" stroked="t" coordsize="21600,21600" o:gfxdata="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g8WO2wAAAAsBAAAPAAAAAAAAAAEAIAAAACIAAABkcnMvZG93&#10;bnJldi54bWxQSwECFAAUAAAACACHTuJAyKqwXv0BAADmAwAADgAAAAAAAAABACAAAAAqAQAAZHJz&#10;L2Uyb0RvYy54bWxQSwUGAAAAAAYABgBZAQAAmQUAAAAA&#10;">
                <v:fill on="f" focussize="0,0"/>
                <v:stroke color="#000000" joinstyle="round" endarrow="open"/>
                <v:imagedata o:title=""/>
                <o:lock v:ext="edit" aspectratio="f"/>
              </v:line>
            </w:pict>
          </mc:Fallback>
        </mc:AlternateContent>
      </w:r>
      <w:r>
        <w:rPr>
          <w:noProof/>
        </w:rPr>
        <mc:AlternateContent>
          <mc:Choice Requires="wpc">
            <w:drawing>
              <wp:inline distT="0" distB="0" distL="114300" distR="114300">
                <wp:extent cx="5787390" cy="7402195"/>
                <wp:effectExtent l="4445" t="4445" r="14605" b="15240"/>
                <wp:docPr id="23" name="画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5" name="流程图: 终止 5"/>
                        <wps:cNvSpPr/>
                        <wps:spPr>
                          <a:xfrm>
                            <a:off x="1952625" y="756285"/>
                            <a:ext cx="2450465" cy="68199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b/>
                                  <w:color w:val="FF0000"/>
                                  <w:sz w:val="32"/>
                                  <w:szCs w:val="32"/>
                                </w:rPr>
                              </w:pPr>
                              <w:r>
                                <w:rPr>
                                  <w:rFonts w:hint="eastAsia"/>
                                  <w:b/>
                                  <w:color w:val="FF0000"/>
                                  <w:sz w:val="32"/>
                                  <w:szCs w:val="32"/>
                                </w:rPr>
                                <w:t>个</w:t>
                              </w:r>
                              <w:r>
                                <w:rPr>
                                  <w:rFonts w:hint="eastAsia"/>
                                  <w:b/>
                                  <w:color w:val="FF0000"/>
                                  <w:sz w:val="32"/>
                                  <w:szCs w:val="32"/>
                                </w:rPr>
                                <w:t>人申请</w:t>
                              </w:r>
                              <w:r>
                                <w:rPr>
                                  <w:rFonts w:hint="eastAsia"/>
                                  <w:b/>
                                  <w:color w:val="FF0000"/>
                                  <w:sz w:val="32"/>
                                  <w:szCs w:val="32"/>
                                </w:rPr>
                                <w:t>（提交材料）</w:t>
                              </w:r>
                            </w:p>
                            <w:p w:rsidR="00A951B4" w:rsidRDefault="00A951B4"/>
                          </w:txbxContent>
                        </wps:txbx>
                        <wps:bodyPr upright="1"/>
                      </wps:wsp>
                      <wps:wsp>
                        <wps:cNvPr id="6" name="下箭头 6"/>
                        <wps:cNvSpPr/>
                        <wps:spPr>
                          <a:xfrm>
                            <a:off x="2990850" y="1476375"/>
                            <a:ext cx="142875" cy="462915"/>
                          </a:xfrm>
                          <a:prstGeom prst="downArrow">
                            <a:avLst>
                              <a:gd name="adj1" fmla="val 50000"/>
                              <a:gd name="adj2" fmla="val 81000"/>
                            </a:avLst>
                          </a:prstGeom>
                          <a:solidFill>
                            <a:srgbClr val="969696"/>
                          </a:solidFill>
                          <a:ln w="6350" cap="flat" cmpd="sng">
                            <a:solidFill>
                              <a:srgbClr val="000000"/>
                            </a:solidFill>
                            <a:prstDash val="solid"/>
                            <a:miter/>
                            <a:headEnd type="none" w="med" len="med"/>
                            <a:tailEnd type="none" w="med" len="med"/>
                          </a:ln>
                        </wps:spPr>
                        <wps:bodyPr vert="eaVert" upright="1"/>
                      </wps:wsp>
                      <wps:wsp>
                        <wps:cNvPr id="7" name="流程图: 过程 7"/>
                        <wps:cNvSpPr/>
                        <wps:spPr>
                          <a:xfrm>
                            <a:off x="2143125" y="4021455"/>
                            <a:ext cx="1866900" cy="6115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ascii="宋体" w:eastAsia="宋体" w:hAnsi="宋体" w:cs="宋体"/>
                                  <w:sz w:val="32"/>
                                  <w:szCs w:val="32"/>
                                </w:rPr>
                              </w:pPr>
                              <w:r>
                                <w:rPr>
                                  <w:rFonts w:hint="eastAsia"/>
                                  <w:sz w:val="32"/>
                                  <w:szCs w:val="32"/>
                                </w:rPr>
                                <w:t>乡镇确认纳入</w:t>
                              </w:r>
                            </w:p>
                          </w:txbxContent>
                        </wps:txbx>
                        <wps:bodyPr upright="1"/>
                      </wps:wsp>
                      <wps:wsp>
                        <wps:cNvPr id="8" name="下箭头 8"/>
                        <wps:cNvSpPr/>
                        <wps:spPr>
                          <a:xfrm>
                            <a:off x="2990850" y="2651760"/>
                            <a:ext cx="152400" cy="1341120"/>
                          </a:xfrm>
                          <a:prstGeom prst="downArrow">
                            <a:avLst>
                              <a:gd name="adj1" fmla="val 50000"/>
                              <a:gd name="adj2" fmla="val 220000"/>
                            </a:avLst>
                          </a:prstGeom>
                          <a:solidFill>
                            <a:srgbClr val="969696"/>
                          </a:solidFill>
                          <a:ln w="6350" cap="flat" cmpd="sng">
                            <a:solidFill>
                              <a:srgbClr val="000000"/>
                            </a:solidFill>
                            <a:prstDash val="solid"/>
                            <a:miter/>
                            <a:headEnd type="none" w="med" len="med"/>
                            <a:tailEnd type="none" w="med" len="med"/>
                          </a:ln>
                        </wps:spPr>
                        <wps:bodyPr vert="eaVert" upright="1"/>
                      </wps:wsp>
                      <wps:wsp>
                        <wps:cNvPr id="9" name="流程图: 终止 9"/>
                        <wps:cNvSpPr/>
                        <wps:spPr>
                          <a:xfrm>
                            <a:off x="2058670" y="6648450"/>
                            <a:ext cx="2019935" cy="72961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sz w:val="28"/>
                                  <w:szCs w:val="28"/>
                                </w:rPr>
                              </w:pPr>
                              <w:r>
                                <w:rPr>
                                  <w:rFonts w:hint="eastAsia"/>
                                  <w:b/>
                                  <w:color w:val="FF0000"/>
                                  <w:sz w:val="32"/>
                                  <w:szCs w:val="32"/>
                                </w:rPr>
                                <w:t>资金社会化发放</w:t>
                              </w:r>
                            </w:p>
                          </w:txbxContent>
                        </wps:txbx>
                        <wps:bodyPr upright="1"/>
                      </wps:wsp>
                      <wps:wsp>
                        <wps:cNvPr id="10" name="下箭头 10"/>
                        <wps:cNvSpPr/>
                        <wps:spPr>
                          <a:xfrm>
                            <a:off x="3000375" y="5884545"/>
                            <a:ext cx="142875" cy="725170"/>
                          </a:xfrm>
                          <a:prstGeom prst="downArrow">
                            <a:avLst>
                              <a:gd name="adj1" fmla="val 50000"/>
                              <a:gd name="adj2" fmla="val 126888"/>
                            </a:avLst>
                          </a:prstGeom>
                          <a:solidFill>
                            <a:srgbClr val="969696"/>
                          </a:solidFill>
                          <a:ln w="6350" cap="flat" cmpd="sng">
                            <a:solidFill>
                              <a:srgbClr val="000000"/>
                            </a:solidFill>
                            <a:prstDash val="solid"/>
                            <a:miter/>
                            <a:headEnd type="none" w="med" len="med"/>
                            <a:tailEnd type="none" w="med" len="med"/>
                          </a:ln>
                        </wps:spPr>
                        <wps:bodyPr vert="eaVert" upright="1"/>
                      </wps:wsp>
                      <wps:wsp>
                        <wps:cNvPr id="11" name="流程图: 过程 11"/>
                        <wps:cNvSpPr/>
                        <wps:spPr>
                          <a:xfrm>
                            <a:off x="2193290" y="1948815"/>
                            <a:ext cx="1934210" cy="6851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sz w:val="32"/>
                                  <w:szCs w:val="32"/>
                                </w:rPr>
                              </w:pPr>
                              <w:r>
                                <w:rPr>
                                  <w:rFonts w:hint="eastAsia"/>
                                  <w:sz w:val="32"/>
                                  <w:szCs w:val="32"/>
                                </w:rPr>
                                <w:t>乡镇受理审核</w:t>
                              </w:r>
                            </w:p>
                          </w:txbxContent>
                        </wps:txbx>
                        <wps:bodyPr upright="1"/>
                      </wps:wsp>
                      <wps:wsp>
                        <wps:cNvPr id="12" name="流程图: 过程 12"/>
                        <wps:cNvSpPr/>
                        <wps:spPr>
                          <a:xfrm>
                            <a:off x="4434205" y="2527300"/>
                            <a:ext cx="1276350" cy="5041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sz w:val="28"/>
                                  <w:szCs w:val="28"/>
                                </w:rPr>
                              </w:pPr>
                              <w:r>
                                <w:rPr>
                                  <w:rFonts w:hint="eastAsia"/>
                                  <w:sz w:val="28"/>
                                  <w:szCs w:val="28"/>
                                </w:rPr>
                                <w:t>初审符合条件</w:t>
                              </w:r>
                            </w:p>
                            <w:p w:rsidR="00A951B4" w:rsidRDefault="00A951B4"/>
                          </w:txbxContent>
                        </wps:txbx>
                        <wps:bodyPr upright="1"/>
                      </wps:wsp>
                      <wps:wsp>
                        <wps:cNvPr id="13" name="直接连接符 13"/>
                        <wps:cNvCnPr/>
                        <wps:spPr>
                          <a:xfrm flipH="1">
                            <a:off x="1088390" y="2115820"/>
                            <a:ext cx="635" cy="438150"/>
                          </a:xfrm>
                          <a:prstGeom prst="line">
                            <a:avLst/>
                          </a:prstGeom>
                          <a:ln w="9525" cap="flat" cmpd="sng">
                            <a:solidFill>
                              <a:srgbClr val="000000"/>
                            </a:solidFill>
                            <a:prstDash val="solid"/>
                            <a:headEnd type="none" w="med" len="med"/>
                            <a:tailEnd type="arrow" w="med" len="med"/>
                          </a:ln>
                        </wps:spPr>
                        <wps:bodyPr/>
                      </wps:wsp>
                      <wps:wsp>
                        <wps:cNvPr id="14" name="直接连接符 14"/>
                        <wps:cNvCnPr/>
                        <wps:spPr>
                          <a:xfrm flipV="1">
                            <a:off x="4145915" y="2125980"/>
                            <a:ext cx="1115060" cy="8890"/>
                          </a:xfrm>
                          <a:prstGeom prst="line">
                            <a:avLst/>
                          </a:prstGeom>
                          <a:ln w="9525" cap="flat" cmpd="sng">
                            <a:solidFill>
                              <a:srgbClr val="000000"/>
                            </a:solidFill>
                            <a:prstDash val="solid"/>
                            <a:headEnd type="none" w="med" len="med"/>
                            <a:tailEnd type="none" w="med" len="med"/>
                          </a:ln>
                        </wps:spPr>
                        <wps:bodyPr/>
                      </wps:wsp>
                      <wps:wsp>
                        <wps:cNvPr id="15" name="直接连接符 15"/>
                        <wps:cNvCnPr/>
                        <wps:spPr>
                          <a:xfrm flipH="1">
                            <a:off x="5260340" y="2135505"/>
                            <a:ext cx="635" cy="379095"/>
                          </a:xfrm>
                          <a:prstGeom prst="line">
                            <a:avLst/>
                          </a:prstGeom>
                          <a:ln w="9525" cap="flat" cmpd="sng">
                            <a:solidFill>
                              <a:srgbClr val="000000"/>
                            </a:solidFill>
                            <a:prstDash val="solid"/>
                            <a:headEnd type="none" w="med" len="med"/>
                            <a:tailEnd type="arrow" w="med" len="med"/>
                          </a:ln>
                        </wps:spPr>
                        <wps:bodyPr/>
                      </wps:wsp>
                      <wps:wsp>
                        <wps:cNvPr id="16" name="流程图: 过程 16"/>
                        <wps:cNvSpPr/>
                        <wps:spPr>
                          <a:xfrm>
                            <a:off x="173990" y="2573020"/>
                            <a:ext cx="1599565" cy="542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sz w:val="28"/>
                                  <w:szCs w:val="28"/>
                                </w:rPr>
                              </w:pPr>
                              <w:r>
                                <w:rPr>
                                  <w:rFonts w:hint="eastAsia"/>
                                  <w:sz w:val="28"/>
                                  <w:szCs w:val="28"/>
                                </w:rPr>
                                <w:t>初审不符合条件</w:t>
                              </w:r>
                            </w:p>
                            <w:p w:rsidR="00A951B4" w:rsidRDefault="00A951B4"/>
                          </w:txbxContent>
                        </wps:txbx>
                        <wps:bodyPr upright="1"/>
                      </wps:wsp>
                      <wps:wsp>
                        <wps:cNvPr id="17" name="直接连接符 17"/>
                        <wps:cNvCnPr/>
                        <wps:spPr>
                          <a:xfrm flipH="1">
                            <a:off x="1041400" y="3125470"/>
                            <a:ext cx="8890" cy="352425"/>
                          </a:xfrm>
                          <a:prstGeom prst="line">
                            <a:avLst/>
                          </a:prstGeom>
                          <a:ln w="9525" cap="flat" cmpd="sng">
                            <a:solidFill>
                              <a:srgbClr val="000000"/>
                            </a:solidFill>
                            <a:prstDash val="solid"/>
                            <a:headEnd type="none" w="med" len="med"/>
                            <a:tailEnd type="arrow" w="med" len="med"/>
                          </a:ln>
                        </wps:spPr>
                        <wps:bodyPr/>
                      </wps:wsp>
                      <wps:wsp>
                        <wps:cNvPr id="18" name="流程图: 过程 18"/>
                        <wps:cNvSpPr/>
                        <wps:spPr>
                          <a:xfrm>
                            <a:off x="154940" y="3477895"/>
                            <a:ext cx="1657350" cy="5988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spacing w:line="400" w:lineRule="exact"/>
                                <w:rPr>
                                  <w:color w:val="0000FF"/>
                                  <w:sz w:val="28"/>
                                  <w:szCs w:val="28"/>
                                </w:rPr>
                              </w:pPr>
                              <w:r>
                                <w:rPr>
                                  <w:rFonts w:hint="eastAsia"/>
                                  <w:color w:val="0000FF"/>
                                  <w:sz w:val="28"/>
                                  <w:szCs w:val="28"/>
                                </w:rPr>
                                <w:t>出具《不予受理通知书》</w:t>
                              </w:r>
                            </w:p>
                            <w:p w:rsidR="00A951B4" w:rsidRDefault="00A951B4"/>
                          </w:txbxContent>
                        </wps:txbx>
                        <wps:bodyPr upright="1"/>
                      </wps:wsp>
                      <wps:wsp>
                        <wps:cNvPr id="19" name="直接连接符 19"/>
                        <wps:cNvCnPr/>
                        <wps:spPr>
                          <a:xfrm flipH="1">
                            <a:off x="5241925" y="3870960"/>
                            <a:ext cx="8890" cy="428625"/>
                          </a:xfrm>
                          <a:prstGeom prst="line">
                            <a:avLst/>
                          </a:prstGeom>
                          <a:ln w="9525" cap="flat" cmpd="sng">
                            <a:solidFill>
                              <a:srgbClr val="000000"/>
                            </a:solidFill>
                            <a:prstDash val="solid"/>
                            <a:headEnd type="none" w="med" len="med"/>
                            <a:tailEnd type="none" w="med" len="med"/>
                          </a:ln>
                        </wps:spPr>
                        <wps:bodyPr/>
                      </wps:wsp>
                      <wps:wsp>
                        <wps:cNvPr id="20" name="直接连接符 20"/>
                        <wps:cNvCnPr/>
                        <wps:spPr>
                          <a:xfrm flipH="1" flipV="1">
                            <a:off x="4031615" y="4309745"/>
                            <a:ext cx="1217930" cy="635"/>
                          </a:xfrm>
                          <a:prstGeom prst="line">
                            <a:avLst/>
                          </a:prstGeom>
                          <a:ln w="9525" cap="flat" cmpd="sng">
                            <a:solidFill>
                              <a:srgbClr val="000000"/>
                            </a:solidFill>
                            <a:prstDash val="solid"/>
                            <a:headEnd type="none" w="med" len="med"/>
                            <a:tailEnd type="arrow" w="med" len="med"/>
                          </a:ln>
                        </wps:spPr>
                        <wps:bodyPr/>
                      </wps:wsp>
                      <wps:wsp>
                        <wps:cNvPr id="21" name="流程图: 过程 21"/>
                        <wps:cNvSpPr/>
                        <wps:spPr>
                          <a:xfrm>
                            <a:off x="2184400" y="5191125"/>
                            <a:ext cx="1741805" cy="6477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951B4" w:rsidRDefault="009905B1">
                              <w:pPr>
                                <w:jc w:val="center"/>
                                <w:rPr>
                                  <w:rFonts w:eastAsia="宋体"/>
                                  <w:sz w:val="28"/>
                                  <w:szCs w:val="28"/>
                                </w:rPr>
                              </w:pPr>
                              <w:r>
                                <w:rPr>
                                  <w:rFonts w:hint="eastAsia"/>
                                  <w:sz w:val="32"/>
                                  <w:szCs w:val="32"/>
                                </w:rPr>
                                <w:t>县民政局备案</w:t>
                              </w:r>
                            </w:p>
                          </w:txbxContent>
                        </wps:txbx>
                        <wps:bodyPr upright="1"/>
                      </wps:wsp>
                      <wps:wsp>
                        <wps:cNvPr id="22" name="下箭头 22"/>
                        <wps:cNvSpPr/>
                        <wps:spPr>
                          <a:xfrm>
                            <a:off x="2994025" y="4647565"/>
                            <a:ext cx="142240" cy="534035"/>
                          </a:xfrm>
                          <a:prstGeom prst="downArrow">
                            <a:avLst>
                              <a:gd name="adj1" fmla="val 50000"/>
                              <a:gd name="adj2" fmla="val 93861"/>
                            </a:avLst>
                          </a:prstGeom>
                          <a:solidFill>
                            <a:srgbClr val="808080"/>
                          </a:solidFill>
                          <a:ln w="9525" cap="flat" cmpd="sng">
                            <a:solidFill>
                              <a:srgbClr val="000000"/>
                            </a:solidFill>
                            <a:prstDash val="solid"/>
                            <a:miter/>
                            <a:headEnd type="none" w="med" len="med"/>
                            <a:tailEnd type="none" w="med" len="med"/>
                          </a:ln>
                        </wps:spPr>
                        <wps:bodyPr upright="1"/>
                      </wps:wsp>
                    </wpc:wpc>
                  </a:graphicData>
                </a:graphic>
              </wp:inline>
            </w:drawing>
          </mc:Choice>
          <mc:Fallback xmlns:wpsCustomData="http://www.wps.cn/officeDocument/2013/wpsCustomData" xmlns:w15="http://schemas.microsoft.com/office/word/2012/wordml">
            <w:pict>
              <v:group id="_x0000_s1026" o:spid="_x0000_s1026" o:spt="203" style="height:582.85pt;width:455.7pt;" coordsize="5787390,7402195" editas="canvas" o:gfxdata="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zArHA9UAAAAGAQAADwAAAAAAAAABACAAAAAi&#10;AAAAZHJzL2Rvd25yZXYueG1sUEsBAhQAFAAAAAgAh07iQNlTi4WBBgAAHC4AAA4AAAAAAAAAAQAg&#10;AAAAJAEAAGRycy9lMm9Eb2MueG1sUEsFBgAAAAAGAAYAWQEAABcKAAAAAA==&#10;">
                <o:lock v:ext="edit" aspectratio="f"/>
                <v:shape id="_x0000_s1026" o:spid="_x0000_s1026" style="position:absolute;left:0;top:0;height:7402195;width:5787390;" filled="f" stroked="t" coordsize="21600,21600" o:gfxdata="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zArHA9UAAAAGAQAADwAAAAAAAAABACAAAAAiAAAAZHJzL2Rv&#10;d25yZXYueG1sUEsBAhQAFAAAAAgAh07iQLwpiWU/BgAAVi4AAA4AAAAAAAAAAQAgAAAAJAEAAGRy&#10;cy9lMm9Eb2MueG1sUEsFBgAAAAAGAAYAWQEAANUJAAAAAA==&#10;">
                  <v:fill on="f" focussize="0,0"/>
                  <v:stroke color="#000000" joinstyle="miter"/>
                  <v:imagedata o:title=""/>
                  <o:lock v:ext="edit" aspectratio="t"/>
                </v:shape>
                <v:shape id="_x0000_s1026" o:spid="_x0000_s1026" o:spt="116" type="#_x0000_t116" style="position:absolute;left:1952625;top:756285;height:681990;width:2450465;" fillcolor="#FFFFFF" filled="t" stroked="t" coordsize="21600,21600" o:gfxdata="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iWwJtYAAAAGAQAADwAAAAAAAAABACAAAAAiAAAAZHJzL2Rvd25yZXYueG1sUEsBAhQA&#10;FAAAAAgAh07iQKl6ou0tAgAATgQAAA4AAAAAAAAAAQAgAAAAJQEAAGRycy9lMm9Eb2MueG1sUEsF&#10;BgAAAAAGAAYAWQEAAMQFAAAAAA==&#10;">
                  <v:fill on="t" focussize="0,0"/>
                  <v:stroke color="#000000" joinstyle="miter"/>
                  <v:imagedata o:title=""/>
                  <o:lock v:ext="edit" aspectratio="f"/>
                  <v:textbox>
                    <w:txbxContent>
                      <w:p>
                        <w:pPr>
                          <w:jc w:val="center"/>
                          <w:rPr>
                            <w:rFonts w:hint="eastAsia" w:eastAsia="宋体"/>
                            <w:b/>
                            <w:color w:val="FF0000"/>
                            <w:sz w:val="32"/>
                            <w:szCs w:val="32"/>
                            <w:lang w:eastAsia="zh-CN"/>
                          </w:rPr>
                        </w:pPr>
                        <w:r>
                          <w:rPr>
                            <w:rFonts w:hint="eastAsia"/>
                            <w:b/>
                            <w:color w:val="FF0000"/>
                            <w:sz w:val="32"/>
                            <w:szCs w:val="32"/>
                            <w:lang w:eastAsia="zh-CN"/>
                          </w:rPr>
                          <w:t>个</w:t>
                        </w:r>
                        <w:r>
                          <w:rPr>
                            <w:rFonts w:hint="eastAsia"/>
                            <w:b/>
                            <w:color w:val="FF0000"/>
                            <w:sz w:val="32"/>
                            <w:szCs w:val="32"/>
                          </w:rPr>
                          <w:t>人申请</w:t>
                        </w:r>
                        <w:r>
                          <w:rPr>
                            <w:rFonts w:hint="eastAsia"/>
                            <w:b/>
                            <w:color w:val="FF0000"/>
                            <w:sz w:val="32"/>
                            <w:szCs w:val="32"/>
                            <w:lang w:eastAsia="zh-CN"/>
                          </w:rPr>
                          <w:t>（提交材料）</w:t>
                        </w:r>
                      </w:p>
                      <w:p/>
                    </w:txbxContent>
                  </v:textbox>
                </v:shape>
                <v:shape id="_x0000_s1026" o:spid="_x0000_s1026" o:spt="67" type="#_x0000_t67" style="position:absolute;left:2990850;top:1476375;height:462915;width:142875;" fillcolor="#969696" filled="t" stroked="t" coordsize="21600,21600" o:gfxdata="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W/SCDUAAAABgEAAA8AAAAAAAAAAQAgAAAAIgAAAGRycy9kb3du&#10;cmV2LnhtbFBLAQIUABQAAAAIAIdO4kBz+6U0PAIAAJAEAAAOAAAAAAAAAAEAIAAAACMBAABkcnMv&#10;ZTJvRG9jLnhtbFBLBQYAAAAABgAGAFkBAADRBQAAAAA=&#10;" adj="16200,5400">
                  <v:fill on="t" focussize="0,0"/>
                  <v:stroke weight="0.5pt" color="#000000" joinstyle="miter"/>
                  <v:imagedata o:title=""/>
                  <o:lock v:ext="edit" aspectratio="f"/>
                  <v:textbox style="layout-flow:vertical-ideographic;"/>
                </v:shape>
                <v:shape id="_x0000_s1026" o:spid="_x0000_s1026" o:spt="109" type="#_x0000_t109" style="position:absolute;left:2143125;top:4021455;height:611505;width:1866900;" fillcolor="#FFFFFF" filled="t" stroked="t" coordsize="21600,21600" o:gfxdata="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RmDp1wAAAAYBAAAPAAAAAAAAAAEAIAAAACIAAABkcnMvZG93bnJldi54bWxQSwECFAAUAAAACACH&#10;TuJA/3K7SyUCAABMBAAADgAAAAAAAAABACAAAAAmAQAAZHJzL2Uyb0RvYy54bWxQSwUGAAAAAAYA&#10;BgBZAQAAvQUAAAAA&#10;">
                  <v:fill on="t" focussize="0,0"/>
                  <v:stroke color="#000000" joinstyle="miter"/>
                  <v:imagedata o:title=""/>
                  <o:lock v:ext="edit" aspectratio="f"/>
                  <v:textbox>
                    <w:txbxContent>
                      <w:p>
                        <w:pPr>
                          <w:jc w:val="center"/>
                          <w:rPr>
                            <w:rFonts w:hint="eastAsia" w:ascii="宋体" w:hAnsi="宋体" w:eastAsia="宋体" w:cs="宋体"/>
                            <w:sz w:val="32"/>
                            <w:szCs w:val="32"/>
                            <w:lang w:eastAsia="zh-CN"/>
                          </w:rPr>
                        </w:pPr>
                        <w:r>
                          <w:rPr>
                            <w:rFonts w:hint="eastAsia"/>
                            <w:sz w:val="32"/>
                            <w:szCs w:val="32"/>
                            <w:lang w:eastAsia="zh-CN"/>
                          </w:rPr>
                          <w:t>乡镇确认纳入</w:t>
                        </w:r>
                      </w:p>
                    </w:txbxContent>
                  </v:textbox>
                </v:shape>
                <v:shape id="_x0000_s1026" o:spid="_x0000_s1026" o:spt="67" type="#_x0000_t67" style="position:absolute;left:2990850;top:2651760;height:1341120;width:152400;" fillcolor="#969696" filled="t" stroked="t" coordsize="21600,21600" o:gfxdata="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W/SCDUAAAABgEAAA8AAAAAAAAAAQAgAAAAIgAAAGRycy9kb3du&#10;cmV2LnhtbFBLAQIUABQAAAAIAIdO4kCIOEzuPAIAAJIEAAAOAAAAAAAAAAEAIAAAACMBAABkcnMv&#10;ZTJvRG9jLnhtbFBLBQYAAAAABgAGAFkBAADRBQAAAAA=&#10;" adj="16200,5400">
                  <v:fill on="t" focussize="0,0"/>
                  <v:stroke weight="0.5pt" color="#000000" joinstyle="miter"/>
                  <v:imagedata o:title=""/>
                  <o:lock v:ext="edit" aspectratio="f"/>
                  <v:textbox style="layout-flow:vertical-ideographic;"/>
                </v:shape>
                <v:shape id="_x0000_s1026" o:spid="_x0000_s1026" o:spt="116" type="#_x0000_t116" style="position:absolute;left:2058670;top:6648450;height:729615;width:2019935;" fillcolor="#FFFFFF" filled="t" stroked="t" coordsize="21600,21600" o:gfxdata="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4lsCbWAAAABgEAAA8AAAAAAAAAAQAgAAAAIgAAAGRycy9kb3ducmV2LnhtbFBLAQIUABQA&#10;AAAIAIdO4kAmMmglKwIAAE8EAAAOAAAAAAAAAAEAIAAAACUBAABkcnMvZTJvRG9jLnhtbFBLBQYA&#10;AAAABgAGAFkBAADCBQAAAAA=&#10;">
                  <v:fill on="t" focussize="0,0"/>
                  <v:stroke color="#000000" joinstyle="miter"/>
                  <v:imagedata o:title=""/>
                  <o:lock v:ext="edit" aspectratio="f"/>
                  <v:textbox>
                    <w:txbxContent>
                      <w:p>
                        <w:pPr>
                          <w:jc w:val="center"/>
                          <w:rPr>
                            <w:rFonts w:hint="eastAsia" w:eastAsia="宋体"/>
                            <w:sz w:val="28"/>
                            <w:szCs w:val="28"/>
                            <w:lang w:eastAsia="zh-CN"/>
                          </w:rPr>
                        </w:pPr>
                        <w:r>
                          <w:rPr>
                            <w:rFonts w:hint="eastAsia"/>
                            <w:b/>
                            <w:color w:val="FF0000"/>
                            <w:sz w:val="32"/>
                            <w:szCs w:val="32"/>
                            <w:lang w:eastAsia="zh-CN"/>
                          </w:rPr>
                          <w:t>资金社会化发放</w:t>
                        </w:r>
                      </w:p>
                    </w:txbxContent>
                  </v:textbox>
                </v:shape>
                <v:shape id="_x0000_s1026" o:spid="_x0000_s1026" o:spt="67" type="#_x0000_t67" style="position:absolute;left:3000375;top:5884545;height:725170;width:142875;" fillcolor="#969696" filled="t" stroked="t" coordsize="21600,21600" o:gfxdata="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TZ/SfVAAAABgEAAA8AAAAAAAAAAQAgAAAAIgAAAGRy&#10;cy9kb3ducmV2LnhtbFBLAQIUABQAAAAIAIdO4kDZFn0bQQIAAJMEAAAOAAAAAAAAAAEAIAAAACQB&#10;AABkcnMvZTJvRG9jLnhtbFBLBQYAAAAABgAGAFkBAADXBQAAAAA=&#10;" adj="16201,5400">
                  <v:fill on="t" focussize="0,0"/>
                  <v:stroke weight="0.5pt" color="#000000" joinstyle="miter"/>
                  <v:imagedata o:title=""/>
                  <o:lock v:ext="edit" aspectratio="f"/>
                  <v:textbox style="layout-flow:vertical-ideographic;"/>
                </v:shape>
                <v:shape id="_x0000_s1026" o:spid="_x0000_s1026" o:spt="109" type="#_x0000_t109" style="position:absolute;left:2193290;top:1948815;height:685165;width:1934210;" fillcolor="#FFFFFF" filled="t" stroked="t" coordsize="21600,21600" o:gfxdata="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RmDp1wAAAAYBAAAPAAAAAAAAAAEAIAAAACIAAABkcnMvZG93bnJldi54bWxQSwECFAAUAAAACACH&#10;TuJAClHMNiUCAABOBAAADgAAAAAAAAABACAAAAAmAQAAZHJzL2Uyb0RvYy54bWxQSwUGAAAAAAYA&#10;BgBZAQAAvQUAAAAA&#10;">
                  <v:fill on="t" focussize="0,0"/>
                  <v:stroke color="#000000" joinstyle="miter"/>
                  <v:imagedata o:title=""/>
                  <o:lock v:ext="edit" aspectratio="f"/>
                  <v:textbox>
                    <w:txbxContent>
                      <w:p>
                        <w:pPr>
                          <w:jc w:val="center"/>
                          <w:rPr>
                            <w:rFonts w:hint="eastAsia" w:eastAsia="宋体"/>
                            <w:sz w:val="32"/>
                            <w:szCs w:val="32"/>
                            <w:lang w:eastAsia="zh-CN"/>
                          </w:rPr>
                        </w:pPr>
                        <w:r>
                          <w:rPr>
                            <w:rFonts w:hint="eastAsia"/>
                            <w:sz w:val="32"/>
                            <w:szCs w:val="32"/>
                            <w:lang w:eastAsia="zh-CN"/>
                          </w:rPr>
                          <w:t>乡镇受理审核</w:t>
                        </w:r>
                      </w:p>
                    </w:txbxContent>
                  </v:textbox>
                </v:shape>
                <v:shape id="_x0000_s1026" o:spid="_x0000_s1026" o:spt="109" type="#_x0000_t109" style="position:absolute;left:4434205;top:2527300;height:504190;width:1276350;" fillcolor="#FFFFFF" filled="t" stroked="t" coordsize="21600,21600" o:gfxdata="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UZg6dcAAAAGAQAADwAAAAAAAAABACAAAAAiAAAAZHJzL2Rvd25yZXYueG1sUEsBAhQAFAAA&#10;AAgAh07iQGGZCEwpAgAATgQAAA4AAAAAAAAAAQAgAAAAJgEAAGRycy9lMm9Eb2MueG1sUEsFBgAA&#10;AAAGAAYAWQEAAMEFAAAAAA==&#10;">
                  <v:fill on="t" focussize="0,0"/>
                  <v:stroke color="#000000" joinstyle="miter"/>
                  <v:imagedata o:title=""/>
                  <o:lock v:ext="edit" aspectratio="f"/>
                  <v:textbox>
                    <w:txbxContent>
                      <w:p>
                        <w:pPr>
                          <w:jc w:val="center"/>
                          <w:rPr>
                            <w:rFonts w:hint="eastAsia" w:eastAsia="宋体"/>
                            <w:sz w:val="28"/>
                            <w:szCs w:val="28"/>
                            <w:lang w:eastAsia="zh-CN"/>
                          </w:rPr>
                        </w:pPr>
                        <w:r>
                          <w:rPr>
                            <w:rFonts w:hint="eastAsia"/>
                            <w:sz w:val="28"/>
                            <w:szCs w:val="28"/>
                            <w:lang w:eastAsia="zh-CN"/>
                          </w:rPr>
                          <w:t>初审符合条件</w:t>
                        </w:r>
                      </w:p>
                      <w:p>
                        <w:pPr>
                          <w:rPr>
                            <w:rFonts w:hint="eastAsia"/>
                            <w:lang w:eastAsia="zh-CN"/>
                          </w:rPr>
                        </w:pPr>
                      </w:p>
                    </w:txbxContent>
                  </v:textbox>
                </v:shape>
                <v:line id="_x0000_s1026" o:spid="_x0000_s1026" o:spt="20" style="position:absolute;left:1088390;top:2115820;flip:x;height:438150;width:635;" filled="f" stroked="t" coordsize="21600,21600" o:gfxdata="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YNMddYAAAAGAQAADwAAAAAAAAAB&#10;ACAAAAAiAAAAZHJzL2Rvd25yZXYueG1sUEsBAhQAFAAAAAgAh07iQDZRaCgSAgAA/gMAAA4AAAAA&#10;AAAAAQAgAAAAJQEAAGRycy9lMm9Eb2MueG1sUEsFBgAAAAAGAAYAWQEAAKkFAAAAAA==&#10;">
                  <v:fill on="f" focussize="0,0"/>
                  <v:stroke color="#000000" joinstyle="round" endarrow="open"/>
                  <v:imagedata o:title=""/>
                  <o:lock v:ext="edit" aspectratio="f"/>
                </v:line>
                <v:line id="_x0000_s1026" o:spid="_x0000_s1026" o:spt="20" style="position:absolute;left:4145915;top:2125980;flip:y;height:8890;width:1115060;" filled="f" stroked="t" coordsize="21600,21600" o:gfxdata="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pbPf1QAAAAYBAAAPAAAAAAAAAAEAIAAA&#10;ACIAAABkcnMvZG93bnJldi54bWxQSwECFAAUAAAACACHTuJAHCOubg8CAAD/AwAADgAAAAAAAAAB&#10;ACAAAAAkAQAAZHJzL2Uyb0RvYy54bWxQSwUGAAAAAAYABgBZAQAApQUAAAAA&#10;">
                  <v:fill on="f" focussize="0,0"/>
                  <v:stroke color="#000000" joinstyle="round"/>
                  <v:imagedata o:title=""/>
                  <o:lock v:ext="edit" aspectratio="f"/>
                </v:line>
                <v:line id="_x0000_s1026" o:spid="_x0000_s1026" o:spt="20" style="position:absolute;left:5260340;top:2135505;flip:x;height:379095;width:635;" filled="f" stroked="t" coordsize="21600,21600" o:gfxdata="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mDTHXWAAAABgEAAA8AAAAAAAAA&#10;AQAgAAAAIgAAAGRycy9kb3ducmV2LnhtbFBLAQIUABQAAAAIAIdO4kBGeBZOEwIAAP4DAAAOAAAA&#10;AAAAAAEAIAAAACUBAABkcnMvZTJvRG9jLnhtbFBLBQYAAAAABgAGAFkBAACqBQAAAAA=&#10;">
                  <v:fill on="f" focussize="0,0"/>
                  <v:stroke color="#000000" joinstyle="round" endarrow="open"/>
                  <v:imagedata o:title=""/>
                  <o:lock v:ext="edit" aspectratio="f"/>
                </v:line>
                <v:shape id="_x0000_s1026" o:spid="_x0000_s1026" o:spt="109" type="#_x0000_t109" style="position:absolute;left:173990;top:2573020;height:542925;width:1599565;" fillcolor="#FFFFFF" filled="t" stroked="t" coordsize="21600,21600" o:gfxdata="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UZg&#10;6dcAAAAGAQAADwAAAAAAAAABACAAAAAiAAAAZHJzL2Rvd25yZXYueG1sUEsBAhQAFAAAAAgAh07i&#10;QGy/3b0jAgAATQQAAA4AAAAAAAAAAQAgAAAAJgEAAGRycy9lMm9Eb2MueG1sUEsFBgAAAAAGAAYA&#10;WQEAALsFAAAAAA==&#10;">
                  <v:fill on="t" focussize="0,0"/>
                  <v:stroke color="#000000" joinstyle="miter"/>
                  <v:imagedata o:title=""/>
                  <o:lock v:ext="edit" aspectratio="f"/>
                  <v:textbox>
                    <w:txbxContent>
                      <w:p>
                        <w:pPr>
                          <w:jc w:val="center"/>
                          <w:rPr>
                            <w:rFonts w:hint="eastAsia" w:eastAsia="宋体"/>
                            <w:sz w:val="28"/>
                            <w:szCs w:val="28"/>
                            <w:lang w:eastAsia="zh-CN"/>
                          </w:rPr>
                        </w:pPr>
                        <w:r>
                          <w:rPr>
                            <w:rFonts w:hint="eastAsia"/>
                            <w:sz w:val="28"/>
                            <w:szCs w:val="28"/>
                            <w:lang w:eastAsia="zh-CN"/>
                          </w:rPr>
                          <w:t>初审不符合条件</w:t>
                        </w:r>
                      </w:p>
                      <w:p/>
                    </w:txbxContent>
                  </v:textbox>
                </v:shape>
                <v:line id="_x0000_s1026" o:spid="_x0000_s1026" o:spt="20" style="position:absolute;left:1041400;top:3125470;flip:x;height:352425;width:8890;" filled="f" stroked="t" coordsize="21600,21600" o:gfxdata="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mDTHXWAAAABgEAAA8AAAAAAAAAAQAg&#10;AAAAIgAAAGRycy9kb3ducmV2LnhtbFBLAQIUABQAAAAIAIdO4kC+ao4WEAIAAP8DAAAOAAAAAAAA&#10;AAEAIAAAACUBAABkcnMvZTJvRG9jLnhtbFBLBQYAAAAABgAGAFkBAACnBQAAAAA=&#10;">
                  <v:fill on="f" focussize="0,0"/>
                  <v:stroke color="#000000" joinstyle="round" endarrow="open"/>
                  <v:imagedata o:title=""/>
                  <o:lock v:ext="edit" aspectratio="f"/>
                </v:line>
                <v:shape id="_x0000_s1026" o:spid="_x0000_s1026" o:spt="109" type="#_x0000_t109" style="position:absolute;left:154940;top:3477895;height:598805;width:1657350;" fillcolor="#FFFFFF" filled="t" stroked="t" coordsize="21600,21600" o:gfxdata="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UZg6dcAAAAGAQAADwAAAAAAAAABACAAAAAiAAAAZHJzL2Rvd25yZXYueG1sUEsBAhQAFAAAAAgA&#10;h07iQM49qxEmAgAATQQAAA4AAAAAAAAAAQAgAAAAJg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FF"/>
                            <w:sz w:val="28"/>
                            <w:szCs w:val="28"/>
                          </w:rPr>
                        </w:pPr>
                        <w:r>
                          <w:rPr>
                            <w:rFonts w:hint="eastAsia"/>
                            <w:color w:val="0000FF"/>
                            <w:sz w:val="28"/>
                            <w:szCs w:val="28"/>
                          </w:rPr>
                          <w:t>出具《不予受理通知书》</w:t>
                        </w:r>
                      </w:p>
                      <w:p/>
                    </w:txbxContent>
                  </v:textbox>
                </v:shape>
                <v:line id="_x0000_s1026" o:spid="_x0000_s1026" o:spt="20" style="position:absolute;left:5241925;top:3870960;flip:x;height:428625;width:8890;" filled="f" stroked="t" coordsize="21600,21600" o:gfxdata="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pbPf1QAAAAYBAAAPAAAAAAAAAAEAIAAAACIA&#10;AABkcnMvZG93bnJldi54bWxQSwECFAAUAAAACACHTuJAvQ5RZAwCAAD+AwAADgAAAAAAAAABACAA&#10;AAAkAQAAZHJzL2Uyb0RvYy54bWxQSwUGAAAAAAYABgBZAQAAogUAAAAA&#10;">
                  <v:fill on="f" focussize="0,0"/>
                  <v:stroke color="#000000" joinstyle="round"/>
                  <v:imagedata o:title=""/>
                  <o:lock v:ext="edit" aspectratio="f"/>
                </v:line>
                <v:line id="_x0000_s1026" o:spid="_x0000_s1026" o:spt="20" style="position:absolute;left:4031615;top:4309745;flip:x y;height:635;width:1217930;" filled="f" stroked="t" coordsize="21600,21600" o:gfxdata="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tb7/3WAAAABgEAAA8A&#10;AAAAAAAAAQAgAAAAIgAAAGRycy9kb3ducmV2LnhtbFBLAQIUABQAAAAIAIdO4kDFpYB4GQIAAAkE&#10;AAAOAAAAAAAAAAEAIAAAACUBAABkcnMvZTJvRG9jLnhtbFBLBQYAAAAABgAGAFkBAACwBQAAAAA=&#10;">
                  <v:fill on="f" focussize="0,0"/>
                  <v:stroke color="#000000" joinstyle="round" endarrow="open"/>
                  <v:imagedata o:title=""/>
                  <o:lock v:ext="edit" aspectratio="f"/>
                </v:line>
                <v:shape id="_x0000_s1026" o:spid="_x0000_s1026" o:spt="109" type="#_x0000_t109" style="position:absolute;left:2184400;top:5191125;height:647700;width:1741805;" fillcolor="#FFFFFF" filled="t" stroked="t" coordsize="21600,21600" o:gfxdata="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RmDp1wAAAAYBAAAPAAAAAAAAAAEAIAAAACIAAABkcnMvZG93bnJldi54bWxQSwECFAAUAAAACACH&#10;TuJAKXwqriUCAABOBAAADgAAAAAAAAABACAAAAAmAQAAZHJzL2Uyb0RvYy54bWxQSwUGAAAAAAYA&#10;BgBZAQAAvQUAAAAA&#10;">
                  <v:fill on="t" focussize="0,0"/>
                  <v:stroke color="#000000" joinstyle="miter"/>
                  <v:imagedata o:title=""/>
                  <o:lock v:ext="edit" aspectratio="f"/>
                  <v:textbox>
                    <w:txbxContent>
                      <w:p>
                        <w:pPr>
                          <w:jc w:val="center"/>
                          <w:rPr>
                            <w:rFonts w:hint="eastAsia" w:eastAsia="宋体"/>
                            <w:sz w:val="28"/>
                            <w:szCs w:val="28"/>
                            <w:lang w:eastAsia="zh-CN"/>
                          </w:rPr>
                        </w:pPr>
                        <w:r>
                          <w:rPr>
                            <w:rFonts w:hint="eastAsia"/>
                            <w:sz w:val="32"/>
                            <w:szCs w:val="32"/>
                            <w:lang w:eastAsia="zh-CN"/>
                          </w:rPr>
                          <w:t>县民政局备案</w:t>
                        </w:r>
                      </w:p>
                    </w:txbxContent>
                  </v:textbox>
                </v:shape>
                <v:shape id="_x0000_s1026" o:spid="_x0000_s1026" o:spt="67" type="#_x0000_t67" style="position:absolute;left:2994025;top:4647565;height:534035;width:142240;" fillcolor="#808080" filled="t" stroked="t" coordsize="21600,21600" o:gfxdata="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zXKDr0wAAAAYBAAAPAAAAAAAAAAEAIAAAACIAAABkcnMvZG93bnJldi54&#10;bWxQSwECFAAUAAAACACHTuJA6tuazzgCAACEBAAADgAAAAAAAAABACAAAAAiAQAAZHJzL2Uyb0Rv&#10;Yy54bWxQSwUGAAAAAAYABgBZAQAAzAUAAAAA&#10;" adj="16201,5400">
                  <v:fill on="t" focussize="0,0"/>
                  <v:stroke color="#000000" joinstyle="miter"/>
                  <v:imagedata o:title=""/>
                  <o:lock v:ext="edit" aspectratio="f"/>
                </v:shape>
                <w10:wrap type="none"/>
                <w10:anchorlock/>
              </v:group>
            </w:pict>
          </mc:Fallback>
        </mc:AlternateContent>
      </w:r>
    </w:p>
    <w:p w:rsidR="00A951B4" w:rsidRDefault="00A951B4">
      <w:pPr>
        <w:rPr>
          <w:rFonts w:ascii="仿宋_GB2312" w:eastAsia="仿宋_GB2312" w:hAnsi="仿宋_GB2312" w:cs="仿宋_GB2312"/>
          <w:sz w:val="32"/>
          <w:szCs w:val="32"/>
        </w:rPr>
        <w:sectPr w:rsidR="00A951B4">
          <w:footerReference w:type="default" r:id="rId9"/>
          <w:pgSz w:w="11906" w:h="16838"/>
          <w:pgMar w:top="1701" w:right="1587" w:bottom="1587" w:left="1587" w:header="851" w:footer="1276" w:gutter="0"/>
          <w:cols w:space="0"/>
          <w:docGrid w:type="lines" w:linePitch="312"/>
        </w:sectPr>
      </w:pPr>
    </w:p>
    <w:p w:rsidR="00A951B4" w:rsidRDefault="00A951B4">
      <w:pPr>
        <w:rPr>
          <w:rFonts w:ascii="仿宋_GB2312" w:eastAsia="仿宋_GB2312" w:hAnsi="仿宋_GB2312" w:cs="仿宋_GB2312"/>
          <w:sz w:val="32"/>
          <w:szCs w:val="32"/>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A951B4">
      <w:pPr>
        <w:rPr>
          <w:rFonts w:ascii="仿宋_GB2312" w:eastAsia="仿宋_GB2312" w:hAnsi="仿宋_GB2312" w:cs="仿宋_GB2312"/>
          <w:sz w:val="36"/>
          <w:szCs w:val="36"/>
        </w:rPr>
      </w:pPr>
    </w:p>
    <w:p w:rsidR="00A951B4" w:rsidRDefault="009905B1">
      <w:pPr>
        <w:pBdr>
          <w:top w:val="single" w:sz="4" w:space="0" w:color="auto"/>
          <w:bottom w:val="single" w:sz="4" w:space="0" w:color="auto"/>
        </w:pBd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正宁县人民政府办公室</w:t>
      </w:r>
      <w:r>
        <w:rPr>
          <w:rFonts w:ascii="仿宋_GB2312" w:eastAsia="仿宋_GB2312" w:hAnsi="仿宋_GB2312" w:cs="仿宋_GB2312" w:hint="eastAsia"/>
          <w:sz w:val="28"/>
          <w:szCs w:val="28"/>
        </w:rPr>
        <w:t xml:space="preserve">                       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日印发</w:t>
      </w:r>
    </w:p>
    <w:p w:rsidR="00A951B4" w:rsidRDefault="009905B1">
      <w:pPr>
        <w:spacing w:line="560" w:lineRule="exact"/>
        <w:jc w:val="left"/>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共印</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份</w:t>
      </w:r>
    </w:p>
    <w:sectPr w:rsidR="00A951B4">
      <w:footerReference w:type="default" r:id="rId10"/>
      <w:pgSz w:w="11906" w:h="16838"/>
      <w:pgMar w:top="1701" w:right="1587" w:bottom="1417" w:left="1587" w:header="851" w:footer="1276"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B1" w:rsidRDefault="009905B1">
      <w:r>
        <w:separator/>
      </w:r>
    </w:p>
  </w:endnote>
  <w:endnote w:type="continuationSeparator" w:id="0">
    <w:p w:rsidR="009905B1" w:rsidRDefault="009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B4" w:rsidRDefault="009905B1">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51B4" w:rsidRDefault="009905B1">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25DEF">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4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51B4" w:rsidRDefault="009905B1">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25DEF">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B4" w:rsidRDefault="00A951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B1" w:rsidRDefault="009905B1">
      <w:r>
        <w:separator/>
      </w:r>
    </w:p>
  </w:footnote>
  <w:footnote w:type="continuationSeparator" w:id="0">
    <w:p w:rsidR="009905B1" w:rsidRDefault="00990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B5DE1"/>
    <w:multiLevelType w:val="singleLevel"/>
    <w:tmpl w:val="972B5DE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F2EAF"/>
    <w:rsid w:val="00125DEF"/>
    <w:rsid w:val="001626BC"/>
    <w:rsid w:val="001B2D8A"/>
    <w:rsid w:val="00351CBD"/>
    <w:rsid w:val="009905B1"/>
    <w:rsid w:val="00A951B4"/>
    <w:rsid w:val="00D274DB"/>
    <w:rsid w:val="02905BFE"/>
    <w:rsid w:val="02B3190D"/>
    <w:rsid w:val="03DE0135"/>
    <w:rsid w:val="054043D4"/>
    <w:rsid w:val="05496787"/>
    <w:rsid w:val="056B5FEF"/>
    <w:rsid w:val="05900CD0"/>
    <w:rsid w:val="05B438F1"/>
    <w:rsid w:val="05FE1D3A"/>
    <w:rsid w:val="06296124"/>
    <w:rsid w:val="06C3326B"/>
    <w:rsid w:val="0727004A"/>
    <w:rsid w:val="073E5D70"/>
    <w:rsid w:val="0755391E"/>
    <w:rsid w:val="07792EBE"/>
    <w:rsid w:val="078709C2"/>
    <w:rsid w:val="07B15FD1"/>
    <w:rsid w:val="081A3464"/>
    <w:rsid w:val="08200802"/>
    <w:rsid w:val="082B4B8E"/>
    <w:rsid w:val="088B636E"/>
    <w:rsid w:val="08952C38"/>
    <w:rsid w:val="08A23816"/>
    <w:rsid w:val="09042704"/>
    <w:rsid w:val="092F143E"/>
    <w:rsid w:val="098072AD"/>
    <w:rsid w:val="09875C59"/>
    <w:rsid w:val="098906A0"/>
    <w:rsid w:val="0AAE133C"/>
    <w:rsid w:val="0ABA2A20"/>
    <w:rsid w:val="0B1254B8"/>
    <w:rsid w:val="0B61280B"/>
    <w:rsid w:val="0B864763"/>
    <w:rsid w:val="0B8A75FF"/>
    <w:rsid w:val="0CD55CAA"/>
    <w:rsid w:val="0D406F93"/>
    <w:rsid w:val="0D745F05"/>
    <w:rsid w:val="0DD556B2"/>
    <w:rsid w:val="0E607709"/>
    <w:rsid w:val="0EE32DA4"/>
    <w:rsid w:val="0EF275A7"/>
    <w:rsid w:val="0EF73612"/>
    <w:rsid w:val="0F18205C"/>
    <w:rsid w:val="11523F69"/>
    <w:rsid w:val="11D4111F"/>
    <w:rsid w:val="120A75A3"/>
    <w:rsid w:val="12A744B0"/>
    <w:rsid w:val="137E1458"/>
    <w:rsid w:val="139F1A8A"/>
    <w:rsid w:val="13FD5FFF"/>
    <w:rsid w:val="14496035"/>
    <w:rsid w:val="14BF1724"/>
    <w:rsid w:val="14C86734"/>
    <w:rsid w:val="15824216"/>
    <w:rsid w:val="15DE4547"/>
    <w:rsid w:val="165D1071"/>
    <w:rsid w:val="1672406D"/>
    <w:rsid w:val="172E5257"/>
    <w:rsid w:val="1774026D"/>
    <w:rsid w:val="17D90793"/>
    <w:rsid w:val="181B6879"/>
    <w:rsid w:val="189A6CEE"/>
    <w:rsid w:val="18CA25E0"/>
    <w:rsid w:val="19283233"/>
    <w:rsid w:val="19297816"/>
    <w:rsid w:val="19310E95"/>
    <w:rsid w:val="196359DF"/>
    <w:rsid w:val="19BA4134"/>
    <w:rsid w:val="19D621D9"/>
    <w:rsid w:val="1A955CE1"/>
    <w:rsid w:val="1B82193D"/>
    <w:rsid w:val="1C0A34B4"/>
    <w:rsid w:val="1C121830"/>
    <w:rsid w:val="1C57163D"/>
    <w:rsid w:val="1C8123C9"/>
    <w:rsid w:val="1D24357C"/>
    <w:rsid w:val="1D5B20D3"/>
    <w:rsid w:val="1D9410D9"/>
    <w:rsid w:val="1E147E97"/>
    <w:rsid w:val="1E4627A7"/>
    <w:rsid w:val="1E841A34"/>
    <w:rsid w:val="1E9B7A93"/>
    <w:rsid w:val="1EC04124"/>
    <w:rsid w:val="1EED0CB3"/>
    <w:rsid w:val="1F221DB0"/>
    <w:rsid w:val="1F554D40"/>
    <w:rsid w:val="1F7E573D"/>
    <w:rsid w:val="1FCD7FCB"/>
    <w:rsid w:val="205B7367"/>
    <w:rsid w:val="207C6C1E"/>
    <w:rsid w:val="20C57BD1"/>
    <w:rsid w:val="20D9177D"/>
    <w:rsid w:val="21201363"/>
    <w:rsid w:val="21567A76"/>
    <w:rsid w:val="215A2135"/>
    <w:rsid w:val="21C00AE0"/>
    <w:rsid w:val="23076F3B"/>
    <w:rsid w:val="23FF12AA"/>
    <w:rsid w:val="24203A8F"/>
    <w:rsid w:val="244A30A5"/>
    <w:rsid w:val="247E24E2"/>
    <w:rsid w:val="25BD27B3"/>
    <w:rsid w:val="25C61E4D"/>
    <w:rsid w:val="25F774B3"/>
    <w:rsid w:val="263B6C1A"/>
    <w:rsid w:val="26E527BB"/>
    <w:rsid w:val="27253D9E"/>
    <w:rsid w:val="275F5D01"/>
    <w:rsid w:val="27880039"/>
    <w:rsid w:val="27955701"/>
    <w:rsid w:val="27AD3F66"/>
    <w:rsid w:val="27CB5ECA"/>
    <w:rsid w:val="28156727"/>
    <w:rsid w:val="289C67D1"/>
    <w:rsid w:val="290163D2"/>
    <w:rsid w:val="29855C2A"/>
    <w:rsid w:val="2A3608BE"/>
    <w:rsid w:val="2A386C79"/>
    <w:rsid w:val="2A6D4001"/>
    <w:rsid w:val="2A761CDE"/>
    <w:rsid w:val="2AD40582"/>
    <w:rsid w:val="2B131B63"/>
    <w:rsid w:val="2B151121"/>
    <w:rsid w:val="2B327B3B"/>
    <w:rsid w:val="2BCD6B93"/>
    <w:rsid w:val="2BE11628"/>
    <w:rsid w:val="2DD9772E"/>
    <w:rsid w:val="2E5B6C9F"/>
    <w:rsid w:val="2E5F0276"/>
    <w:rsid w:val="2E7964FC"/>
    <w:rsid w:val="2EE846AA"/>
    <w:rsid w:val="2F002425"/>
    <w:rsid w:val="2F757130"/>
    <w:rsid w:val="30260D4E"/>
    <w:rsid w:val="30C73C64"/>
    <w:rsid w:val="315A140C"/>
    <w:rsid w:val="317A54EE"/>
    <w:rsid w:val="329D6E17"/>
    <w:rsid w:val="32C2365F"/>
    <w:rsid w:val="32F7619B"/>
    <w:rsid w:val="33167C99"/>
    <w:rsid w:val="33963554"/>
    <w:rsid w:val="33C37A71"/>
    <w:rsid w:val="34004D2F"/>
    <w:rsid w:val="347625EC"/>
    <w:rsid w:val="34AC3C27"/>
    <w:rsid w:val="35407CFF"/>
    <w:rsid w:val="3580621D"/>
    <w:rsid w:val="35AC043F"/>
    <w:rsid w:val="37122460"/>
    <w:rsid w:val="380102FF"/>
    <w:rsid w:val="38D17CA4"/>
    <w:rsid w:val="38FD1C1A"/>
    <w:rsid w:val="39056AB3"/>
    <w:rsid w:val="393C4D4C"/>
    <w:rsid w:val="3951364E"/>
    <w:rsid w:val="39FD3F09"/>
    <w:rsid w:val="3A487D8B"/>
    <w:rsid w:val="3A8D177D"/>
    <w:rsid w:val="3CAB342E"/>
    <w:rsid w:val="3D1E02F7"/>
    <w:rsid w:val="3D4F3A7F"/>
    <w:rsid w:val="3D7B0F91"/>
    <w:rsid w:val="3DBA5F2A"/>
    <w:rsid w:val="3E6C7756"/>
    <w:rsid w:val="3F8204B4"/>
    <w:rsid w:val="3FAD15F0"/>
    <w:rsid w:val="3FB8466D"/>
    <w:rsid w:val="3FDA24BC"/>
    <w:rsid w:val="3FF25791"/>
    <w:rsid w:val="40315118"/>
    <w:rsid w:val="409C6C27"/>
    <w:rsid w:val="40DD7FEC"/>
    <w:rsid w:val="40F64600"/>
    <w:rsid w:val="40FD6045"/>
    <w:rsid w:val="417E6C9A"/>
    <w:rsid w:val="418A662E"/>
    <w:rsid w:val="42192C23"/>
    <w:rsid w:val="4289692C"/>
    <w:rsid w:val="42EF330F"/>
    <w:rsid w:val="42F23C26"/>
    <w:rsid w:val="43161455"/>
    <w:rsid w:val="434B42D3"/>
    <w:rsid w:val="43D6395E"/>
    <w:rsid w:val="43F23DC7"/>
    <w:rsid w:val="440022C5"/>
    <w:rsid w:val="44B50AF9"/>
    <w:rsid w:val="44C64AB3"/>
    <w:rsid w:val="453B354A"/>
    <w:rsid w:val="45824166"/>
    <w:rsid w:val="459B5279"/>
    <w:rsid w:val="45C91823"/>
    <w:rsid w:val="46E07808"/>
    <w:rsid w:val="47C51ED1"/>
    <w:rsid w:val="4814097B"/>
    <w:rsid w:val="486D4CAC"/>
    <w:rsid w:val="49344A83"/>
    <w:rsid w:val="495733F8"/>
    <w:rsid w:val="4B084D3F"/>
    <w:rsid w:val="4C2C2F90"/>
    <w:rsid w:val="4C457A6F"/>
    <w:rsid w:val="4CDE5139"/>
    <w:rsid w:val="4D9A0C08"/>
    <w:rsid w:val="4DBC1E80"/>
    <w:rsid w:val="4DE41FEF"/>
    <w:rsid w:val="4E014446"/>
    <w:rsid w:val="4E3D6DD7"/>
    <w:rsid w:val="4E600081"/>
    <w:rsid w:val="4F1D0403"/>
    <w:rsid w:val="4F6F3B8F"/>
    <w:rsid w:val="4FC32D92"/>
    <w:rsid w:val="4FD6595B"/>
    <w:rsid w:val="50C56CF1"/>
    <w:rsid w:val="515F6333"/>
    <w:rsid w:val="519F75AC"/>
    <w:rsid w:val="51B410C6"/>
    <w:rsid w:val="51EB127A"/>
    <w:rsid w:val="520B3739"/>
    <w:rsid w:val="520B7F6D"/>
    <w:rsid w:val="528B48AB"/>
    <w:rsid w:val="52B91E49"/>
    <w:rsid w:val="53C03EE8"/>
    <w:rsid w:val="53EE4270"/>
    <w:rsid w:val="54271661"/>
    <w:rsid w:val="548844F5"/>
    <w:rsid w:val="54A52798"/>
    <w:rsid w:val="54A62932"/>
    <w:rsid w:val="554B57B9"/>
    <w:rsid w:val="55C714CF"/>
    <w:rsid w:val="56435A38"/>
    <w:rsid w:val="56616D0F"/>
    <w:rsid w:val="56906AE3"/>
    <w:rsid w:val="573008FB"/>
    <w:rsid w:val="57C351B7"/>
    <w:rsid w:val="585F071A"/>
    <w:rsid w:val="593F7A64"/>
    <w:rsid w:val="59896033"/>
    <w:rsid w:val="59C96420"/>
    <w:rsid w:val="59CD7086"/>
    <w:rsid w:val="59E0462E"/>
    <w:rsid w:val="5A580817"/>
    <w:rsid w:val="5A6D4951"/>
    <w:rsid w:val="5ACB7479"/>
    <w:rsid w:val="5BB92792"/>
    <w:rsid w:val="5BCF7F2E"/>
    <w:rsid w:val="5BD70D0B"/>
    <w:rsid w:val="5CAA5598"/>
    <w:rsid w:val="5CEE313D"/>
    <w:rsid w:val="5DAC1B04"/>
    <w:rsid w:val="5DF462A8"/>
    <w:rsid w:val="5FBE7AB0"/>
    <w:rsid w:val="60817B43"/>
    <w:rsid w:val="610A7762"/>
    <w:rsid w:val="61A05ADA"/>
    <w:rsid w:val="622D6966"/>
    <w:rsid w:val="624012DF"/>
    <w:rsid w:val="627B245C"/>
    <w:rsid w:val="628D2FD1"/>
    <w:rsid w:val="62F605A9"/>
    <w:rsid w:val="63B314C5"/>
    <w:rsid w:val="63B37E25"/>
    <w:rsid w:val="63ED69F4"/>
    <w:rsid w:val="646D5C03"/>
    <w:rsid w:val="65881537"/>
    <w:rsid w:val="65B66DAA"/>
    <w:rsid w:val="65B917E7"/>
    <w:rsid w:val="66943F97"/>
    <w:rsid w:val="66E15372"/>
    <w:rsid w:val="670A4327"/>
    <w:rsid w:val="673157AB"/>
    <w:rsid w:val="67C035F9"/>
    <w:rsid w:val="687C474B"/>
    <w:rsid w:val="689E5130"/>
    <w:rsid w:val="6A127981"/>
    <w:rsid w:val="6A144482"/>
    <w:rsid w:val="6A48428C"/>
    <w:rsid w:val="6AB77062"/>
    <w:rsid w:val="6AD43660"/>
    <w:rsid w:val="6C417A56"/>
    <w:rsid w:val="6C4D3C18"/>
    <w:rsid w:val="6C920C16"/>
    <w:rsid w:val="6D2F2EAF"/>
    <w:rsid w:val="6D815897"/>
    <w:rsid w:val="6D8871C1"/>
    <w:rsid w:val="6DC67A89"/>
    <w:rsid w:val="6EDB3E70"/>
    <w:rsid w:val="6EF707E7"/>
    <w:rsid w:val="6F222C17"/>
    <w:rsid w:val="6F522E4C"/>
    <w:rsid w:val="6F62082C"/>
    <w:rsid w:val="6F6645AB"/>
    <w:rsid w:val="6FFE6FCF"/>
    <w:rsid w:val="703B5DF1"/>
    <w:rsid w:val="70A36DE0"/>
    <w:rsid w:val="70CA706B"/>
    <w:rsid w:val="70E17C12"/>
    <w:rsid w:val="71D77911"/>
    <w:rsid w:val="739842F9"/>
    <w:rsid w:val="73B04A55"/>
    <w:rsid w:val="73B37F89"/>
    <w:rsid w:val="74182117"/>
    <w:rsid w:val="744E0BC6"/>
    <w:rsid w:val="7497704E"/>
    <w:rsid w:val="74C51F74"/>
    <w:rsid w:val="74FD18E4"/>
    <w:rsid w:val="754C0383"/>
    <w:rsid w:val="75681012"/>
    <w:rsid w:val="75C55AF7"/>
    <w:rsid w:val="75D30FC0"/>
    <w:rsid w:val="764F7A53"/>
    <w:rsid w:val="77397CDF"/>
    <w:rsid w:val="778E4F8C"/>
    <w:rsid w:val="795E603E"/>
    <w:rsid w:val="79FD53FE"/>
    <w:rsid w:val="7A3067D7"/>
    <w:rsid w:val="7A487EE3"/>
    <w:rsid w:val="7A69165C"/>
    <w:rsid w:val="7C1F519F"/>
    <w:rsid w:val="7C693627"/>
    <w:rsid w:val="7CFF43E6"/>
    <w:rsid w:val="7DF936F4"/>
    <w:rsid w:val="7E5F252C"/>
    <w:rsid w:val="7E7048F5"/>
    <w:rsid w:val="7EB04028"/>
    <w:rsid w:val="7F7A5616"/>
    <w:rsid w:val="7FC8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967</Words>
  <Characters>5515</Characters>
  <Application>Microsoft Office Word</Application>
  <DocSecurity>0</DocSecurity>
  <Lines>45</Lines>
  <Paragraphs>12</Paragraphs>
  <ScaleCrop>false</ScaleCrop>
  <Company>MS</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cp:lastPrinted>2021-06-09T01:55:00Z</cp:lastPrinted>
  <dcterms:created xsi:type="dcterms:W3CDTF">2021-07-05T07:18:00Z</dcterms:created>
  <dcterms:modified xsi:type="dcterms:W3CDTF">2021-07-05T07:18:00Z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7828E58A95CF48DFBC2EFE48E10AF17E</vt:lpwstr>
  </property>
</Properties>
</file>