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color w:val="FF0000"/>
          <w:sz w:val="52"/>
          <w:szCs w:val="52"/>
          <w:lang w:val="en-US" w:eastAsia="zh-CN"/>
        </w:rPr>
      </w:pPr>
      <w:r>
        <w:rPr>
          <w:rFonts w:hint="eastAsia" w:ascii="方正小标宋简体" w:eastAsia="方正小标宋简体"/>
          <w:color w:val="FF0000"/>
          <w:sz w:val="52"/>
          <w:szCs w:val="52"/>
          <w:lang w:eastAsia="zh-CN"/>
        </w:rPr>
        <w:t>中共三嘉乡党委党史学习教育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color w:val="FF0000"/>
          <w:sz w:val="36"/>
          <w:szCs w:val="36"/>
        </w:rPr>
      </w:pPr>
    </w:p>
    <w:p>
      <w:pPr>
        <w:adjustRightInd w:val="0"/>
        <w:snapToGrid w:val="0"/>
        <w:spacing w:line="1200" w:lineRule="exact"/>
        <w:jc w:val="center"/>
        <w:rPr>
          <w:rFonts w:hint="eastAsia" w:ascii="楷体_GB2312" w:eastAsia="楷体_GB2312"/>
          <w:b/>
          <w:color w:val="FF0000"/>
          <w:sz w:val="120"/>
          <w:szCs w:val="84"/>
        </w:rPr>
      </w:pPr>
      <w:r>
        <w:rPr>
          <w:rFonts w:hint="eastAsia" w:ascii="楷体_GB2312" w:eastAsia="楷体_GB2312"/>
          <w:b/>
          <w:color w:val="FF0000"/>
          <w:sz w:val="120"/>
          <w:szCs w:val="84"/>
        </w:rPr>
        <w:t>简</w:t>
      </w:r>
      <w:r>
        <w:rPr>
          <w:rFonts w:hint="eastAsia" w:ascii="楷体_GB2312" w:eastAsia="楷体_GB2312"/>
          <w:b/>
          <w:color w:val="FF0000"/>
          <w:sz w:val="120"/>
          <w:szCs w:val="84"/>
          <w:lang w:val="en-US" w:eastAsia="zh-CN"/>
        </w:rPr>
        <w:t xml:space="preserve">  </w:t>
      </w:r>
      <w:r>
        <w:rPr>
          <w:rFonts w:hint="eastAsia" w:ascii="楷体_GB2312" w:eastAsia="楷体_GB2312"/>
          <w:b/>
          <w:color w:val="FF0000"/>
          <w:sz w:val="120"/>
          <w:szCs w:val="84"/>
        </w:rPr>
        <w:t>报</w:t>
      </w:r>
    </w:p>
    <w:p>
      <w:pPr>
        <w:adjustRightInd w:val="0"/>
        <w:snapToGrid w:val="0"/>
        <w:spacing w:line="400" w:lineRule="exact"/>
        <w:jc w:val="center"/>
        <w:rPr>
          <w:rFonts w:hint="eastAsia" w:ascii="楷体_GB2312" w:eastAsia="楷体_GB2312"/>
          <w:b/>
          <w:sz w:val="38"/>
          <w:szCs w:val="38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楷体" w:hAnsi="楷体" w:eastAsia="楷体" w:cs="楷体"/>
          <w:b/>
          <w:sz w:val="38"/>
          <w:szCs w:val="38"/>
        </w:rPr>
      </w:pPr>
      <w:r>
        <w:rPr>
          <w:rFonts w:hint="eastAsia" w:ascii="楷体" w:hAnsi="楷体" w:eastAsia="楷体" w:cs="楷体"/>
          <w:b/>
          <w:sz w:val="38"/>
          <w:szCs w:val="38"/>
        </w:rPr>
        <w:t>第</w:t>
      </w:r>
      <w:r>
        <w:rPr>
          <w:rFonts w:hint="eastAsia" w:ascii="楷体" w:hAnsi="楷体" w:eastAsia="楷体" w:cs="楷体"/>
          <w:b/>
          <w:sz w:val="38"/>
          <w:szCs w:val="38"/>
          <w:lang w:val="en-US" w:eastAsia="zh-CN"/>
        </w:rPr>
        <w:t>十六</w:t>
      </w:r>
      <w:r>
        <w:rPr>
          <w:rFonts w:hint="eastAsia" w:ascii="楷体" w:hAnsi="楷体" w:eastAsia="楷体" w:cs="楷体"/>
          <w:b/>
          <w:sz w:val="38"/>
          <w:szCs w:val="38"/>
        </w:rPr>
        <w:t>期</w:t>
      </w:r>
    </w:p>
    <w:p>
      <w:pPr>
        <w:adjustRightInd w:val="0"/>
        <w:snapToGrid w:val="0"/>
        <w:spacing w:line="600" w:lineRule="exact"/>
        <w:jc w:val="center"/>
        <w:rPr>
          <w:rFonts w:hint="eastAsia" w:ascii="楷体" w:hAnsi="楷体" w:eastAsia="楷体" w:cs="楷体"/>
          <w:b/>
          <w:sz w:val="38"/>
          <w:szCs w:val="38"/>
        </w:rPr>
      </w:pPr>
    </w:p>
    <w:p>
      <w:pPr>
        <w:adjustRightInd w:val="0"/>
        <w:snapToGrid w:val="0"/>
        <w:spacing w:line="500" w:lineRule="exact"/>
        <w:rPr>
          <w:rFonts w:hint="eastAsia" w:ascii="方正小标宋简体" w:hAnsi="方正小标宋简体" w:eastAsia="楷体" w:cs="方正小标宋简体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三嘉</w:t>
      </w:r>
      <w:r>
        <w:rPr>
          <w:rFonts w:hint="eastAsia" w:ascii="楷体" w:hAnsi="楷体" w:eastAsia="楷体" w:cs="楷体"/>
          <w:sz w:val="28"/>
          <w:szCs w:val="28"/>
        </w:rPr>
        <w:t>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党史学习教育领导小组办公</w:t>
      </w:r>
      <w:r>
        <w:rPr>
          <w:rFonts w:hint="eastAsia" w:ascii="楷体" w:hAnsi="楷体" w:eastAsia="楷体" w:cs="楷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284480</wp:posOffset>
                </wp:positionV>
                <wp:extent cx="5715000" cy="43180"/>
                <wp:effectExtent l="0" t="1397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4318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2.4pt;height:3.4pt;width:450pt;z-index:251659264;mso-width-relative:page;mso-height-relative:page;" filled="f" stroked="t" coordsize="21600,21600" o:gfxdata="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Td/L41wAAAAYBAAAPAAAAAAAAAAEAIAAAACIAAABkcnMvZG93&#10;bnJldi54bWxQSwECFAAUAAAACACHTuJAhYi8ZQECAADzAwAADgAAAAAAAAABACAAAAAmAQAAZHJz&#10;L2Uyb0RvYy54bWxQSwUGAAAAAAYABgBZAQAAm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sz w:val="28"/>
          <w:szCs w:val="28"/>
        </w:rPr>
        <w:t>室</w:t>
      </w:r>
      <w:r>
        <w:rPr>
          <w:rFonts w:hint="eastAsia" w:ascii="楷体" w:hAnsi="楷体" w:eastAsia="楷体" w:cs="楷体"/>
          <w:sz w:val="32"/>
          <w:szCs w:val="32"/>
        </w:rPr>
        <w:t xml:space="preserve">      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2021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7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三嘉乡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各界收看庆祝建党100周年大会直播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7月1日上午，庆祝中国共产党成立100周年大会在北京举行，中共中央总书记、国家主席、中央军委主席习近平发表重要讲话。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三嘉乡</w:t>
      </w:r>
      <w:r>
        <w:rPr>
          <w:rFonts w:hint="eastAsia" w:ascii="仿宋_GB2312" w:hAnsi="仿宋_GB2312" w:eastAsia="仿宋_GB2312" w:cs="仿宋_GB2312"/>
          <w:sz w:val="34"/>
          <w:szCs w:val="34"/>
        </w:rPr>
        <w:t>广大党员干部群众通过电视、网络等形式收听收看大会盛况，聆听了习近平总书记重要讲话。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81270" cy="3034030"/>
            <wp:effectExtent l="0" t="0" r="5080" b="139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1270" cy="3034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收看庆祝大会过程中，全乡党员干部聚精会神，认真收看，深切感受庆祝大会盛况，深刻学习领会习近平总书记重要讲话精神。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大家心潮澎湃、纷纷表示，大会隆重、热烈、振奋人心，全方位展示了中国共产党建党一百年来取得的伟大成就，为伟大祖国的繁荣昌盛和发展成就感到自豪。</w:t>
      </w:r>
    </w:p>
    <w:p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drawing>
          <wp:inline distT="0" distB="0" distL="114300" distR="114300">
            <wp:extent cx="5266690" cy="5260340"/>
            <wp:effectExtent l="0" t="0" r="10160" b="16510"/>
            <wp:docPr id="3" name="图片 3" descr="88AA093DBE39A0734438E4EE589A9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8AA093DBE39A0734438E4EE589A94B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全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4"/>
          <w:szCs w:val="34"/>
        </w:rPr>
        <w:t>各部门、各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4"/>
          <w:szCs w:val="34"/>
        </w:rPr>
        <w:t>、学校等社会各界也组织收看庆祝大会。</w:t>
      </w:r>
    </w:p>
    <w:p>
      <w:pPr>
        <w:ind w:firstLine="683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4"/>
          <w:szCs w:val="34"/>
          <w:lang w:val="en-US" w:eastAsia="zh-CN"/>
        </w:rPr>
        <w:t>乡党建办主任史景星：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100年来，中国共产党带领中国人民战胜了一个又一个的困难，取得了一个又一个的胜利；带领中华民族迎来了从站起来、富起来到强起来的伟大飞跃。今天有幸见证这个伟大而庄严的时刻，感到十分自豪和激动。作为一名基层共产党员，我将更加深知自己肩上的重任，继续不忘初心，牢记使命，勤勉务实，为三嘉乡高质量发展不懈奋斗。</w:t>
      </w:r>
    </w:p>
    <w:p>
      <w:pPr>
        <w:ind w:firstLine="683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4"/>
          <w:szCs w:val="34"/>
          <w:lang w:val="en-US" w:eastAsia="zh-CN"/>
        </w:rPr>
        <w:t>机关党员刘欢欢：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今天是中国共产党成立100周年日子，作为一名共产党员，肯定不能错过这么重要的历史时刻。大会现场庄重，氛围浓厚，让人振奋、骄傲，有幸成为共产党的一员无上荣光。</w:t>
      </w:r>
    </w:p>
    <w:p>
      <w:pPr>
        <w:ind w:firstLine="683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4"/>
          <w:szCs w:val="34"/>
          <w:lang w:val="en-US" w:eastAsia="zh-CN"/>
        </w:rPr>
        <w:t>学区教师巩荣坤：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生在盛世，祖国繁荣富强，内心感到非常幸福。作为一名共产党员感到十分自豪。接下来，我会认真学习党史，不忘初心、牢记使命，听党话、跟党走，认真做好本职工作，立德树人，爱学生、育学生，做一个合格的人民老师。</w:t>
      </w:r>
    </w:p>
    <w:p>
      <w:pPr>
        <w:ind w:firstLine="683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4"/>
          <w:szCs w:val="34"/>
          <w:lang w:val="en-US" w:eastAsia="zh-CN"/>
        </w:rPr>
        <w:t>关川村党支部书记关长平：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今天是我们伟大的中国共产党诞辰100周年，我们将认真学习领会和贯彻习近平总书记的重要讲话精神。作为一名基层党组织带头人，一定牢记肩头任务，以史为鉴，加强自身的综合素质能力，强化责任意识，带领村“两委”积极实施乡村振兴战略，发展产业、带动增收，带领群众脱贫致富，更好地服务于群众，为群众办实事。</w:t>
      </w:r>
    </w:p>
    <w:p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ind w:firstLine="680" w:firstLineChars="200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_GB2312" w:eastAsia="仿宋_GB2312"/>
          <w:spacing w:val="-20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>报：</w:t>
      </w:r>
      <w:r>
        <w:rPr>
          <w:rFonts w:hint="eastAsia" w:ascii="仿宋_GB2312" w:eastAsia="仿宋_GB2312"/>
          <w:spacing w:val="-20"/>
          <w:sz w:val="30"/>
          <w:szCs w:val="30"/>
          <w:lang w:eastAsia="zh-CN"/>
        </w:rPr>
        <w:t>县委党史学习教育领导小组办公室，县委党史学习教育巡回指导组</w:t>
      </w:r>
      <w:r>
        <w:rPr>
          <w:rFonts w:hint="eastAsia" w:ascii="仿宋_GB2312" w:eastAsia="仿宋_GB2312"/>
          <w:spacing w:val="-2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>送：</w:t>
      </w:r>
      <w:r>
        <w:rPr>
          <w:rFonts w:hint="eastAsia" w:ascii="仿宋_GB2312" w:eastAsia="仿宋_GB2312"/>
          <w:spacing w:val="-20"/>
          <w:sz w:val="30"/>
          <w:szCs w:val="30"/>
          <w:u w:val="single"/>
          <w:lang w:eastAsia="zh-CN"/>
        </w:rPr>
        <w:t>各党支部党史学习教育领导小组，乡直单位党史学习教育领导小组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160" w:firstLineChars="5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（共印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8573B"/>
    <w:rsid w:val="54DE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2021-07-01T08:59:00Z</dcterms:created>
  <dc:creator>X</dc:creator>
  <cp:lastModifiedBy>颉博</cp:lastModifiedBy>
  <dcterms:modified xsi:type="dcterms:W3CDTF">2021-08-12T09:14:28Z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BBF32B4EB8DC41469A5DCDE09A3F2824</vt:lpwstr>
  </property>
</Properties>
</file>