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宋体" w:hAnsi="宋体"/>
          <w:sz w:val="21"/>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hint="eastAsia"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bottom"/>
        <w:outlineLvl w:val="9"/>
        <w:rPr>
          <w:rFonts w:hint="eastAsia" w:ascii="夹发砰" w:hAnsi="夹发砰"/>
          <w:sz w:val="32"/>
        </w:rPr>
      </w:pP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夹发砰" w:hAnsi="夹发砰"/>
          <w:sz w:val="32"/>
        </w:rPr>
      </w:pPr>
      <w:r>
        <w:rPr>
          <w:rFonts w:hint="eastAsia" w:ascii="仿宋_GB2312" w:eastAsia="仿宋_GB2312"/>
          <w:sz w:val="32"/>
        </w:rPr>
        <w:t>正政办发〔20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61</w:t>
      </w:r>
      <w:r>
        <w:rPr>
          <w:rFonts w:hint="eastAsia" w:ascii="仿宋_GB2312" w:eastAsia="仿宋_GB2312"/>
          <w:sz w:val="32"/>
        </w:rPr>
        <w:t>号</w:t>
      </w:r>
    </w:p>
    <w:p>
      <w:pPr>
        <w:pStyle w:val="22"/>
        <w:keepNext w:val="0"/>
        <w:keepLines w:val="0"/>
        <w:pageBreakBefore w:val="0"/>
        <w:widowControl w:val="0"/>
        <w:kinsoku/>
        <w:wordWrap/>
        <w:overflowPunct/>
        <w:topLinePunct w:val="0"/>
        <w:autoSpaceDE/>
        <w:autoSpaceDN/>
        <w:bidi w:val="0"/>
        <w:adjustRightInd/>
        <w:snapToGrid/>
        <w:spacing w:line="900" w:lineRule="exact"/>
        <w:ind w:left="0" w:right="0" w:rightChars="0"/>
        <w:jc w:val="center"/>
        <w:textAlignment w:val="bottom"/>
        <w:outlineLvl w:val="9"/>
        <w:rPr>
          <w:rFonts w:hint="eastAsia" w:ascii="黑体" w:hAnsi="宋体" w:eastAsia="黑体"/>
          <w:sz w:val="44"/>
        </w:rPr>
      </w:pPr>
    </w:p>
    <w:p>
      <w:pPr>
        <w:pStyle w:val="22"/>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bottom"/>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正宁县人民政府办公室</w:t>
      </w:r>
    </w:p>
    <w:p>
      <w:pPr>
        <w:pStyle w:val="22"/>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bottom"/>
        <w:outlineLvl w:val="9"/>
        <w:rPr>
          <w:rFonts w:hint="eastAsia" w:ascii="方正小标宋简体" w:hAnsi="方正小标宋简体" w:eastAsia="方正小标宋简体" w:cs="方正小标宋简体"/>
          <w:spacing w:val="-10"/>
          <w:sz w:val="44"/>
        </w:rPr>
      </w:pPr>
      <w:r>
        <w:rPr>
          <w:rFonts w:hint="eastAsia" w:ascii="方正小标宋简体" w:hAnsi="方正小标宋简体" w:eastAsia="方正小标宋简体" w:cs="方正小标宋简体"/>
          <w:spacing w:val="-10"/>
          <w:sz w:val="44"/>
        </w:rPr>
        <w:t>关于印发正宁县</w:t>
      </w:r>
      <w:r>
        <w:rPr>
          <w:rFonts w:hint="eastAsia" w:ascii="方正小标宋简体" w:hAnsi="方正小标宋简体" w:eastAsia="方正小标宋简体" w:cs="方正小标宋简体"/>
          <w:spacing w:val="-10"/>
          <w:sz w:val="44"/>
          <w:lang w:val="en-US" w:eastAsia="zh-CN"/>
        </w:rPr>
        <w:t>突发性地质灾害应急预案</w:t>
      </w:r>
      <w:r>
        <w:rPr>
          <w:rFonts w:hint="eastAsia" w:ascii="方正小标宋简体" w:hAnsi="方正小标宋简体" w:eastAsia="方正小标宋简体" w:cs="方正小标宋简体"/>
          <w:spacing w:val="-10"/>
          <w:sz w:val="44"/>
        </w:rPr>
        <w:t>的</w:t>
      </w:r>
    </w:p>
    <w:p>
      <w:pPr>
        <w:pStyle w:val="22"/>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bottom"/>
        <w:outlineLvl w:val="9"/>
        <w:rPr>
          <w:rFonts w:hint="eastAsia" w:ascii="方正小标宋简体" w:hAnsi="方正小标宋简体" w:eastAsia="方正小标宋简体" w:cs="方正小标宋简体"/>
          <w:spacing w:val="-10"/>
          <w:sz w:val="44"/>
        </w:rPr>
      </w:pPr>
      <w:r>
        <w:rPr>
          <w:rFonts w:hint="eastAsia" w:ascii="方正小标宋简体" w:hAnsi="方正小标宋简体" w:eastAsia="方正小标宋简体" w:cs="方正小标宋简体"/>
          <w:spacing w:val="-10"/>
          <w:sz w:val="44"/>
        </w:rPr>
        <w:t>通       知</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bottom"/>
        <w:outlineLvl w:val="9"/>
        <w:rPr>
          <w:rFonts w:hint="eastAsia" w:ascii="仿宋_GB2312" w:eastAsia="仿宋_GB2312"/>
          <w:spacing w:val="-10"/>
          <w:sz w:val="32"/>
        </w:rPr>
      </w:pPr>
    </w:p>
    <w:p>
      <w:pPr>
        <w:pStyle w:val="22"/>
        <w:keepNext w:val="0"/>
        <w:keepLines w:val="0"/>
        <w:pageBreakBefore w:val="0"/>
        <w:widowControl w:val="0"/>
        <w:kinsoku/>
        <w:wordWrap/>
        <w:overflowPunct/>
        <w:topLinePunct w:val="0"/>
        <w:autoSpaceDE/>
        <w:autoSpaceDN/>
        <w:bidi w:val="0"/>
        <w:adjustRightInd/>
        <w:snapToGrid/>
        <w:spacing w:line="600" w:lineRule="exact"/>
        <w:ind w:left="0" w:right="0" w:rightChars="0"/>
        <w:textAlignment w:val="bottom"/>
        <w:outlineLvl w:val="9"/>
        <w:rPr>
          <w:rFonts w:hint="eastAsia" w:ascii="仿宋_GB2312" w:eastAsia="仿宋_GB2312"/>
          <w:sz w:val="32"/>
        </w:rPr>
      </w:pPr>
      <w:r>
        <w:rPr>
          <w:rFonts w:hint="eastAsia" w:ascii="仿宋_GB2312" w:eastAsia="仿宋_GB2312"/>
          <w:sz w:val="32"/>
        </w:rPr>
        <w:t>各乡镇人民政府，县直各部门,省、市驻正宁各单位：</w:t>
      </w:r>
    </w:p>
    <w:p>
      <w:pPr>
        <w:pStyle w:val="22"/>
        <w:keepNext w:val="0"/>
        <w:keepLines w:val="0"/>
        <w:pageBreakBefore w:val="0"/>
        <w:widowControl w:val="0"/>
        <w:kinsoku/>
        <w:wordWrap/>
        <w:overflowPunct/>
        <w:topLinePunct w:val="0"/>
        <w:autoSpaceDE/>
        <w:autoSpaceDN/>
        <w:bidi w:val="0"/>
        <w:adjustRightInd/>
        <w:snapToGrid/>
        <w:spacing w:line="600" w:lineRule="exact"/>
        <w:ind w:left="0" w:right="0" w:rightChars="0" w:firstLine="639"/>
        <w:textAlignment w:val="bottom"/>
        <w:outlineLvl w:val="9"/>
        <w:rPr>
          <w:rFonts w:hint="eastAsia" w:ascii="仿宋_GB2312" w:eastAsia="仿宋_GB2312"/>
          <w:sz w:val="32"/>
        </w:rPr>
      </w:pPr>
      <w:r>
        <w:rPr>
          <w:rFonts w:hint="eastAsia" w:ascii="仿宋_GB2312" w:eastAsia="仿宋_GB2312"/>
          <w:sz w:val="32"/>
        </w:rPr>
        <w:t>《正宁县</w:t>
      </w:r>
      <w:r>
        <w:rPr>
          <w:rFonts w:hint="eastAsia" w:ascii="仿宋_GB2312" w:eastAsia="仿宋_GB2312"/>
          <w:sz w:val="32"/>
          <w:lang w:val="en-US" w:eastAsia="zh-CN"/>
        </w:rPr>
        <w:t>突发性地质灾害应急预案</w:t>
      </w:r>
      <w:r>
        <w:rPr>
          <w:rFonts w:hint="eastAsia" w:ascii="仿宋_GB2312" w:eastAsia="仿宋_GB2312"/>
          <w:sz w:val="32"/>
        </w:rPr>
        <w:t>》已经县政府</w:t>
      </w:r>
      <w:r>
        <w:rPr>
          <w:rFonts w:hint="eastAsia" w:ascii="仿宋_GB2312" w:eastAsia="仿宋_GB2312"/>
          <w:sz w:val="32"/>
          <w:lang w:val="en-US" w:eastAsia="zh-CN"/>
        </w:rPr>
        <w:t>研究</w:t>
      </w:r>
      <w:r>
        <w:rPr>
          <w:rFonts w:hint="eastAsia" w:ascii="仿宋_GB2312" w:eastAsia="仿宋_GB2312"/>
          <w:sz w:val="32"/>
        </w:rPr>
        <w:t>同意，现印发给你们，请认真遵照执行。</w:t>
      </w:r>
    </w:p>
    <w:p>
      <w:pPr>
        <w:pStyle w:val="22"/>
        <w:keepNext w:val="0"/>
        <w:keepLines w:val="0"/>
        <w:pageBreakBefore w:val="0"/>
        <w:widowControl w:val="0"/>
        <w:kinsoku/>
        <w:wordWrap/>
        <w:overflowPunct/>
        <w:topLinePunct w:val="0"/>
        <w:autoSpaceDE/>
        <w:autoSpaceDN/>
        <w:bidi w:val="0"/>
        <w:adjustRightInd/>
        <w:snapToGrid/>
        <w:spacing w:line="500" w:lineRule="exact"/>
        <w:ind w:left="0" w:right="0" w:rightChars="0" w:firstLine="641"/>
        <w:textAlignment w:val="bottom"/>
        <w:outlineLvl w:val="9"/>
        <w:rPr>
          <w:rFonts w:hint="eastAsia" w:ascii="仿宋_GB2312" w:eastAsia="仿宋_GB2312"/>
          <w:sz w:val="32"/>
        </w:rPr>
      </w:pPr>
      <w:r>
        <w:rPr>
          <w:rFonts w:hint="eastAsia" w:ascii="仿宋_GB2312" w:eastAsia="仿宋_GB2312"/>
          <w:sz w:val="32"/>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firstLine="639"/>
        <w:textAlignment w:val="bottom"/>
        <w:outlineLvl w:val="9"/>
        <w:rPr>
          <w:rFonts w:hint="eastAsia" w:ascii="仿宋_GB2312" w:eastAsia="仿宋_GB2312"/>
          <w:sz w:val="32"/>
        </w:rPr>
      </w:pPr>
      <w:r>
        <w:rPr>
          <w:rFonts w:hint="eastAsia" w:ascii="仿宋_GB2312" w:eastAsia="仿宋_GB2312"/>
          <w:sz w:val="32"/>
        </w:rPr>
        <w:t xml:space="preserve">                     </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right="64" w:rightChars="0" w:firstLine="4297" w:firstLineChars="1343"/>
        <w:jc w:val="left"/>
        <w:textAlignment w:val="bottom"/>
        <w:outlineLvl w:val="9"/>
        <w:rPr>
          <w:rFonts w:hint="eastAsia" w:ascii="仿宋_GB2312" w:hAnsi="穝灿砰" w:eastAsia="仿宋_GB2312"/>
          <w:sz w:val="32"/>
        </w:rPr>
      </w:pPr>
      <w:r>
        <w:rPr>
          <w:rFonts w:hint="eastAsia" w:ascii="仿宋_GB2312" w:hAnsi="穝灿砰" w:eastAsia="仿宋_GB2312"/>
          <w:sz w:val="32"/>
        </w:rPr>
        <w:t>正宁县人民政府办公室</w:t>
      </w:r>
    </w:p>
    <w:p>
      <w:pPr>
        <w:pStyle w:val="22"/>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bottom"/>
        <w:outlineLvl w:val="9"/>
        <w:rPr>
          <w:rFonts w:hint="eastAsia" w:ascii="仿宋_GB2312" w:hAnsi="穝灿砰" w:eastAsia="仿宋_GB2312"/>
          <w:sz w:val="32"/>
        </w:rPr>
      </w:pPr>
      <w:r>
        <w:rPr>
          <w:rFonts w:hint="eastAsia" w:ascii="仿宋_GB2312" w:hAnsi="穝灿砰" w:eastAsia="仿宋_GB2312"/>
          <w:sz w:val="32"/>
          <w:lang w:val="en-US" w:eastAsia="zh-CN"/>
        </w:rPr>
        <w:t xml:space="preserve">                             </w:t>
      </w:r>
      <w:r>
        <w:rPr>
          <w:rFonts w:hint="eastAsia" w:ascii="仿宋_GB2312" w:hAnsi="穝灿砰" w:eastAsia="仿宋_GB2312"/>
          <w:sz w:val="32"/>
        </w:rPr>
        <w:t>20</w:t>
      </w:r>
      <w:r>
        <w:rPr>
          <w:rFonts w:hint="eastAsia" w:ascii="仿宋_GB2312" w:hAnsi="穝灿砰" w:eastAsia="仿宋_GB2312"/>
          <w:sz w:val="32"/>
          <w:lang w:val="en-US" w:eastAsia="zh-CN"/>
        </w:rPr>
        <w:t>21</w:t>
      </w:r>
      <w:r>
        <w:rPr>
          <w:rFonts w:hint="eastAsia" w:ascii="仿宋_GB2312" w:hAnsi="穝灿砰" w:eastAsia="仿宋_GB2312"/>
          <w:sz w:val="32"/>
        </w:rPr>
        <w:t>年</w:t>
      </w:r>
      <w:r>
        <w:rPr>
          <w:rFonts w:hint="eastAsia" w:ascii="仿宋_GB2312" w:hAnsi="穝灿砰" w:eastAsia="仿宋_GB2312"/>
          <w:sz w:val="32"/>
          <w:lang w:val="en-US" w:eastAsia="zh-CN"/>
        </w:rPr>
        <w:t>8</w:t>
      </w:r>
      <w:r>
        <w:rPr>
          <w:rFonts w:hint="eastAsia" w:ascii="仿宋_GB2312" w:hAnsi="穝灿砰" w:eastAsia="仿宋_GB2312"/>
          <w:sz w:val="32"/>
        </w:rPr>
        <w:t>月</w:t>
      </w:r>
      <w:r>
        <w:rPr>
          <w:rFonts w:hint="eastAsia" w:ascii="仿宋_GB2312" w:hAnsi="穝灿砰" w:eastAsia="仿宋_GB2312"/>
          <w:sz w:val="32"/>
          <w:lang w:val="en-US" w:eastAsia="zh-CN"/>
        </w:rPr>
        <w:t>10</w:t>
      </w:r>
      <w:r>
        <w:rPr>
          <w:rFonts w:hint="eastAsia" w:ascii="仿宋_GB2312" w:hAnsi="穝灿砰" w:eastAsia="仿宋_GB2312"/>
          <w:sz w:val="32"/>
        </w:rPr>
        <w:t>日</w:t>
      </w:r>
    </w:p>
    <w:p/>
    <w:p>
      <w:pPr>
        <w:keepNext w:val="0"/>
        <w:keepLines w:val="0"/>
        <w:pageBreakBefore w:val="0"/>
        <w:widowControl w:val="0"/>
        <w:kinsoku/>
        <w:overflowPunct/>
        <w:topLinePunct w:val="0"/>
        <w:bidi w:val="0"/>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正宁县突发性地质灾害应急预案</w:t>
      </w:r>
    </w:p>
    <w:p>
      <w:pPr>
        <w:keepNext w:val="0"/>
        <w:keepLines w:val="0"/>
        <w:pageBreakBefore w:val="0"/>
        <w:widowControl w:val="0"/>
        <w:kinsoku/>
        <w:overflowPunct/>
        <w:topLinePunct w:val="0"/>
        <w:bidi w:val="0"/>
        <w:snapToGrid/>
        <w:spacing w:line="600" w:lineRule="exact"/>
        <w:jc w:val="center"/>
        <w:textAlignment w:val="auto"/>
        <w:rPr>
          <w:rFonts w:ascii="方正小标宋简体" w:hAnsi="方正小标宋简体" w:eastAsia="方正小标宋简体" w:cs="方正小标宋简体"/>
          <w:bCs/>
          <w:szCs w:val="21"/>
        </w:rPr>
      </w:pPr>
      <w:r>
        <w:rPr>
          <w:rFonts w:hint="eastAsia" w:ascii="楷体_GB2312" w:hAnsi="楷体_GB2312" w:eastAsia="楷体_GB2312" w:cs="楷体_GB2312"/>
          <w:b/>
          <w:sz w:val="32"/>
          <w:szCs w:val="32"/>
        </w:rPr>
        <w:t xml:space="preserve"> </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hint="eastAsia" w:ascii="黑体" w:hAnsi="黑体" w:eastAsia="黑体" w:cs="黑体"/>
          <w:bCs/>
          <w:sz w:val="32"/>
          <w:szCs w:val="32"/>
        </w:rPr>
        <w:t>1</w:t>
      </w: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总则</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1.1　编制目的</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为了</w:t>
      </w:r>
      <w:r>
        <w:rPr>
          <w:rFonts w:hint="eastAsia" w:ascii="仿宋_GB2312" w:hAnsi="仿宋_GB2312" w:eastAsia="仿宋_GB2312" w:cs="仿宋_GB2312"/>
          <w:sz w:val="32"/>
          <w:szCs w:val="32"/>
        </w:rPr>
        <w:t>快速、高效、有序做好突发性地质灾害应急防范和处置工作，避免或最大程度减轻地质灾害造成的损失，</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维护人民群众生命财产安全和社会</w:t>
      </w:r>
      <w:r>
        <w:rPr>
          <w:rFonts w:hint="eastAsia" w:ascii="仿宋_GB2312" w:hAnsi="仿宋_GB2312" w:eastAsia="仿宋_GB2312" w:cs="仿宋_GB2312"/>
          <w:sz w:val="32"/>
          <w:szCs w:val="32"/>
          <w:lang w:eastAsia="zh-CN"/>
        </w:rPr>
        <w:t>和谐</w:t>
      </w:r>
      <w:r>
        <w:rPr>
          <w:rFonts w:hint="eastAsia" w:ascii="仿宋_GB2312" w:hAnsi="仿宋_GB2312" w:eastAsia="仿宋_GB2312" w:cs="仿宋_GB2312"/>
          <w:sz w:val="32"/>
          <w:szCs w:val="32"/>
        </w:rPr>
        <w:t>稳定</w:t>
      </w:r>
      <w:r>
        <w:rPr>
          <w:rFonts w:hint="eastAsia" w:ascii="仿宋_GB2312" w:hAnsi="仿宋_GB2312" w:eastAsia="仿宋_GB2312" w:cs="仿宋_GB2312"/>
          <w:sz w:val="32"/>
          <w:szCs w:val="32"/>
          <w:lang w:eastAsia="zh-CN"/>
        </w:rPr>
        <w:t>，结合正宁县县情实际，制定本预案</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1.2  编制依据</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1.2.1  </w:t>
      </w:r>
      <w:r>
        <w:rPr>
          <w:rFonts w:ascii="仿宋_GB2312" w:hAnsi="仿宋_GB2312" w:eastAsia="仿宋_GB2312" w:cs="仿宋_GB2312"/>
          <w:sz w:val="32"/>
          <w:szCs w:val="32"/>
        </w:rPr>
        <w:t>《</w:t>
      </w:r>
      <w:r>
        <w:fldChar w:fldCharType="begin"/>
      </w:r>
      <w:r>
        <w:instrText xml:space="preserve"> HYPERLINK "https://baike.baidu.com/item/%E4%B8%AD%E5%8D%8E%E4%BA%BA%E6%B0%91%E5%85%B1%E5%92%8C%E5%9B%BD/106554" \t "_blank" </w:instrText>
      </w:r>
      <w:r>
        <w:fldChar w:fldCharType="separate"/>
      </w:r>
      <w:r>
        <w:rPr>
          <w:rFonts w:ascii="仿宋_GB2312" w:hAnsi="仿宋_GB2312" w:eastAsia="仿宋_GB2312" w:cs="仿宋_GB2312"/>
          <w:sz w:val="32"/>
          <w:szCs w:val="32"/>
        </w:rPr>
        <w:t>中华人民共和国</w:t>
      </w:r>
      <w:r>
        <w:rPr>
          <w:rFonts w:ascii="仿宋_GB2312" w:hAnsi="仿宋_GB2312" w:eastAsia="仿宋_GB2312" w:cs="仿宋_GB2312"/>
          <w:sz w:val="32"/>
          <w:szCs w:val="32"/>
        </w:rPr>
        <w:fldChar w:fldCharType="end"/>
      </w:r>
      <w:r>
        <w:fldChar w:fldCharType="begin"/>
      </w:r>
      <w:r>
        <w:instrText xml:space="preserve"> HYPERLINK "https://baike.baidu.com/item/%E7%AA%81%E5%8F%91%E4%BA%8B%E4%BB%B6%E5%BA%94%E5%AF%B9" \t "_blank" </w:instrText>
      </w:r>
      <w:r>
        <w:fldChar w:fldCharType="separate"/>
      </w:r>
      <w:r>
        <w:rPr>
          <w:rFonts w:ascii="仿宋_GB2312" w:hAnsi="仿宋_GB2312" w:eastAsia="仿宋_GB2312" w:cs="仿宋_GB2312"/>
          <w:sz w:val="32"/>
          <w:szCs w:val="32"/>
        </w:rPr>
        <w:t>突发事件应对</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2007年11月1日起施行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1.2.2  </w:t>
      </w:r>
      <w:r>
        <w:rPr>
          <w:rFonts w:hint="eastAsia" w:ascii="仿宋_GB2312" w:hAnsi="仿宋_GB2312" w:eastAsia="仿宋_GB2312" w:cs="仿宋_GB2312"/>
          <w:sz w:val="32"/>
          <w:szCs w:val="32"/>
        </w:rPr>
        <w:t>《地质灾害防治条例》(国务院令第394号)</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1.2.3  </w:t>
      </w:r>
      <w:r>
        <w:rPr>
          <w:rFonts w:ascii="仿宋_GB2312" w:hAnsi="仿宋_GB2312" w:eastAsia="仿宋_GB2312" w:cs="仿宋_GB2312"/>
          <w:sz w:val="32"/>
          <w:szCs w:val="32"/>
        </w:rPr>
        <w:t>《</w:t>
      </w:r>
      <w:r>
        <w:fldChar w:fldCharType="begin"/>
      </w:r>
      <w:r>
        <w:instrText xml:space="preserve"> HYPERLINK "https://baike.baidu.com/item/%E5%9B%BD%E5%AE%B6%E7%AA%81%E5%8F%91%E5%85%AC%E5%85%B1%E4%BA%8B%E4%BB%B6%E6%80%BB%E4%BD%93%E5%BA%94%E6%80%A5%E9%A2%84%E6%A1%88" \t "_blank" </w:instrText>
      </w:r>
      <w:r>
        <w:fldChar w:fldCharType="separate"/>
      </w:r>
      <w:r>
        <w:rPr>
          <w:rFonts w:ascii="仿宋_GB2312" w:hAnsi="仿宋_GB2312" w:eastAsia="仿宋_GB2312" w:cs="仿宋_GB2312"/>
          <w:sz w:val="32"/>
          <w:szCs w:val="32"/>
        </w:rPr>
        <w:t>国家突发公共事件总体应急预案</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1.2.4  </w:t>
      </w:r>
      <w:r>
        <w:rPr>
          <w:rFonts w:hint="eastAsia" w:ascii="仿宋_GB2312" w:hAnsi="仿宋_GB2312" w:eastAsia="仿宋_GB2312" w:cs="仿宋_GB2312"/>
          <w:sz w:val="32"/>
          <w:szCs w:val="32"/>
        </w:rPr>
        <w:t>《甘肃省突发公共事件总体应急预案》</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1.2.5  </w:t>
      </w:r>
      <w:r>
        <w:rPr>
          <w:rFonts w:hint="eastAsia" w:ascii="仿宋_GB2312" w:hAnsi="仿宋_GB2312" w:eastAsia="仿宋_GB2312" w:cs="仿宋_GB2312"/>
          <w:sz w:val="32"/>
          <w:szCs w:val="32"/>
        </w:rPr>
        <w:t>《甘肃省突发地质灾害应急预案》。</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1.3　地质灾害险情和灾情分级标准</w:t>
      </w:r>
    </w:p>
    <w:p>
      <w:pPr>
        <w:keepNext w:val="0"/>
        <w:keepLines w:val="0"/>
        <w:pageBreakBefore w:val="0"/>
        <w:widowControl w:val="0"/>
        <w:kinsoku/>
        <w:overflowPunct/>
        <w:topLinePunct w:val="0"/>
        <w:bidi w:val="0"/>
        <w:snapToGrid/>
        <w:spacing w:line="600" w:lineRule="exact"/>
        <w:ind w:firstLine="640" w:firstLineChars="200"/>
        <w:textAlignment w:val="auto"/>
        <w:rPr>
          <w:rFonts w:eastAsia="仿宋_GB2312"/>
          <w:sz w:val="32"/>
          <w:szCs w:val="32"/>
        </w:rPr>
      </w:pPr>
      <w:r>
        <w:rPr>
          <w:rFonts w:eastAsia="仿宋_GB2312"/>
          <w:sz w:val="32"/>
          <w:szCs w:val="32"/>
        </w:rPr>
        <w:t>地质灾害险情和灾情按危害程度划分为</w:t>
      </w:r>
      <w:r>
        <w:rPr>
          <w:rFonts w:hint="eastAsia" w:eastAsia="仿宋_GB2312"/>
          <w:sz w:val="32"/>
          <w:szCs w:val="32"/>
          <w:lang w:eastAsia="zh-CN"/>
        </w:rPr>
        <w:t>四个等级，分别为：</w:t>
      </w:r>
      <w:r>
        <w:rPr>
          <w:rFonts w:eastAsia="仿宋_GB2312"/>
          <w:sz w:val="32"/>
          <w:szCs w:val="32"/>
        </w:rPr>
        <w:t>Ⅰ级（特别重大）、Ⅱ级（重大）、Ⅲ级（较重）和Ⅳ级（一般）。</w:t>
      </w:r>
    </w:p>
    <w:p>
      <w:pPr>
        <w:keepNext w:val="0"/>
        <w:keepLines w:val="0"/>
        <w:pageBreakBefore w:val="0"/>
        <w:widowControl w:val="0"/>
        <w:kinsoku/>
        <w:overflowPunct/>
        <w:topLinePunct w:val="0"/>
        <w:bidi w:val="0"/>
        <w:snapToGrid/>
        <w:spacing w:line="600" w:lineRule="exact"/>
        <w:ind w:firstLine="643" w:firstLineChars="200"/>
        <w:textAlignment w:val="auto"/>
        <w:rPr>
          <w:rFonts w:eastAsia="仿宋_GB2312"/>
          <w:sz w:val="32"/>
          <w:szCs w:val="32"/>
        </w:rPr>
      </w:pPr>
      <w:r>
        <w:rPr>
          <w:rFonts w:eastAsia="仿宋_GB2312"/>
          <w:b/>
          <w:bCs/>
          <w:sz w:val="32"/>
          <w:szCs w:val="32"/>
        </w:rPr>
        <w:t>Ⅰ级（特别重大）：</w:t>
      </w:r>
      <w:r>
        <w:rPr>
          <w:rFonts w:eastAsia="仿宋_GB2312"/>
          <w:sz w:val="32"/>
          <w:szCs w:val="32"/>
        </w:rPr>
        <w:t>受地质灾害威胁，需搬迁转移人数在1000人以上，或潜在经济损失1亿元以上；造成江河支流被阻断，严重影响群众生命财产安全的地质灾害险情。因灾死亡和失踪30人以上，直接经济损失1000万元以上的地质灾害灾情。</w:t>
      </w:r>
    </w:p>
    <w:p>
      <w:pPr>
        <w:keepNext w:val="0"/>
        <w:keepLines w:val="0"/>
        <w:pageBreakBefore w:val="0"/>
        <w:widowControl w:val="0"/>
        <w:kinsoku/>
        <w:overflowPunct/>
        <w:topLinePunct w:val="0"/>
        <w:bidi w:val="0"/>
        <w:snapToGrid/>
        <w:spacing w:line="600" w:lineRule="exact"/>
        <w:ind w:firstLine="643" w:firstLineChars="200"/>
        <w:textAlignment w:val="auto"/>
        <w:rPr>
          <w:rFonts w:eastAsia="仿宋_GB2312"/>
          <w:sz w:val="32"/>
          <w:szCs w:val="32"/>
        </w:rPr>
      </w:pPr>
      <w:r>
        <w:rPr>
          <w:rFonts w:eastAsia="仿宋_GB2312"/>
          <w:b/>
          <w:bCs/>
          <w:sz w:val="32"/>
          <w:szCs w:val="32"/>
        </w:rPr>
        <w:t>Ⅱ级（重大）：</w:t>
      </w:r>
      <w:r>
        <w:rPr>
          <w:rFonts w:eastAsia="仿宋_GB2312"/>
          <w:sz w:val="32"/>
          <w:szCs w:val="32"/>
        </w:rPr>
        <w:t>受地质灾害威胁，需搬迁转移人数在500人以上、1000人以下，或潜在经济损失5000万元以上、1亿元以下；造成铁路主要干线、高速公路、民航和航道中断；影响群众生命财产安全、有社会影响的地质灾害险情。因灾死亡和失踪10人以上、30人以下，或因灾造成直接经济损失500万元以上、1000万元以下的地质灾害灾情。</w:t>
      </w:r>
    </w:p>
    <w:p>
      <w:pPr>
        <w:keepNext w:val="0"/>
        <w:keepLines w:val="0"/>
        <w:pageBreakBefore w:val="0"/>
        <w:widowControl w:val="0"/>
        <w:kinsoku/>
        <w:overflowPunct/>
        <w:topLinePunct w:val="0"/>
        <w:bidi w:val="0"/>
        <w:snapToGrid/>
        <w:spacing w:line="600" w:lineRule="exact"/>
        <w:ind w:firstLine="643" w:firstLineChars="200"/>
        <w:textAlignment w:val="auto"/>
        <w:rPr>
          <w:rFonts w:eastAsia="仿宋_GB2312"/>
          <w:sz w:val="32"/>
          <w:szCs w:val="32"/>
        </w:rPr>
      </w:pPr>
      <w:r>
        <w:rPr>
          <w:rFonts w:eastAsia="仿宋_GB2312"/>
          <w:b/>
          <w:bCs/>
          <w:sz w:val="32"/>
          <w:szCs w:val="32"/>
        </w:rPr>
        <w:t>Ⅲ级（较重）：</w:t>
      </w:r>
      <w:r>
        <w:rPr>
          <w:rFonts w:eastAsia="仿宋_GB2312"/>
          <w:sz w:val="32"/>
          <w:szCs w:val="32"/>
        </w:rPr>
        <w:t>受地质灾害威胁，需搬迁转移人数在100人以上、500人以下，或潜在经济损失500万元以上、5000万元以下的地质灾害险情。因灾死亡和失踪3人以上、10人以下，或因灾造成直接经济损失100万元以上、500万元以下的地质灾害灾情。</w:t>
      </w:r>
    </w:p>
    <w:p>
      <w:pPr>
        <w:keepNext w:val="0"/>
        <w:keepLines w:val="0"/>
        <w:pageBreakBefore w:val="0"/>
        <w:widowControl w:val="0"/>
        <w:kinsoku/>
        <w:overflowPunct/>
        <w:topLinePunct w:val="0"/>
        <w:bidi w:val="0"/>
        <w:snapToGrid/>
        <w:spacing w:line="600" w:lineRule="exact"/>
        <w:ind w:firstLine="643" w:firstLineChars="200"/>
        <w:textAlignment w:val="auto"/>
        <w:rPr>
          <w:rFonts w:eastAsia="仿宋_GB2312"/>
          <w:sz w:val="32"/>
          <w:szCs w:val="32"/>
        </w:rPr>
      </w:pPr>
      <w:r>
        <w:rPr>
          <w:rFonts w:eastAsia="仿宋_GB2312"/>
          <w:b/>
          <w:bCs/>
          <w:sz w:val="32"/>
          <w:szCs w:val="32"/>
        </w:rPr>
        <w:t>Ⅳ级（一般）：</w:t>
      </w:r>
      <w:r>
        <w:rPr>
          <w:rFonts w:eastAsia="仿宋_GB2312"/>
          <w:sz w:val="32"/>
          <w:szCs w:val="32"/>
        </w:rPr>
        <w:t>受地质灾害威胁，需搬迁转移人数在100人以下，或潜在经济损失500万元以下的地质灾害险情</w:t>
      </w:r>
      <w:r>
        <w:rPr>
          <w:rFonts w:hint="eastAsia" w:eastAsia="仿宋_GB2312"/>
          <w:sz w:val="32"/>
          <w:szCs w:val="32"/>
          <w:lang w:eastAsia="zh-CN"/>
        </w:rPr>
        <w:t>；</w:t>
      </w:r>
      <w:r>
        <w:rPr>
          <w:rFonts w:eastAsia="仿宋_GB2312"/>
          <w:sz w:val="32"/>
          <w:szCs w:val="32"/>
        </w:rPr>
        <w:t>因灾死亡和失踪3人以下，或因灾造成直接经济损失100万元以下的地质灾害灾情。</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1.</w:t>
      </w:r>
      <w:r>
        <w:rPr>
          <w:rFonts w:ascii="楷体_GB2312" w:hAnsi="仿宋_GB2312" w:eastAsia="楷体_GB2312" w:cs="仿宋_GB2312"/>
          <w:b/>
          <w:bCs/>
          <w:sz w:val="32"/>
          <w:szCs w:val="32"/>
        </w:rPr>
        <w:t>4</w:t>
      </w:r>
      <w:r>
        <w:rPr>
          <w:rFonts w:hint="eastAsia" w:ascii="楷体_GB2312" w:hAnsi="仿宋_GB2312" w:eastAsia="楷体_GB2312" w:cs="仿宋_GB2312"/>
          <w:b/>
          <w:bCs/>
          <w:sz w:val="32"/>
          <w:szCs w:val="32"/>
        </w:rPr>
        <w:t>　适用范围</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本预案适用于正宁县境内发生的灾害性滑坡、泥石流、崩塌、地面塌陷四类突发性地质灾害的防范和处置工作。</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1.</w:t>
      </w:r>
      <w:r>
        <w:rPr>
          <w:rFonts w:ascii="楷体_GB2312" w:hAnsi="仿宋_GB2312" w:eastAsia="楷体_GB2312" w:cs="仿宋_GB2312"/>
          <w:b/>
          <w:bCs/>
          <w:sz w:val="32"/>
          <w:szCs w:val="32"/>
        </w:rPr>
        <w:t>5</w:t>
      </w:r>
      <w:r>
        <w:rPr>
          <w:rFonts w:hint="eastAsia" w:ascii="楷体_GB2312" w:hAnsi="仿宋_GB2312" w:eastAsia="楷体_GB2312" w:cs="仿宋_GB2312"/>
          <w:b/>
          <w:bCs/>
          <w:sz w:val="32"/>
          <w:szCs w:val="32"/>
        </w:rPr>
        <w:t>　工作原则</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1.5.1  </w:t>
      </w:r>
      <w:r>
        <w:rPr>
          <w:rFonts w:ascii="仿宋_GB2312" w:hAnsi="仿宋_GB2312" w:eastAsia="仿宋_GB2312" w:cs="仿宋_GB2312"/>
          <w:b/>
          <w:bCs/>
          <w:sz w:val="32"/>
          <w:szCs w:val="32"/>
        </w:rPr>
        <w:t>预防为主，</w:t>
      </w:r>
      <w:r>
        <w:fldChar w:fldCharType="begin"/>
      </w:r>
      <w:r>
        <w:instrText xml:space="preserve"> HYPERLINK "https://baike.baidu.com/item/%E4%BB%A5%E4%BA%BA%E4%B8%BA%E6%9C%AC/1684676" \t "_blank" </w:instrText>
      </w:r>
      <w:r>
        <w:fldChar w:fldCharType="separate"/>
      </w:r>
      <w:r>
        <w:rPr>
          <w:rFonts w:ascii="仿宋_GB2312" w:hAnsi="仿宋_GB2312" w:eastAsia="仿宋_GB2312" w:cs="仿宋_GB2312"/>
          <w:b/>
          <w:bCs/>
          <w:sz w:val="32"/>
          <w:szCs w:val="32"/>
        </w:rPr>
        <w:t>以人为本</w:t>
      </w:r>
      <w:r>
        <w:rPr>
          <w:rFonts w:ascii="仿宋_GB2312" w:hAnsi="仿宋_GB2312" w:eastAsia="仿宋_GB2312" w:cs="仿宋_GB2312"/>
          <w:b/>
          <w:bCs/>
          <w:sz w:val="32"/>
          <w:szCs w:val="32"/>
        </w:rPr>
        <w:fldChar w:fldCharType="end"/>
      </w:r>
      <w:r>
        <w:rPr>
          <w:rFonts w:ascii="仿宋_GB2312" w:hAnsi="仿宋_GB2312" w:eastAsia="仿宋_GB2312" w:cs="仿宋_GB2312"/>
          <w:b/>
          <w:bCs/>
          <w:sz w:val="32"/>
          <w:szCs w:val="32"/>
        </w:rPr>
        <w:t>。</w:t>
      </w:r>
      <w:r>
        <w:rPr>
          <w:rFonts w:ascii="仿宋_GB2312" w:hAnsi="仿宋_GB2312" w:eastAsia="仿宋_GB2312" w:cs="仿宋_GB2312"/>
          <w:sz w:val="32"/>
          <w:szCs w:val="32"/>
        </w:rPr>
        <w:t>建立健全</w:t>
      </w:r>
      <w:r>
        <w:fldChar w:fldCharType="begin"/>
      </w:r>
      <w:r>
        <w:instrText xml:space="preserve"> HYPERLINK "https://baike.baidu.com/item/%E7%BE%A4%E6%B5%8B%E7%BE%A4%E9%98%B2/3622228" \t "_blank" </w:instrText>
      </w:r>
      <w:r>
        <w:fldChar w:fldCharType="separate"/>
      </w:r>
      <w:r>
        <w:rPr>
          <w:rFonts w:ascii="仿宋_GB2312" w:hAnsi="仿宋_GB2312" w:eastAsia="仿宋_GB2312" w:cs="仿宋_GB2312"/>
          <w:sz w:val="32"/>
          <w:szCs w:val="32"/>
        </w:rPr>
        <w:t>群测群防</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机制，最大程度地减少突发地质灾害造成的损失，把保障人民群众的生命财产安全作为应急工作的出发点和落脚点。</w:t>
      </w:r>
    </w:p>
    <w:p>
      <w:pPr>
        <w:keepNext w:val="0"/>
        <w:keepLines w:val="0"/>
        <w:pageBreakBefore w:val="0"/>
        <w:widowControl w:val="0"/>
        <w:kinsoku/>
        <w:overflowPunct/>
        <w:topLinePunct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1.5.2  </w:t>
      </w:r>
      <w:r>
        <w:rPr>
          <w:rFonts w:ascii="仿宋_GB2312" w:hAnsi="仿宋_GB2312" w:eastAsia="仿宋_GB2312" w:cs="仿宋_GB2312"/>
          <w:b/>
          <w:bCs/>
          <w:sz w:val="32"/>
          <w:szCs w:val="32"/>
        </w:rPr>
        <w:t>统一领导</w:t>
      </w:r>
      <w:r>
        <w:rPr>
          <w:rFonts w:hint="eastAsia" w:ascii="仿宋_GB2312" w:hAnsi="仿宋_GB2312" w:eastAsia="仿宋_GB2312" w:cs="仿宋_GB2312"/>
          <w:b/>
          <w:bCs/>
          <w:sz w:val="32"/>
          <w:szCs w:val="32"/>
          <w:lang w:eastAsia="zh-CN"/>
        </w:rPr>
        <w:t>，</w:t>
      </w:r>
      <w:r>
        <w:rPr>
          <w:rFonts w:ascii="仿宋_GB2312" w:hAnsi="仿宋_GB2312" w:eastAsia="仿宋_GB2312" w:cs="仿宋_GB2312"/>
          <w:b/>
          <w:bCs/>
          <w:sz w:val="32"/>
          <w:szCs w:val="32"/>
        </w:rPr>
        <w:t>分工负责。</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正宁县委、县政府</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统一领导</w:t>
      </w:r>
      <w:r>
        <w:rPr>
          <w:rFonts w:hint="eastAsia" w:ascii="仿宋_GB2312" w:hAnsi="仿宋_GB2312" w:eastAsia="仿宋_GB2312" w:cs="仿宋_GB2312"/>
          <w:sz w:val="32"/>
          <w:szCs w:val="32"/>
        </w:rPr>
        <w:t>下</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各乡镇及县直</w:t>
      </w:r>
      <w:r>
        <w:rPr>
          <w:rFonts w:ascii="仿宋_GB2312" w:hAnsi="仿宋_GB2312" w:eastAsia="仿宋_GB2312" w:cs="仿宋_GB2312"/>
          <w:sz w:val="32"/>
          <w:szCs w:val="32"/>
        </w:rPr>
        <w:t>有关部门各司其职</w:t>
      </w:r>
      <w:r>
        <w:rPr>
          <w:rFonts w:hint="eastAsia" w:ascii="仿宋_GB2312" w:hAnsi="仿宋_GB2312" w:eastAsia="仿宋_GB2312" w:cs="仿宋_GB2312"/>
          <w:sz w:val="32"/>
          <w:szCs w:val="32"/>
          <w:lang w:eastAsia="zh-CN"/>
        </w:rPr>
        <w:t>、各负其责，</w:t>
      </w:r>
      <w:r>
        <w:rPr>
          <w:rFonts w:ascii="仿宋_GB2312" w:hAnsi="仿宋_GB2312" w:eastAsia="仿宋_GB2312" w:cs="仿宋_GB2312"/>
          <w:sz w:val="32"/>
          <w:szCs w:val="32"/>
        </w:rPr>
        <w:t>密切配合</w:t>
      </w:r>
      <w:r>
        <w:rPr>
          <w:rFonts w:hint="eastAsia" w:ascii="仿宋_GB2312" w:hAnsi="仿宋_GB2312" w:eastAsia="仿宋_GB2312" w:cs="仿宋_GB2312"/>
          <w:sz w:val="32"/>
          <w:szCs w:val="32"/>
          <w:lang w:eastAsia="zh-CN"/>
        </w:rPr>
        <w:t>、通力协作，</w:t>
      </w:r>
      <w:r>
        <w:rPr>
          <w:rFonts w:ascii="仿宋_GB2312" w:hAnsi="仿宋_GB2312" w:eastAsia="仿宋_GB2312" w:cs="仿宋_GB2312"/>
          <w:sz w:val="32"/>
          <w:szCs w:val="32"/>
        </w:rPr>
        <w:t>共同做好</w:t>
      </w:r>
      <w:r>
        <w:rPr>
          <w:rFonts w:hint="eastAsia" w:ascii="仿宋_GB2312" w:hAnsi="仿宋_GB2312" w:eastAsia="仿宋_GB2312" w:cs="仿宋_GB2312"/>
          <w:sz w:val="32"/>
          <w:szCs w:val="32"/>
          <w:lang w:eastAsia="zh-CN"/>
        </w:rPr>
        <w:t>县域内</w:t>
      </w:r>
      <w:r>
        <w:rPr>
          <w:rFonts w:ascii="仿宋_GB2312" w:hAnsi="仿宋_GB2312" w:eastAsia="仿宋_GB2312" w:cs="仿宋_GB2312"/>
          <w:sz w:val="32"/>
          <w:szCs w:val="32"/>
        </w:rPr>
        <w:t>突发地质灾害应急防治工作。</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1.5.3  </w:t>
      </w:r>
      <w:r>
        <w:rPr>
          <w:rFonts w:ascii="仿宋_GB2312" w:hAnsi="仿宋_GB2312" w:eastAsia="仿宋_GB2312" w:cs="仿宋_GB2312"/>
          <w:b/>
          <w:bCs/>
          <w:sz w:val="32"/>
          <w:szCs w:val="32"/>
        </w:rPr>
        <w:t>分级管理，属地为主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根据灾害类型和严重程度，实行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分级管理，条块结合，属地管理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为主的地质灾害应急防治工作体制。</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1.5.4  </w:t>
      </w:r>
      <w:r>
        <w:rPr>
          <w:rFonts w:hint="eastAsia" w:ascii="仿宋_GB2312" w:hAnsi="仿宋_GB2312" w:eastAsia="仿宋_GB2312" w:cs="仿宋_GB2312"/>
          <w:b/>
          <w:bCs/>
          <w:sz w:val="32"/>
          <w:szCs w:val="32"/>
        </w:rPr>
        <w:t>依法规范、协调有序</w:t>
      </w:r>
      <w:r>
        <w:rPr>
          <w:rFonts w:hint="eastAsia" w:ascii="仿宋_GB2312" w:hAnsi="仿宋_GB2312" w:eastAsia="仿宋_GB2312" w:cs="仿宋_GB2312"/>
          <w:sz w:val="32"/>
          <w:szCs w:val="32"/>
        </w:rPr>
        <w:t>。加强各乡镇、各有关单位信息沟通，建立协调配合机制，实现资源共享，确保突发地质灾害防御和应急处置工作规范有序、运转协调</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hint="eastAsia" w:ascii="黑体" w:hAnsi="黑体" w:eastAsia="黑体" w:cs="黑体"/>
          <w:bCs/>
          <w:sz w:val="32"/>
          <w:szCs w:val="32"/>
        </w:rPr>
        <w:t>2</w:t>
      </w: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组织机构及职责</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2.1  应急指挥部及职责</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指</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挥</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部：</w:t>
      </w:r>
      <w:r>
        <w:rPr>
          <w:rFonts w:hint="eastAsia" w:ascii="仿宋_GB2312" w:hAnsi="仿宋_GB2312" w:eastAsia="仿宋_GB2312" w:cs="仿宋_GB2312"/>
          <w:sz w:val="32"/>
          <w:szCs w:val="32"/>
        </w:rPr>
        <w:t>为切实加强全县突发性地质灾害应急处置工作的领导，县人民政府成立由分管副县长任总指挥，县人武部部长、县政府办公室主任、应急管理局局长、自然资源局局长为副总指挥，县应急管理局、消防大队、自然资源局、发改局、财政局、公安局、教育局、工信局、民政局、住建局、交通局、卫健局、水务局、县气象局、电力局、电信公司等部门主要负责人为成员的正宁县突发性地质灾害应急指挥部（以下简称“县地灾应急指挥部”）。</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eastAsia="zh-CN"/>
        </w:rPr>
        <w:t>深入</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习近平总书记关于防汛减灾的重要指示批示精神和</w:t>
      </w:r>
      <w:r>
        <w:rPr>
          <w:rFonts w:hint="eastAsia" w:ascii="仿宋_GB2312" w:hAnsi="仿宋_GB2312" w:eastAsia="仿宋_GB2312" w:cs="仿宋_GB2312"/>
          <w:sz w:val="32"/>
          <w:szCs w:val="32"/>
        </w:rPr>
        <w:t>县委、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政府有关地质灾害应急抢险</w:t>
      </w:r>
      <w:r>
        <w:rPr>
          <w:rFonts w:hint="eastAsia" w:ascii="仿宋_GB2312" w:hAnsi="仿宋_GB2312" w:eastAsia="仿宋_GB2312" w:cs="仿宋_GB2312"/>
          <w:sz w:val="32"/>
          <w:szCs w:val="32"/>
          <w:lang w:eastAsia="zh-CN"/>
        </w:rPr>
        <w:t>的安排部署要求；</w:t>
      </w:r>
      <w:r>
        <w:rPr>
          <w:rFonts w:hint="eastAsia" w:ascii="仿宋_GB2312" w:hAnsi="仿宋_GB2312" w:eastAsia="仿宋_GB2312" w:cs="仿宋_GB2312"/>
          <w:sz w:val="32"/>
          <w:szCs w:val="32"/>
        </w:rPr>
        <w:t>负责统一领导、指挥、协调全县突发性地质灾害的应急处置工作；审定突发性地质灾害应急处置工作方案，决定其他应急处置措施等重要事项；发生或可能发生地质灾害时，作出启动或终止本预案的决定；部署和组织跨部门、跨乡镇的应急救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；督促指挥部各成员单位做好相关应对工作，及时向县委、县政府报告处置情况。</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textAlignment w:val="auto"/>
        <w:rPr>
          <w:sz w:val="29"/>
          <w:szCs w:val="29"/>
        </w:rPr>
      </w:pPr>
      <w:r>
        <w:rPr>
          <w:rFonts w:hint="eastAsia" w:ascii="楷体_GB2312" w:hAnsi="仿宋_GB2312" w:eastAsia="楷体_GB2312" w:cs="仿宋_GB2312"/>
          <w:b/>
          <w:bCs/>
          <w:sz w:val="32"/>
          <w:szCs w:val="32"/>
        </w:rPr>
        <w:t>2.2　应急指挥部办公室及职责</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地质灾害应急指挥部在县应急管理局下设办公室，县应急管理局局长兼任办公室主任。办公室主要负责全县地质灾害应急处理工作的组织、协调、指导和监督；汇集、上报险情灾情和应急处置与救灾进展情况；提出具体的应急处置与救灾方案和措施建议；贯彻县委、县政府和县地质灾害应急指挥部的指示和部署</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，协调有关乡镇、县指挥部成员单位之间的应急处置工作，并督促落实；统筹有关部门和专家分析灾害发展趋势及对灾害损失评估结果的上报，为县委、县政府和县地质灾害应急指挥部决策提供依据；</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准备和整理归档县地灾应急指挥部文件、简报等各类文书资料；承担县地质灾害应急指挥部日常事务和</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交办的其他工作。</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2.</w:t>
      </w:r>
      <w:r>
        <w:rPr>
          <w:rFonts w:ascii="楷体_GB2312" w:hAnsi="仿宋_GB2312" w:eastAsia="楷体_GB2312" w:cs="仿宋_GB2312"/>
          <w:b/>
          <w:bCs/>
          <w:sz w:val="32"/>
          <w:szCs w:val="32"/>
        </w:rPr>
        <w:t xml:space="preserve">3 </w:t>
      </w:r>
      <w:r>
        <w:rPr>
          <w:rFonts w:hint="eastAsia" w:ascii="楷体_GB2312" w:hAnsi="仿宋_GB2312" w:eastAsia="楷体_GB2312" w:cs="仿宋_GB2312"/>
          <w:b/>
          <w:bCs/>
          <w:sz w:val="32"/>
          <w:szCs w:val="32"/>
          <w:lang w:val="en-US" w:eastAsia="zh-CN"/>
        </w:rPr>
        <w:t xml:space="preserve"> </w:t>
      </w:r>
      <w:r>
        <w:rPr>
          <w:rFonts w:hint="eastAsia" w:ascii="楷体_GB2312" w:hAnsi="仿宋_GB2312" w:eastAsia="楷体_GB2312" w:cs="仿宋_GB2312"/>
          <w:b/>
          <w:bCs/>
          <w:sz w:val="32"/>
          <w:szCs w:val="32"/>
        </w:rPr>
        <w:t>应急指挥部成员单位职责</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县人民武装部：</w:t>
      </w:r>
      <w:r>
        <w:rPr>
          <w:rFonts w:hint="eastAsia" w:ascii="仿宋_GB2312" w:hAnsi="仿宋_GB2312" w:eastAsia="仿宋_GB2312" w:cs="仿宋_GB2312"/>
          <w:sz w:val="32"/>
          <w:szCs w:val="32"/>
        </w:rPr>
        <w:t>负责协助做好灾区秩序维护，协调民兵预备役参与突发性地质灾害应急处置相关工作。</w:t>
      </w:r>
    </w:p>
    <w:p>
      <w:pPr>
        <w:keepNext w:val="0"/>
        <w:keepLines w:val="0"/>
        <w:pageBreakBefore w:val="0"/>
        <w:widowControl w:val="0"/>
        <w:kinsoku/>
        <w:wordWrap w:val="0"/>
        <w:overflowPunct/>
        <w:topLinePunct w:val="0"/>
        <w:bidi w:val="0"/>
        <w:snapToGrid/>
        <w:spacing w:line="600" w:lineRule="exact"/>
        <w:ind w:firstLine="643" w:firstLineChars="200"/>
        <w:textAlignment w:val="auto"/>
        <w:rPr>
          <w:rStyle w:val="23"/>
          <w:rFonts w:ascii="方正仿宋_GBK" w:eastAsia="方正仿宋_GBK"/>
          <w:sz w:val="32"/>
          <w:szCs w:val="32"/>
        </w:rPr>
      </w:pPr>
      <w:r>
        <w:rPr>
          <w:rFonts w:hint="eastAsia" w:ascii="仿宋_GB2312" w:hAnsi="仿宋_GB2312" w:eastAsia="仿宋_GB2312" w:cs="仿宋_GB2312"/>
          <w:b/>
          <w:bCs/>
          <w:kern w:val="0"/>
          <w:sz w:val="32"/>
          <w:szCs w:val="32"/>
        </w:rPr>
        <w:t>县委宣传部：</w:t>
      </w:r>
      <w:r>
        <w:rPr>
          <w:rFonts w:hint="eastAsia" w:ascii="仿宋_GB2312" w:hAnsi="仿宋_GB2312" w:eastAsia="仿宋_GB2312" w:cs="仿宋_GB2312"/>
          <w:sz w:val="32"/>
          <w:szCs w:val="32"/>
        </w:rPr>
        <w:t>根据县指挥部的统一部署，负责组织协调新闻媒体开展应急新闻报道，积极引导舆论。</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县发改局</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sz w:val="32"/>
          <w:szCs w:val="32"/>
        </w:rPr>
        <w:t>负责救灾物资的筹集、储备及灾民安置。</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县应急管理局：</w:t>
      </w:r>
      <w:r>
        <w:rPr>
          <w:rFonts w:hint="eastAsia" w:ascii="仿宋_GB2312" w:hAnsi="仿宋_GB2312" w:eastAsia="仿宋_GB2312" w:cs="仿宋_GB2312"/>
          <w:kern w:val="0"/>
          <w:sz w:val="32"/>
          <w:szCs w:val="32"/>
        </w:rPr>
        <w:t>加强应急值守，制定突发性地质灾害应急救援方案，负责全县抗灾救灾综合协调工作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组织并监督各乡镇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各部门救灾救济工作预案的制定，检查受灾地区各项措施落实情况，</w:t>
      </w:r>
      <w:r>
        <w:rPr>
          <w:rFonts w:hint="eastAsia" w:ascii="仿宋_GB2312" w:hAnsi="仿宋_GB2312" w:eastAsia="仿宋_GB2312" w:cs="仿宋_GB2312"/>
          <w:sz w:val="32"/>
          <w:szCs w:val="32"/>
        </w:rPr>
        <w:t>负责救灾物资的分配、使用和管理；及时制定救灾款物分配方案。</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方正仿宋_GBK" w:eastAsia="方正仿宋_GBK"/>
          <w:sz w:val="32"/>
          <w:szCs w:val="32"/>
        </w:rPr>
      </w:pPr>
      <w:r>
        <w:rPr>
          <w:rFonts w:hint="eastAsia" w:ascii="仿宋_GB2312" w:hAnsi="仿宋_GB2312" w:eastAsia="仿宋_GB2312" w:cs="仿宋_GB2312"/>
          <w:b/>
          <w:bCs/>
          <w:kern w:val="0"/>
          <w:sz w:val="32"/>
          <w:szCs w:val="32"/>
        </w:rPr>
        <w:t>县公安局：</w:t>
      </w:r>
      <w:r>
        <w:rPr>
          <w:rFonts w:hint="eastAsia" w:ascii="仿宋_GB2312" w:hAnsi="仿宋_GB2312" w:eastAsia="仿宋_GB2312" w:cs="仿宋_GB2312"/>
          <w:sz w:val="32"/>
          <w:szCs w:val="32"/>
        </w:rPr>
        <w:t>负责组织、指挥地质灾害发生地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现场警戒工作，维护现场秩序，并根据地质灾害事故处置需要，实施交通管制和现场管制。</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kern w:val="0"/>
          <w:sz w:val="32"/>
          <w:szCs w:val="32"/>
        </w:rPr>
        <w:t>县交通局：</w:t>
      </w:r>
      <w:r>
        <w:rPr>
          <w:rFonts w:hint="eastAsia" w:ascii="仿宋_GB2312" w:hAnsi="仿宋_GB2312" w:eastAsia="仿宋_GB2312" w:cs="仿宋_GB2312"/>
          <w:spacing w:val="-6"/>
          <w:sz w:val="32"/>
          <w:szCs w:val="32"/>
        </w:rPr>
        <w:t>负责公路沿线地质灾害应急处置，编制应急预案。</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kern w:val="0"/>
          <w:sz w:val="32"/>
          <w:szCs w:val="32"/>
        </w:rPr>
        <w:t>县审计局、纪委（监委）：</w:t>
      </w:r>
      <w:r>
        <w:rPr>
          <w:rFonts w:hint="eastAsia" w:ascii="仿宋_GB2312" w:hAnsi="仿宋_GB2312" w:eastAsia="仿宋_GB2312" w:cs="仿宋_GB2312"/>
          <w:sz w:val="32"/>
          <w:szCs w:val="32"/>
        </w:rPr>
        <w:t>负责对救灾款物使用情况的审</w:t>
      </w:r>
      <w:r>
        <w:rPr>
          <w:rFonts w:hint="eastAsia" w:ascii="仿宋_GB2312" w:hAnsi="仿宋_GB2312" w:eastAsia="仿宋_GB2312" w:cs="仿宋_GB2312"/>
          <w:spacing w:val="-6"/>
          <w:sz w:val="32"/>
          <w:szCs w:val="32"/>
        </w:rPr>
        <w:t>计和监督</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督促相关部门对救灾款物接收、使用和发放进行监督。</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县财政局：</w:t>
      </w:r>
      <w:r>
        <w:rPr>
          <w:rFonts w:hint="eastAsia" w:ascii="仿宋_GB2312" w:hAnsi="仿宋_GB2312" w:eastAsia="仿宋_GB2312" w:cs="仿宋_GB2312"/>
          <w:sz w:val="32"/>
          <w:szCs w:val="32"/>
        </w:rPr>
        <w:t>负责应急处置和救灾资金的筹集和落实，指导、监督和管理资金的分配和使用。</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县消防大队：</w:t>
      </w:r>
      <w:r>
        <w:rPr>
          <w:rFonts w:hint="eastAsia" w:ascii="仿宋_GB2312" w:hAnsi="仿宋_GB2312" w:eastAsia="仿宋_GB2312" w:cs="仿宋_GB2312"/>
          <w:sz w:val="32"/>
          <w:szCs w:val="32"/>
        </w:rPr>
        <w:t>负责事故现场的侦察、救援等抢险救援工作。</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Style w:val="23"/>
          <w:rFonts w:ascii="方正仿宋_GBK" w:eastAsia="方正仿宋_GBK"/>
          <w:spacing w:val="-6"/>
          <w:sz w:val="32"/>
          <w:szCs w:val="32"/>
          <w:shd w:val="clear" w:color="auto" w:fill="FFFFFF"/>
        </w:rPr>
      </w:pPr>
      <w:r>
        <w:rPr>
          <w:rFonts w:hint="eastAsia" w:ascii="仿宋_GB2312" w:hAnsi="仿宋_GB2312" w:eastAsia="仿宋_GB2312" w:cs="仿宋_GB2312"/>
          <w:b/>
          <w:bCs/>
          <w:kern w:val="0"/>
          <w:sz w:val="32"/>
          <w:szCs w:val="32"/>
        </w:rPr>
        <w:t>武警中队：</w:t>
      </w:r>
      <w:r>
        <w:rPr>
          <w:rFonts w:hint="eastAsia" w:ascii="仿宋_GB2312" w:hAnsi="仿宋_GB2312" w:eastAsia="仿宋_GB2312" w:cs="仿宋_GB2312"/>
          <w:sz w:val="32"/>
          <w:szCs w:val="32"/>
        </w:rPr>
        <w:t>根据应急救援需要，组织武警官兵参加应急救</w:t>
      </w:r>
      <w:r>
        <w:rPr>
          <w:rFonts w:hint="eastAsia" w:ascii="仿宋_GB2312" w:hAnsi="仿宋_GB2312" w:eastAsia="仿宋_GB2312" w:cs="仿宋_GB2312"/>
          <w:spacing w:val="-6"/>
          <w:sz w:val="32"/>
          <w:szCs w:val="32"/>
        </w:rPr>
        <w:t>援工作；维护灾</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社会稳定，协助灾区政府转移危险地区的群众。</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spacing w:val="-6"/>
          <w:sz w:val="29"/>
          <w:szCs w:val="29"/>
          <w:shd w:val="clear" w:color="auto" w:fill="FFFFFF"/>
        </w:rPr>
      </w:pPr>
      <w:r>
        <w:rPr>
          <w:rFonts w:hint="eastAsia" w:ascii="仿宋_GB2312" w:hAnsi="仿宋_GB2312" w:eastAsia="仿宋_GB2312" w:cs="仿宋_GB2312"/>
          <w:b/>
          <w:bCs/>
          <w:kern w:val="0"/>
          <w:sz w:val="32"/>
          <w:szCs w:val="32"/>
        </w:rPr>
        <w:t>县自然资源局</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负责提供地质灾害发生实况、地质灾害的监测等相关资料信息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组织应急调查和应急监测工作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对灾害发展趋势进行预测，提出应急防治建议；组织专业技术和施工</w:t>
      </w:r>
      <w:r>
        <w:rPr>
          <w:rFonts w:hint="eastAsia" w:ascii="仿宋_GB2312" w:hAnsi="仿宋_GB2312" w:eastAsia="仿宋_GB2312" w:cs="仿宋_GB2312"/>
          <w:spacing w:val="-6"/>
          <w:sz w:val="32"/>
          <w:szCs w:val="32"/>
        </w:rPr>
        <w:t>队伍实施必要的应急治理工程，减缓和排除险情灾情进一步发展。</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方正仿宋_GBK" w:eastAsia="方正仿宋_GBK"/>
          <w:sz w:val="32"/>
          <w:szCs w:val="32"/>
        </w:rPr>
      </w:pPr>
      <w:r>
        <w:rPr>
          <w:rFonts w:hint="eastAsia" w:ascii="仿宋_GB2312" w:hAnsi="仿宋_GB2312" w:eastAsia="仿宋_GB2312" w:cs="仿宋_GB2312"/>
          <w:b/>
          <w:bCs/>
          <w:kern w:val="0"/>
          <w:sz w:val="32"/>
          <w:szCs w:val="32"/>
        </w:rPr>
        <w:t>县卫健局：</w:t>
      </w:r>
      <w:r>
        <w:rPr>
          <w:rFonts w:hint="eastAsia" w:ascii="仿宋_GB2312" w:hAnsi="仿宋_GB2312" w:eastAsia="仿宋_GB2312" w:cs="仿宋_GB2312"/>
          <w:sz w:val="32"/>
          <w:szCs w:val="32"/>
        </w:rPr>
        <w:t>负责灾害事故发生</w:t>
      </w:r>
      <w:bookmarkStart w:id="0" w:name="_GoBack"/>
      <w:bookmarkEnd w:id="0"/>
      <w:r>
        <w:rPr>
          <w:rFonts w:hint="eastAsia" w:ascii="仿宋_GB2312" w:hAnsi="仿宋_GB2312" w:eastAsia="仿宋_GB2312" w:cs="仿宋_GB2312"/>
          <w:sz w:val="32"/>
          <w:szCs w:val="32"/>
        </w:rPr>
        <w:t>后伤员的现场救护、转移治疗及伤员运输等工作。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县气象局：</w:t>
      </w:r>
      <w:r>
        <w:rPr>
          <w:rFonts w:hint="eastAsia" w:ascii="仿宋_GB2312" w:hAnsi="仿宋_GB2312" w:eastAsia="仿宋_GB2312" w:cs="仿宋_GB2312"/>
          <w:kern w:val="0"/>
          <w:sz w:val="32"/>
          <w:szCs w:val="32"/>
        </w:rPr>
        <w:t>负责气象信息收集，完善气象监测网络；分析、预报受灾地区未来降雨和天气情况，并及时向县指挥部报告；会同县自然资源局做好地质灾害气象风险预警工作</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spacing w:val="-6"/>
        </w:rPr>
      </w:pPr>
      <w:r>
        <w:rPr>
          <w:rFonts w:hint="eastAsia" w:ascii="仿宋_GB2312" w:hAnsi="仿宋_GB2312" w:eastAsia="仿宋_GB2312" w:cs="仿宋_GB2312"/>
          <w:b/>
          <w:bCs/>
          <w:kern w:val="0"/>
          <w:sz w:val="32"/>
          <w:szCs w:val="32"/>
        </w:rPr>
        <w:t>县水务局：</w:t>
      </w:r>
      <w:r>
        <w:rPr>
          <w:rFonts w:hint="eastAsia" w:ascii="仿宋_GB2312" w:hAnsi="仿宋_GB2312" w:eastAsia="仿宋_GB2312" w:cs="仿宋_GB2312"/>
          <w:sz w:val="32"/>
          <w:szCs w:val="32"/>
        </w:rPr>
        <w:t>负责汛期水情以及地质灾害引发的水情次生灾害的监测，对影响水利工程设施（如淤地坝、骨干坝）安全的</w:t>
      </w:r>
      <w:r>
        <w:rPr>
          <w:rFonts w:hint="eastAsia" w:ascii="仿宋_GB2312" w:hAnsi="仿宋_GB2312" w:eastAsia="仿宋_GB2312" w:cs="仿宋_GB2312"/>
          <w:spacing w:val="-6"/>
          <w:sz w:val="32"/>
          <w:szCs w:val="32"/>
        </w:rPr>
        <w:t>地质灾害采取紧急处置措施，避免水利工程遭受或引发地质灾害。</w:t>
      </w:r>
    </w:p>
    <w:p>
      <w:pPr>
        <w:keepNext w:val="0"/>
        <w:keepLines w:val="0"/>
        <w:pageBreakBefore w:val="0"/>
        <w:widowControl w:val="0"/>
        <w:kinsoku/>
        <w:wordWrap w:val="0"/>
        <w:overflowPunct/>
        <w:topLinePunct w:val="0"/>
        <w:bidi w:val="0"/>
        <w:snapToGrid/>
        <w:spacing w:line="600" w:lineRule="exact"/>
        <w:ind w:firstLine="643" w:firstLineChars="200"/>
        <w:textAlignment w:val="auto"/>
        <w:rPr>
          <w:rFonts w:ascii="方正仿宋_GBK" w:eastAsia="方正仿宋_GBK"/>
          <w:sz w:val="32"/>
          <w:szCs w:val="32"/>
          <w:shd w:val="clear" w:color="auto" w:fill="FFFFFF"/>
        </w:rPr>
      </w:pPr>
      <w:r>
        <w:rPr>
          <w:rFonts w:hint="eastAsia" w:ascii="仿宋_GB2312" w:hAnsi="仿宋_GB2312" w:eastAsia="仿宋_GB2312" w:cs="仿宋_GB2312"/>
          <w:b/>
          <w:bCs/>
          <w:kern w:val="0"/>
          <w:sz w:val="32"/>
          <w:szCs w:val="32"/>
        </w:rPr>
        <w:t>县融媒体中心：</w:t>
      </w:r>
      <w:r>
        <w:rPr>
          <w:rFonts w:hint="eastAsia" w:ascii="仿宋_GB2312" w:hAnsi="仿宋_GB2312" w:eastAsia="仿宋_GB2312" w:cs="仿宋_GB2312"/>
          <w:sz w:val="32"/>
          <w:szCs w:val="32"/>
        </w:rPr>
        <w:t>负责对地质灾害事故现场</w:t>
      </w:r>
      <w:r>
        <w:rPr>
          <w:rFonts w:hint="eastAsia" w:ascii="仿宋_GB2312" w:hAnsi="仿宋_GB2312" w:eastAsia="仿宋_GB2312" w:cs="仿宋_GB2312"/>
          <w:sz w:val="32"/>
          <w:szCs w:val="32"/>
          <w:lang w:eastAsia="zh-CN"/>
        </w:rPr>
        <w:t>救援处置工作</w:t>
      </w:r>
      <w:r>
        <w:rPr>
          <w:rFonts w:hint="eastAsia" w:ascii="仿宋_GB2312" w:hAnsi="仿宋_GB2312" w:eastAsia="仿宋_GB2312" w:cs="仿宋_GB2312"/>
          <w:sz w:val="32"/>
          <w:szCs w:val="32"/>
        </w:rPr>
        <w:t>的宣传报道</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及时在媒体上对外发布。</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正宁电信公司、移动公司、联通公司、电力局：</w:t>
      </w:r>
      <w:r>
        <w:rPr>
          <w:rFonts w:hint="eastAsia" w:ascii="仿宋_GB2312" w:hAnsi="仿宋_GB2312" w:eastAsia="仿宋_GB2312" w:cs="仿宋_GB2312"/>
          <w:sz w:val="32"/>
          <w:szCs w:val="32"/>
        </w:rPr>
        <w:t>负责保障应急指挥通信线路的畅通，抢修通信设施，恢复因灾损坏供电设施，保证救灾供电。</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2.</w:t>
      </w:r>
      <w:r>
        <w:rPr>
          <w:rFonts w:ascii="楷体_GB2312" w:hAnsi="仿宋_GB2312" w:eastAsia="楷体_GB2312" w:cs="仿宋_GB2312"/>
          <w:b/>
          <w:bCs/>
          <w:sz w:val="32"/>
          <w:szCs w:val="32"/>
        </w:rPr>
        <w:t>4</w:t>
      </w:r>
      <w:r>
        <w:rPr>
          <w:rFonts w:hint="eastAsia" w:ascii="楷体_GB2312" w:hAnsi="仿宋_GB2312" w:eastAsia="楷体_GB2312" w:cs="仿宋_GB2312"/>
          <w:b/>
          <w:bCs/>
          <w:sz w:val="32"/>
          <w:szCs w:val="32"/>
        </w:rPr>
        <w:t>　乡</w:t>
      </w:r>
      <w:r>
        <w:rPr>
          <w:rFonts w:hint="eastAsia" w:ascii="楷体_GB2312" w:hAnsi="仿宋_GB2312" w:eastAsia="楷体_GB2312" w:cs="仿宋_GB2312"/>
          <w:b/>
          <w:bCs/>
          <w:sz w:val="32"/>
          <w:szCs w:val="32"/>
          <w:lang w:eastAsia="zh-CN"/>
        </w:rPr>
        <w:t>（</w:t>
      </w:r>
      <w:r>
        <w:rPr>
          <w:rFonts w:hint="eastAsia" w:ascii="楷体_GB2312" w:hAnsi="仿宋_GB2312" w:eastAsia="楷体_GB2312" w:cs="仿宋_GB2312"/>
          <w:b/>
          <w:bCs/>
          <w:sz w:val="32"/>
          <w:szCs w:val="32"/>
        </w:rPr>
        <w:t>镇</w:t>
      </w:r>
      <w:r>
        <w:rPr>
          <w:rFonts w:hint="eastAsia" w:ascii="楷体_GB2312" w:hAnsi="仿宋_GB2312" w:eastAsia="楷体_GB2312" w:cs="仿宋_GB2312"/>
          <w:b/>
          <w:bCs/>
          <w:sz w:val="32"/>
          <w:szCs w:val="32"/>
          <w:lang w:eastAsia="zh-CN"/>
        </w:rPr>
        <w:t>）</w:t>
      </w:r>
      <w:r>
        <w:rPr>
          <w:rFonts w:hint="eastAsia" w:ascii="楷体_GB2312" w:hAnsi="仿宋_GB2312" w:eastAsia="楷体_GB2312" w:cs="仿宋_GB2312"/>
          <w:b/>
          <w:bCs/>
          <w:sz w:val="32"/>
          <w:szCs w:val="32"/>
        </w:rPr>
        <w:t>级指挥部</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各乡镇应成立以乡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长为组长，分管地质灾害的副乡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）长</w:t>
      </w:r>
      <w:r>
        <w:rPr>
          <w:rFonts w:hint="eastAsia" w:ascii="仿宋_GB2312" w:hAnsi="仿宋_GB2312" w:eastAsia="仿宋_GB2312" w:cs="仿宋_GB2312"/>
          <w:kern w:val="0"/>
          <w:sz w:val="32"/>
          <w:szCs w:val="32"/>
        </w:rPr>
        <w:t>为副组长，相关乡镇单位为成员的乡镇地质灾害防治</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领导小组，负责本辖区地质灾害日常巡查、灾情监测和其他防治工作的落实。</w:t>
      </w:r>
    </w:p>
    <w:p>
      <w:pPr>
        <w:pStyle w:val="9"/>
        <w:keepNext w:val="0"/>
        <w:keepLines w:val="0"/>
        <w:pageBreakBefore w:val="0"/>
        <w:widowControl w:val="0"/>
        <w:shd w:val="clear" w:color="auto" w:fill="FFFFFF"/>
        <w:kinsoku/>
        <w:overflowPunct/>
        <w:topLinePunct w:val="0"/>
        <w:bidi w:val="0"/>
        <w:snapToGrid/>
        <w:spacing w:before="0" w:beforeAutospacing="0" w:after="0" w:afterAutospacing="0"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2.</w:t>
      </w:r>
      <w:r>
        <w:rPr>
          <w:rFonts w:ascii="楷体_GB2312" w:hAnsi="仿宋_GB2312" w:eastAsia="楷体_GB2312" w:cs="仿宋_GB2312"/>
          <w:b/>
          <w:bCs/>
          <w:sz w:val="32"/>
          <w:szCs w:val="32"/>
        </w:rPr>
        <w:t>5</w:t>
      </w:r>
      <w:r>
        <w:rPr>
          <w:rFonts w:hint="eastAsia" w:ascii="楷体_GB2312" w:hAnsi="仿宋_GB2312" w:eastAsia="楷体_GB2312" w:cs="仿宋_GB2312"/>
          <w:b/>
          <w:bCs/>
          <w:sz w:val="32"/>
          <w:szCs w:val="32"/>
          <w:lang w:val="en-US" w:eastAsia="zh-CN"/>
        </w:rPr>
        <w:t xml:space="preserve">  </w:t>
      </w:r>
      <w:r>
        <w:rPr>
          <w:rFonts w:hint="eastAsia" w:ascii="楷体_GB2312" w:hAnsi="仿宋_GB2312" w:eastAsia="楷体_GB2312" w:cs="仿宋_GB2312"/>
          <w:b/>
          <w:bCs/>
          <w:sz w:val="32"/>
          <w:szCs w:val="32"/>
        </w:rPr>
        <w:t>现场应急处置机构及职责</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现场应急处置指挥部及职责</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根据处置工作需要，成立由县政府有关领导牵头，县地灾应急指挥部成员单位组成的现场应急处置指挥部。</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spacing w:val="-6"/>
          <w:kern w:val="0"/>
          <w:sz w:val="32"/>
          <w:szCs w:val="32"/>
        </w:rPr>
      </w:pPr>
      <w:r>
        <w:rPr>
          <w:rFonts w:hint="eastAsia" w:ascii="仿宋_GB2312" w:hAnsi="仿宋_GB2312" w:eastAsia="仿宋_GB2312" w:cs="仿宋_GB2312"/>
          <w:b/>
          <w:bCs/>
          <w:kern w:val="0"/>
          <w:sz w:val="32"/>
          <w:szCs w:val="32"/>
        </w:rPr>
        <w:t>主要职责：</w:t>
      </w:r>
      <w:r>
        <w:rPr>
          <w:rFonts w:hint="eastAsia" w:ascii="仿宋_GB2312" w:hAnsi="仿宋_GB2312" w:eastAsia="仿宋_GB2312" w:cs="仿宋_GB2312"/>
          <w:kern w:val="0"/>
          <w:sz w:val="32"/>
          <w:szCs w:val="32"/>
        </w:rPr>
        <w:t>根据县地灾应急指挥部的工作安排，负责执行县应急指挥部的决策和指令，迅速了解掌握突发性地质灾害相关情况及已采取的先期处置情况，及时判断事件发展趋势，研究制定处置方案并组织实施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及时将现场的各种重要情况向县地灾应急指挥部及办公室报告；紧急调集安置帐篷、食品、医药等应急物资；组织指挥自然资源、公安、交通、卫健等部门</w:t>
      </w:r>
      <w:r>
        <w:rPr>
          <w:rFonts w:hint="eastAsia" w:ascii="仿宋_GB2312" w:hAnsi="仿宋_GB2312" w:eastAsia="仿宋_GB2312" w:cs="仿宋_GB2312"/>
          <w:spacing w:val="-6"/>
          <w:kern w:val="0"/>
          <w:sz w:val="32"/>
          <w:szCs w:val="32"/>
        </w:rPr>
        <w:t>开展应急救援；及时做好人员的疏散</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撤离和临时安置各项工作。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工作组及职责</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综合协调组：</w:t>
      </w:r>
      <w:r>
        <w:rPr>
          <w:rFonts w:hint="eastAsia" w:ascii="仿宋_GB2312" w:hAnsi="仿宋_GB2312" w:eastAsia="仿宋_GB2312" w:cs="仿宋_GB2312"/>
          <w:kern w:val="0"/>
          <w:sz w:val="32"/>
          <w:szCs w:val="32"/>
        </w:rPr>
        <w:t>由县应急管理局牵头，会同县委宣传部</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县自然资源、气象等部门，负责调查、核实险情或灾情，组织险情监测和评估，预测灾害发展趋势和潜在威胁，提出应急防范对策、措施；及时将监测反馈的情况向指挥部汇报；传达指挥部的各项指示、命令，负责协调、落实并督促、检查各项应急工作；</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有关信息收集、汇总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上报和现场联络等工作；承办指挥部交办的其他工作。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现场抢险组：</w:t>
      </w:r>
      <w:r>
        <w:rPr>
          <w:rFonts w:hint="eastAsia" w:ascii="仿宋_GB2312" w:hAnsi="仿宋_GB2312" w:eastAsia="仿宋_GB2312" w:cs="仿宋_GB2312"/>
          <w:kern w:val="0"/>
          <w:sz w:val="32"/>
          <w:szCs w:val="32"/>
        </w:rPr>
        <w:t>由县应急管理局牵头，会同县人武、消防、公安、自然资源、住建、交通、水务等部门和事发地乡镇，根据应急处置方案开展抢险救援等应急处置工作；承办指挥部交办的其他工作。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灾民安置组：</w:t>
      </w:r>
      <w:r>
        <w:rPr>
          <w:rFonts w:hint="eastAsia" w:ascii="仿宋_GB2312" w:hAnsi="仿宋_GB2312" w:eastAsia="仿宋_GB2312" w:cs="仿宋_GB2312"/>
          <w:kern w:val="0"/>
          <w:sz w:val="32"/>
          <w:szCs w:val="32"/>
        </w:rPr>
        <w:t>由事发地乡镇政府牵头，会同县民政、应急管理等部门，负责制定撤离线路，将受灾群众安全转移到安置点</w:t>
      </w:r>
      <w:r>
        <w:rPr>
          <w:rFonts w:hint="eastAsia" w:ascii="仿宋_GB2312" w:hAnsi="仿宋_GB2312" w:eastAsia="仿宋_GB2312" w:cs="仿宋_GB2312"/>
          <w:kern w:val="0"/>
          <w:sz w:val="32"/>
          <w:szCs w:val="32"/>
          <w:lang w:eastAsia="zh-CN"/>
        </w:rPr>
        <w:t>进行</w:t>
      </w:r>
      <w:r>
        <w:rPr>
          <w:rFonts w:hint="eastAsia" w:ascii="仿宋_GB2312" w:hAnsi="仿宋_GB2312" w:eastAsia="仿宋_GB2312" w:cs="仿宋_GB2312"/>
          <w:kern w:val="0"/>
          <w:sz w:val="32"/>
          <w:szCs w:val="32"/>
        </w:rPr>
        <w:t>安置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负责受灾房屋和帐篷区域的生活用水及防火工作；承办指挥部交办的其他工作。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医疗救护和卫生防疫组：</w:t>
      </w:r>
      <w:r>
        <w:rPr>
          <w:rFonts w:hint="eastAsia" w:ascii="仿宋_GB2312" w:hAnsi="仿宋_GB2312" w:eastAsia="仿宋_GB2312" w:cs="仿宋_GB2312"/>
          <w:kern w:val="0"/>
          <w:sz w:val="32"/>
          <w:szCs w:val="32"/>
        </w:rPr>
        <w:t>由县卫健局牵头，会同事故发生地乡镇政府，负责迅速向灾区提供所需药品和医疗器械，组织急救队伍抢救伤员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协调有关医疗机构采取有效措施，防止和控制灾区传染病的爆发流行；及时检查、监测灾区的生活饮用水；承办指挥部交办的其他工作。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spacing w:val="-6"/>
          <w:kern w:val="0"/>
          <w:sz w:val="32"/>
          <w:szCs w:val="32"/>
        </w:rPr>
      </w:pPr>
      <w:r>
        <w:rPr>
          <w:rFonts w:hint="eastAsia" w:ascii="仿宋_GB2312" w:hAnsi="仿宋_GB2312" w:eastAsia="仿宋_GB2312" w:cs="仿宋_GB2312"/>
          <w:b/>
          <w:bCs/>
          <w:kern w:val="0"/>
          <w:sz w:val="32"/>
          <w:szCs w:val="32"/>
        </w:rPr>
        <w:t>物资保障和灾后重建组：</w:t>
      </w:r>
      <w:r>
        <w:rPr>
          <w:rFonts w:hint="eastAsia" w:ascii="仿宋_GB2312" w:hAnsi="仿宋_GB2312" w:eastAsia="仿宋_GB2312" w:cs="仿宋_GB2312"/>
          <w:kern w:val="0"/>
          <w:sz w:val="32"/>
          <w:szCs w:val="32"/>
        </w:rPr>
        <w:t>由县应急管理局牵头，会同县人武、发改、农业农村、教育、民政、住建、工信、自然资源、红十字会等部门和有关乡镇，负责调配救灾</w:t>
      </w:r>
      <w:r>
        <w:rPr>
          <w:rFonts w:hint="eastAsia" w:ascii="仿宋_GB2312" w:hAnsi="仿宋_GB2312" w:eastAsia="仿宋_GB2312" w:cs="仿宋_GB2312"/>
          <w:kern w:val="0"/>
          <w:sz w:val="32"/>
          <w:szCs w:val="32"/>
          <w:lang w:eastAsia="zh-CN"/>
        </w:rPr>
        <w:t>物资</w:t>
      </w:r>
      <w:r>
        <w:rPr>
          <w:rFonts w:hint="eastAsia" w:ascii="仿宋_GB2312" w:hAnsi="仿宋_GB2312" w:eastAsia="仿宋_GB2312" w:cs="仿宋_GB2312"/>
          <w:kern w:val="0"/>
          <w:sz w:val="32"/>
          <w:szCs w:val="32"/>
        </w:rPr>
        <w:t>，保障灾民的基本生活；指导帮助灾民搭建帐篷，保证灾民转移安全有序；帮助灾区修缮、重建因灾倒塌和损坏的居民住房；帮助灾区恢</w:t>
      </w:r>
      <w:r>
        <w:rPr>
          <w:rFonts w:hint="eastAsia" w:ascii="仿宋_GB2312" w:hAnsi="仿宋_GB2312" w:eastAsia="仿宋_GB2312" w:cs="仿宋_GB2312"/>
          <w:spacing w:val="-6"/>
          <w:kern w:val="0"/>
          <w:sz w:val="32"/>
          <w:szCs w:val="32"/>
        </w:rPr>
        <w:t>复正常的教学秩序和生产生活秩序；承办指挥部交办的其他工作。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舆论引导组</w:t>
      </w:r>
      <w:r>
        <w:rPr>
          <w:rFonts w:hint="eastAsia" w:ascii="仿宋_GB2312" w:hAnsi="仿宋_GB2312" w:eastAsia="仿宋_GB2312" w:cs="仿宋_GB2312"/>
          <w:kern w:val="0"/>
          <w:sz w:val="32"/>
          <w:szCs w:val="32"/>
        </w:rPr>
        <w:t>：由县委宣传部、县融媒体中心牵头，会同县应急管理、公安等有关部门，负责指导和组织有关部门、新闻媒体做好情况通报，对应急处置、相关法律法规、先进人物和先进事迹进行报道；审查有关应急处置工作的新闻稿件，加强对外宣传和对互联网信息、手机信息的管控；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交通保障组：</w:t>
      </w:r>
      <w:r>
        <w:rPr>
          <w:rFonts w:hint="eastAsia" w:ascii="仿宋_GB2312" w:hAnsi="仿宋_GB2312" w:eastAsia="仿宋_GB2312" w:cs="仿宋_GB2312"/>
          <w:kern w:val="0"/>
          <w:sz w:val="32"/>
          <w:szCs w:val="32"/>
        </w:rPr>
        <w:t>由县交通局牵头，会同县公安局等有关部门和事发地乡镇，负责做好调集工程机械和人员对受损道路进行恢复，保障处置车辆、人员和物资等运送畅通迅速；承办指挥部交办的其他工作。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专家技术组：</w:t>
      </w:r>
      <w:r>
        <w:rPr>
          <w:rFonts w:hint="eastAsia" w:ascii="仿宋_GB2312" w:hAnsi="仿宋_GB2312" w:eastAsia="仿宋_GB2312" w:cs="仿宋_GB2312"/>
          <w:kern w:val="0"/>
          <w:sz w:val="32"/>
          <w:szCs w:val="32"/>
        </w:rPr>
        <w:t>由县自然资源局牵头，负责组织地质灾害防治有关专家和专业技术人员指导和参与突发性地质灾害的应急处置工作，提出处置建议和决策咨询；承办指挥部交办的其他工作。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通讯保障组：</w:t>
      </w:r>
      <w:r>
        <w:rPr>
          <w:rFonts w:hint="eastAsia" w:ascii="仿宋_GB2312" w:hAnsi="仿宋_GB2312" w:eastAsia="仿宋_GB2312" w:cs="仿宋_GB2312"/>
          <w:kern w:val="0"/>
          <w:sz w:val="32"/>
          <w:szCs w:val="32"/>
        </w:rPr>
        <w:t>由县电力、电信、移动、联通</w:t>
      </w:r>
      <w:r>
        <w:rPr>
          <w:rFonts w:hint="eastAsia" w:ascii="仿宋_GB2312" w:hAnsi="仿宋_GB2312" w:eastAsia="仿宋_GB2312" w:cs="仿宋_GB2312"/>
          <w:kern w:val="0"/>
          <w:sz w:val="32"/>
          <w:szCs w:val="32"/>
          <w:lang w:eastAsia="zh-CN"/>
        </w:rPr>
        <w:t>等部门</w:t>
      </w:r>
      <w:r>
        <w:rPr>
          <w:rFonts w:hint="eastAsia" w:ascii="仿宋_GB2312" w:hAnsi="仿宋_GB2312" w:eastAsia="仿宋_GB2312" w:cs="仿宋_GB2312"/>
          <w:kern w:val="0"/>
          <w:sz w:val="32"/>
          <w:szCs w:val="32"/>
        </w:rPr>
        <w:t>负责人组成，负责受损电力、通讯设施的维护和恢复，保障处置工作的供电及通讯畅通；承办指挥部交办的其他工作。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维稳保障组：</w:t>
      </w:r>
      <w:r>
        <w:rPr>
          <w:rFonts w:hint="eastAsia" w:ascii="仿宋_GB2312" w:hAnsi="仿宋_GB2312" w:eastAsia="仿宋_GB2312" w:cs="仿宋_GB2312"/>
          <w:kern w:val="0"/>
          <w:sz w:val="32"/>
          <w:szCs w:val="32"/>
        </w:rPr>
        <w:t>由事发乡镇政府牵头，会同县信访、公安、民政、司法等有关部门，负责做好死亡人员家属的思想稳控，协调做好死亡人员的火化及其他善后事宜；承办指挥部交办的其他工作。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督促检查组：</w:t>
      </w:r>
      <w:r>
        <w:rPr>
          <w:rFonts w:hint="eastAsia" w:ascii="仿宋_GB2312" w:hAnsi="仿宋_GB2312" w:eastAsia="仿宋_GB2312" w:cs="仿宋_GB2312"/>
          <w:kern w:val="0"/>
          <w:sz w:val="32"/>
          <w:szCs w:val="32"/>
        </w:rPr>
        <w:t>由县审计局、纪委（监委）牵头，会同县自然资源、财政、应急管理</w:t>
      </w:r>
      <w:r>
        <w:rPr>
          <w:rFonts w:hint="eastAsia" w:ascii="仿宋_GB2312" w:hAnsi="仿宋_GB2312" w:eastAsia="仿宋_GB2312" w:cs="仿宋_GB2312"/>
          <w:kern w:val="0"/>
          <w:sz w:val="32"/>
          <w:szCs w:val="32"/>
          <w:lang w:eastAsia="zh-CN"/>
        </w:rPr>
        <w:t>等部门</w:t>
      </w:r>
      <w:r>
        <w:rPr>
          <w:rFonts w:hint="eastAsia" w:ascii="仿宋_GB2312" w:hAnsi="仿宋_GB2312" w:eastAsia="仿宋_GB2312" w:cs="仿宋_GB2312"/>
          <w:kern w:val="0"/>
          <w:sz w:val="32"/>
          <w:szCs w:val="32"/>
        </w:rPr>
        <w:t>，负责县委、县政府和县地灾指部安排部署的应急处置工作落实情况的督促检查，对救灾救济资金和物资的使用和分配情况进行跟踪检查，对处置工作中的违纪违规行为进行查处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承办指挥部交办的其他工作</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hint="eastAsia" w:ascii="黑体" w:hAnsi="黑体" w:eastAsia="黑体" w:cs="黑体"/>
          <w:bCs/>
          <w:sz w:val="32"/>
          <w:szCs w:val="32"/>
        </w:rPr>
        <w:t>3</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监测与预警</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3.1</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监测与信息报告</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监测预报预警体系建设</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和县自然资源局要适时维护地质灾害群测群防网络系统，使覆盖省、市、县、乡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、村的五级地质灾害防治网络体系运转正常，保证信息畅通。</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信息收集与分析</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县自然资源局要广泛收集整理与突发地质灾害预防预警有关的数据资料和信息，进行地质灾害中、短期趋势预测，建立</w:t>
      </w:r>
      <w:r>
        <w:rPr>
          <w:rFonts w:hint="eastAsia" w:ascii="仿宋_GB2312" w:hAnsi="仿宋_GB2312" w:eastAsia="仿宋_GB2312" w:cs="仿宋_GB2312"/>
          <w:spacing w:val="-6"/>
          <w:sz w:val="32"/>
          <w:szCs w:val="32"/>
        </w:rPr>
        <w:t>地质灾害监测、预报、预警等资料数据库，实现各部门信息共享。</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地质灾害监测</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局要在汛前开展地质灾害排查和汛期地质灾害巡查，对已存在的地质灾害隐患点和新发现的地质灾害隐患，填写地质灾害隐患点备案卡，建立地质灾害隐患点备案台帐和重要地质灾害隐患点防治措施备案台帐，落实监测人，明确责任人，在专业技术人员的指导下，定期进行监测。</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地质灾害预防措施建设</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县自然资源局及各乡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人民政府要加快地质灾害预警体系建设，完善地质灾害群测群防网络，形成覆盖全县的地质灾害监测网络；严格执行汛期2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小时值班制度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健全灾情速报制度，保障紧急情况信息报送渠道畅通；建立地质灾害险情巡查检查制度，进行定期不定期检查，加强对地质灾害易发区的监测和防范。</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信息报告</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任何单位和成年公民有权利、有义务向各级人民政府及其有关部门报告突发性地质灾害及其隐患，有权向上级政府部门举报不履行或者不按照规定履行突发性地质灾害应急处置职责的部门、单位及个人。</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3.2</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预警级别的确定与发布</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预警级别的确定</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突发性地质灾害危险程度和规模大小，预警分为一般（IV级）、较大（III级）、重大（II级）、特大（Ⅰ级）四级，分别用蓝色、黄色、橙色和红色表示，其标准按实际级别的相应情况确定。一般预警由县自然资源局、县气象局会商后报县地质灾害应急指挥部确定，较重预警由市地质灾害应急指挥部确定，严重、特别严重预警上报省地质灾害应急指挥部确定。</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预警级别的发布</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预警级别确定后，除按国家有关规定需要保密的外，由确定预警级别的人民政府及时向社会发布。预警级别由上级政府确定的，除由上级媒体发布预警信息外，突发地质灾害涉及的应急指挥部也应通过同级媒体发布相应预警信息，必要时应当通过电子显示屏、短信传播方式发布，做到应知尽知。预警信息及时通知到有关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、村庄、地质灾害隐患点防灾责任人、监测人和区域内群众，做好防灾各项准备工作。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3.3</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预警响应措施</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预警级别信息发布后，各相关部门要严格执行24小时值班制度和领导带班制度，畅通信息渠道，做好信息跟踪监测，确保通信、交通、供电等公共设施安全，疏散受灾群众和撤离重要财产，采取防止地质灾害发生和预防其他可能造成危害的必要应急措施，并做好随时启动应急预案的准备。</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hint="eastAsia" w:ascii="黑体" w:hAnsi="黑体" w:eastAsia="黑体" w:cs="黑体"/>
          <w:bCs/>
          <w:sz w:val="32"/>
          <w:szCs w:val="32"/>
        </w:rPr>
        <w:t>4</w:t>
      </w: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应急救援与处置</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4.1</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先期处置工作</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突发性地质灾害灾情或险情发生后，事发地乡镇应立即启动本级应急预案，快速组织成员单位第一时间赶赴灾害现场，进行先期处置，努力减少人员伤亡及财产损失，并将情况及时报告县人民政府及县地灾应急指挥部。同时，县自然资源局、县应急管理局应立即组织人员赶赴现场核实情况，指导开展应急处置工作，并将相关情况向县人民政府报告。</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4.2</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信息报告与处理</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责任报告单位和责任报告人</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责任报告单位：</w:t>
      </w:r>
      <w:r>
        <w:rPr>
          <w:rFonts w:hint="eastAsia" w:ascii="仿宋_GB2312" w:hAnsi="仿宋_GB2312" w:eastAsia="仿宋_GB2312" w:cs="仿宋_GB2312"/>
          <w:sz w:val="32"/>
          <w:szCs w:val="32"/>
        </w:rPr>
        <w:t>村委会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）国土</w:t>
      </w:r>
      <w:r>
        <w:rPr>
          <w:rFonts w:hint="eastAsia" w:ascii="仿宋_GB2312" w:hAnsi="仿宋_GB2312" w:eastAsia="仿宋_GB2312" w:cs="仿宋_GB2312"/>
          <w:sz w:val="32"/>
          <w:szCs w:val="32"/>
        </w:rPr>
        <w:t>资源所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、县地灾应急指挥部办公室。</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责任报告人：</w:t>
      </w:r>
      <w:r>
        <w:rPr>
          <w:rFonts w:hint="eastAsia" w:ascii="仿宋_GB2312" w:hAnsi="仿宋_GB2312" w:eastAsia="仿宋_GB2312" w:cs="仿宋_GB2312"/>
          <w:sz w:val="32"/>
          <w:szCs w:val="32"/>
        </w:rPr>
        <w:t>地质灾害隐患点监测人、责任人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长、分管自然资源工作领导、办公室负责人。</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报告时限和程序</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接到地质灾害灾情或险情报告后，应立即报县地灾应急指挥部办公室及县自然资源局，县自然资源局要立即核实相关情况，出现特大型、大型、中型和小型地质灾害灾情和险情的，县自然资源局、县应急管理局要在事件发生后2小时内向上级主管部门报告。对尚未抵达现场、无法核实的灾情险情，要将已掌握的情况通过传真、电话等多种方式报告。</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报告内容</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速报应尽可能详细说明地质灾害灾情或险情发生的时间、地点、地质灾害类型、灾害体的规模、可能的引发因素和发展趋势等，同时提出主管部门采取的对策和措施。对地质灾害灾情的报告，还应包括死亡、失踪和受伤的人数以及造成的直接经济损失。发现地质灾害灾情或险情有新的变化时，要随时进行续报。</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报告方式</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县应急管理局、县自然资源局在使用电话、传真等进行报告的同时，还可直接通过互联网、系统内网报告。县地灾应急指挥部办公室要加强信息的分析、汇总和研判，按照信息报送的有关规定和渠道向县人民政府报送。</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对上报省、市的信息需由县地灾应急指挥部办公室按程序报县委、县政府审签。</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仿宋_GB2312" w:hAnsi="仿宋_GB2312" w:eastAsia="仿宋_GB2312" w:cs="仿宋_GB2312"/>
          <w:sz w:val="32"/>
          <w:szCs w:val="32"/>
        </w:rPr>
      </w:pPr>
      <w:r>
        <w:rPr>
          <w:rFonts w:hint="eastAsia" w:ascii="楷体_GB2312" w:hAnsi="仿宋_GB2312" w:eastAsia="楷体_GB2312" w:cs="仿宋_GB2312"/>
          <w:b/>
          <w:kern w:val="0"/>
          <w:sz w:val="32"/>
          <w:szCs w:val="32"/>
        </w:rPr>
        <w:t>4.3</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启动应急预案</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启动一般（IV级）应急响应由县地灾应急指挥部提请县人民政府批准，报市人民政府备案。</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启动较大（III级）、重大（II级）、特大（Ⅰ级）应急响应由省、市地灾应急指挥部提请省、市人民政府批准，报上级人民政府备案。</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属地管理、分级响应</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原则，县级预案的启动在事发地乡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级预案先行启动响应状态的基础上进行，县级预案启动后，事发地乡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级预案继续处于启动状态。</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4.4</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应急响应措施</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应急预案启动后，事发地乡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县自然资源局应立即将有关信息通知到地质灾害危险点的防灾责任人和该区域内的群众，对是否转移群众和采取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在县地灾应急指挥部的统一协调指挥下，各部门根据预案规定的职责要求，加强监测，采取应急措施，做好灾民的疏散和安置，安排救灾物资、资金，及时向社会公布有关信息，解除群众恐慌心理，维护社会安定，防止灾害进一步扩大，避免抢险救灾可能造成的二次人员伤亡。</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出现特大型、大型地质灾害险情或灾情时，提请省、市派出工作组赶赴灾害现场，指导县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人民政府做好地质灾害应急处置工作。</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4.5</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扩大应急或请求增援</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当县级预案启动后，突发性地质灾害有扩大趋势或难以控制时，由县地灾应急指挥部报请县人民政府决定扩大应急或请求增援。必要时由县人民政府向市人民政府报告，请求协助处置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扩大应急或请求增援。</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4.6</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应急结束</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经专家组鉴定地质灾害险情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灾情已消除或得到有效控制后，小型（Ⅳ）突发性地质灾害应急响应结束由县人民政府批准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报市备案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撤消划定地质灾害危险区，应急响应结束。特大型（Ⅰ）、大型（Ⅱ）、中型（Ⅲ）突发性地质灾害应急响应结束由省、市批准后，县人民政府撤消划定地质灾害危险区，应急响应结束转入常态管理。县地灾应急指挥部办公室要组织有关部门和专家对灾情进行评估，指导灾区做好灾后重建和地质灾害治理工作，并在15日内将总结评估</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报县人民政府和市自然资源局。</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hint="eastAsia" w:ascii="黑体" w:hAnsi="黑体" w:eastAsia="黑体" w:cs="黑体"/>
          <w:bCs/>
          <w:sz w:val="32"/>
          <w:szCs w:val="32"/>
        </w:rPr>
        <w:t>5</w:t>
      </w: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恢复与重建</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灾情稳定后，县地灾应急指挥部会同事发地乡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及时调查统计灾害事故影响范围和受灾程度，评估、核实灾害所造成的损失情况以及开展应急工作的综合情况，制定灾后重建和恢复生产、生活的计划，迅速采取有效措施，组织开展恢复、重建工作，并及时向上一级地灾应急指挥部汇报，积极争取上级政府对灾后恢复重建工作的支持。充分发动社会各方面力量，积极开展生产自救。</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ascii="黑体" w:hAnsi="黑体" w:eastAsia="黑体" w:cs="黑体"/>
          <w:bCs/>
          <w:sz w:val="32"/>
          <w:szCs w:val="32"/>
        </w:rPr>
        <w:t xml:space="preserve">6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监督管理</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ascii="楷体_GB2312" w:hAnsi="仿宋_GB2312" w:eastAsia="楷体_GB2312" w:cs="仿宋_GB2312"/>
          <w:b/>
          <w:kern w:val="0"/>
          <w:sz w:val="32"/>
          <w:szCs w:val="32"/>
        </w:rPr>
        <w:t>6.1</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预案管理</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本预案由县自然资源局负责解释，根据情况变化适时进行修订。县地灾应急指挥部成员单位和乡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应参照本预案制定相应的突发性地质灾害应急预案，完善县、乡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两级预案体系。</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ascii="楷体_GB2312" w:hAnsi="仿宋_GB2312" w:eastAsia="楷体_GB2312" w:cs="仿宋_GB2312"/>
          <w:b/>
          <w:kern w:val="0"/>
          <w:sz w:val="32"/>
          <w:szCs w:val="32"/>
        </w:rPr>
        <w:t>6.</w:t>
      </w:r>
      <w:r>
        <w:rPr>
          <w:rFonts w:hint="eastAsia" w:ascii="楷体_GB2312" w:hAnsi="仿宋_GB2312" w:eastAsia="楷体_GB2312" w:cs="仿宋_GB2312"/>
          <w:b/>
          <w:kern w:val="0"/>
          <w:sz w:val="32"/>
          <w:szCs w:val="32"/>
        </w:rPr>
        <w:t>2</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应急演练</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为了增强广大群众防灾救灾意识</w:t>
      </w:r>
      <w:r>
        <w:rPr>
          <w:rFonts w:hint="eastAsia" w:ascii="Times New Roman" w:hAnsi="Times New Roman" w:eastAsia="仿宋_GB2312" w:cs="Times New Roman"/>
          <w:sz w:val="32"/>
          <w:szCs w:val="32"/>
          <w:lang w:eastAsia="zh-CN"/>
        </w:rPr>
        <w:t>，提升</w:t>
      </w:r>
      <w:r>
        <w:rPr>
          <w:rFonts w:hint="eastAsia" w:ascii="Times New Roman" w:hAnsi="Times New Roman" w:eastAsia="仿宋_GB2312" w:cs="Times New Roman"/>
          <w:sz w:val="32"/>
          <w:szCs w:val="32"/>
        </w:rPr>
        <w:t>预防地质灾害的能力，最大限度减少和避免地质灾害</w:t>
      </w:r>
      <w:r>
        <w:rPr>
          <w:rFonts w:hint="eastAsia" w:ascii="Times New Roman" w:hAnsi="Times New Roman" w:eastAsia="仿宋_GB2312" w:cs="Times New Roman"/>
          <w:sz w:val="32"/>
          <w:szCs w:val="32"/>
          <w:lang w:eastAsia="zh-CN"/>
        </w:rPr>
        <w:t>对人民群众</w:t>
      </w:r>
      <w:r>
        <w:rPr>
          <w:rFonts w:hint="eastAsia" w:ascii="Times New Roman" w:hAnsi="Times New Roman" w:eastAsia="仿宋_GB2312" w:cs="Times New Roman"/>
          <w:sz w:val="32"/>
          <w:szCs w:val="32"/>
        </w:rPr>
        <w:t>生命财产造成的损失，县自然资源局要</w:t>
      </w:r>
      <w:r>
        <w:rPr>
          <w:rFonts w:hint="eastAsia" w:ascii="Times New Roman" w:hAnsi="Times New Roman" w:eastAsia="仿宋_GB2312" w:cs="Times New Roman"/>
          <w:sz w:val="32"/>
          <w:szCs w:val="32"/>
          <w:lang w:eastAsia="zh-CN"/>
        </w:rPr>
        <w:t>定期</w:t>
      </w:r>
      <w:r>
        <w:rPr>
          <w:rFonts w:hint="eastAsia" w:ascii="Times New Roman" w:hAnsi="Times New Roman" w:eastAsia="仿宋_GB2312" w:cs="Times New Roman"/>
          <w:sz w:val="32"/>
          <w:szCs w:val="32"/>
        </w:rPr>
        <w:t>不定期在地质灾害隐患较突出的乡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进行突发性地质灾害应急演练</w:t>
      </w:r>
      <w:r>
        <w:rPr>
          <w:rFonts w:hint="eastAsia"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3" w:firstLineChars="200"/>
        <w:textAlignment w:val="auto"/>
        <w:outlineLvl w:val="1"/>
        <w:rPr>
          <w:rFonts w:ascii="楷体_GB2312" w:hAnsi="仿宋_GB2312" w:eastAsia="楷体_GB2312" w:cs="仿宋_GB2312"/>
          <w:b/>
          <w:kern w:val="0"/>
          <w:sz w:val="32"/>
          <w:szCs w:val="32"/>
        </w:rPr>
      </w:pPr>
      <w:r>
        <w:rPr>
          <w:rFonts w:ascii="楷体_GB2312" w:hAnsi="仿宋_GB2312" w:eastAsia="楷体_GB2312" w:cs="仿宋_GB2312"/>
          <w:b/>
          <w:kern w:val="0"/>
          <w:sz w:val="32"/>
          <w:szCs w:val="32"/>
        </w:rPr>
        <w:t>6</w:t>
      </w:r>
      <w:r>
        <w:rPr>
          <w:rFonts w:hint="eastAsia" w:ascii="楷体_GB2312" w:hAnsi="仿宋_GB2312" w:eastAsia="楷体_GB2312" w:cs="仿宋_GB2312"/>
          <w:b/>
          <w:kern w:val="0"/>
          <w:sz w:val="32"/>
          <w:szCs w:val="32"/>
        </w:rPr>
        <w:t>.3</w:t>
      </w:r>
      <w:r>
        <w:rPr>
          <w:rFonts w:hint="eastAsia" w:ascii="楷体_GB2312" w:hAnsi="仿宋_GB2312" w:eastAsia="楷体_GB2312" w:cs="仿宋_GB2312"/>
          <w:b/>
          <w:kern w:val="0"/>
          <w:sz w:val="32"/>
          <w:szCs w:val="32"/>
          <w:lang w:val="en-US" w:eastAsia="zh-CN"/>
        </w:rPr>
        <w:t xml:space="preserve">  </w:t>
      </w:r>
      <w:r>
        <w:rPr>
          <w:rFonts w:hint="eastAsia" w:ascii="楷体_GB2312" w:hAnsi="仿宋_GB2312" w:eastAsia="楷体_GB2312" w:cs="仿宋_GB2312"/>
          <w:b/>
          <w:kern w:val="0"/>
          <w:sz w:val="32"/>
          <w:szCs w:val="32"/>
        </w:rPr>
        <w:t>宣传和培训</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公众信息交流</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各有关部门要利用广播、电视、手册等多种形式对社会公众广泛开展突发性地质灾害应急知识的普及教育，提高群众应对突发性地质灾害的意识与能力。</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6.3.2培训</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县自然资源局定期或不定期对地质灾害防治成员单位相关工作人员、各乡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分管自然资源工作的领导、</w:t>
      </w:r>
      <w:r>
        <w:rPr>
          <w:rFonts w:hint="eastAsia" w:ascii="Times New Roman" w:hAnsi="Times New Roman" w:eastAsia="仿宋_GB2312" w:cs="Times New Roman"/>
          <w:sz w:val="32"/>
          <w:szCs w:val="32"/>
          <w:lang w:eastAsia="zh-CN"/>
        </w:rPr>
        <w:t>基层</w:t>
      </w:r>
      <w:r>
        <w:rPr>
          <w:rFonts w:hint="eastAsia" w:ascii="Times New Roman" w:hAnsi="Times New Roman" w:eastAsia="仿宋_GB2312" w:cs="Times New Roman"/>
          <w:sz w:val="32"/>
          <w:szCs w:val="32"/>
        </w:rPr>
        <w:t>国土</w:t>
      </w:r>
      <w:r>
        <w:rPr>
          <w:rFonts w:hint="eastAsia" w:ascii="Times New Roman" w:hAnsi="Times New Roman" w:eastAsia="仿宋_GB2312" w:cs="Times New Roman"/>
          <w:sz w:val="32"/>
          <w:szCs w:val="32"/>
          <w:lang w:eastAsia="zh-CN"/>
        </w:rPr>
        <w:t>资源</w:t>
      </w:r>
      <w:r>
        <w:rPr>
          <w:rFonts w:hint="eastAsia" w:ascii="Times New Roman" w:hAnsi="Times New Roman" w:eastAsia="仿宋_GB2312" w:cs="Times New Roman"/>
          <w:sz w:val="32"/>
          <w:szCs w:val="32"/>
        </w:rPr>
        <w:t>所</w:t>
      </w:r>
      <w:r>
        <w:rPr>
          <w:rFonts w:hint="eastAsia" w:ascii="Times New Roman" w:hAnsi="Times New Roman" w:eastAsia="仿宋_GB2312" w:cs="Times New Roman"/>
          <w:sz w:val="32"/>
          <w:szCs w:val="32"/>
          <w:lang w:eastAsia="zh-CN"/>
        </w:rPr>
        <w:t>工作人员及</w:t>
      </w:r>
      <w:r>
        <w:rPr>
          <w:rFonts w:hint="eastAsia" w:ascii="Times New Roman" w:hAnsi="Times New Roman" w:eastAsia="仿宋_GB2312" w:cs="Times New Roman"/>
          <w:sz w:val="32"/>
          <w:szCs w:val="32"/>
        </w:rPr>
        <w:t>中小学生和地质灾害监测人、责任人进行地质灾害防治知识培训，加强公众防灾减灾意识和自救互救能力。</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Cs/>
          <w:sz w:val="32"/>
          <w:szCs w:val="32"/>
        </w:rPr>
      </w:pPr>
      <w:r>
        <w:rPr>
          <w:rFonts w:eastAsia="黑体"/>
          <w:sz w:val="32"/>
          <w:szCs w:val="32"/>
        </w:rPr>
        <w:t xml:space="preserve">7 </w:t>
      </w:r>
      <w:r>
        <w:rPr>
          <w:rFonts w:hint="eastAsia" w:eastAsia="黑体"/>
          <w:sz w:val="32"/>
          <w:szCs w:val="32"/>
          <w:lang w:val="en-US" w:eastAsia="zh-CN"/>
        </w:rPr>
        <w:t xml:space="preserve">  </w:t>
      </w:r>
      <w:r>
        <w:rPr>
          <w:rFonts w:ascii="黑体" w:hAnsi="黑体" w:eastAsia="黑体" w:cs="黑体"/>
          <w:bCs/>
          <w:sz w:val="32"/>
          <w:szCs w:val="32"/>
        </w:rPr>
        <w:t>责任与奖惩</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 xml:space="preserve">7.1 </w:t>
      </w:r>
      <w:r>
        <w:rPr>
          <w:rFonts w:hint="eastAsia" w:ascii="楷体_GB2312" w:hAnsi="仿宋_GB2312" w:eastAsia="楷体_GB2312" w:cs="仿宋_GB2312"/>
          <w:b/>
          <w:bCs/>
          <w:sz w:val="32"/>
          <w:szCs w:val="32"/>
        </w:rPr>
        <w:t xml:space="preserve"> 责任</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对引发地质灾害的单位和个人的责任追究，按照《地质灾害防治条例》相关规定处理；对地质灾害应急防治中失职、渎职的有关人员按国家有关法律、法规追究责任。</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 xml:space="preserve">7.2 </w:t>
      </w:r>
      <w:r>
        <w:rPr>
          <w:rFonts w:hint="eastAsia" w:ascii="楷体_GB2312" w:hAnsi="仿宋_GB2312" w:eastAsia="楷体_GB2312" w:cs="仿宋_GB2312"/>
          <w:b/>
          <w:bCs/>
          <w:sz w:val="32"/>
          <w:szCs w:val="32"/>
        </w:rPr>
        <w:t xml:space="preserve"> 奖惩</w:t>
      </w:r>
    </w:p>
    <w:p>
      <w:pPr>
        <w:pStyle w:val="9"/>
        <w:keepNext w:val="0"/>
        <w:keepLines w:val="0"/>
        <w:pageBreakBefore w:val="0"/>
        <w:widowControl w:val="0"/>
        <w:kinsoku/>
        <w:overflowPunct/>
        <w:topLinePunct w:val="0"/>
        <w:bidi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地质灾害应急处置工作中，有下列情形之一的，应依据有关规定给予奖励：（1）及时、准确预报地质灾害险情，使人民群众生命财产免遭重大损失的；（2）对突发地质灾害应急处置提出重大建议，实施效果显著的；（3）出色完成突发地质灾害应急处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任务，抢险救灾成绩突出的。</w:t>
      </w:r>
    </w:p>
    <w:p>
      <w:pPr>
        <w:keepNext w:val="0"/>
        <w:keepLines w:val="0"/>
        <w:pageBreakBefore w:val="0"/>
        <w:widowControl w:val="0"/>
        <w:kinsoku/>
        <w:overflowPunct/>
        <w:topLinePunct w:val="0"/>
        <w:autoSpaceDN w:val="0"/>
        <w:bidi w:val="0"/>
        <w:snapToGrid/>
        <w:spacing w:line="600" w:lineRule="exact"/>
        <w:ind w:firstLine="640" w:firstLineChars="200"/>
        <w:jc w:val="left"/>
        <w:textAlignment w:val="auto"/>
        <w:outlineLvl w:val="0"/>
        <w:rPr>
          <w:rFonts w:ascii="黑体" w:hAnsi="黑体" w:eastAsia="黑体" w:cs="黑体"/>
          <w:b/>
          <w:sz w:val="32"/>
          <w:szCs w:val="32"/>
        </w:rPr>
      </w:pPr>
      <w:r>
        <w:rPr>
          <w:rFonts w:ascii="黑体" w:hAnsi="黑体" w:eastAsia="黑体" w:cs="黑体"/>
          <w:bCs/>
          <w:sz w:val="32"/>
          <w:szCs w:val="32"/>
        </w:rPr>
        <w:t xml:space="preserve">8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附则</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8.1</w:t>
      </w:r>
      <w:r>
        <w:rPr>
          <w:rFonts w:hint="eastAsia" w:ascii="楷体_GB2312" w:hAnsi="仿宋_GB2312" w:eastAsia="楷体_GB2312" w:cs="仿宋_GB2312"/>
          <w:b/>
          <w:bCs/>
          <w:sz w:val="32"/>
          <w:szCs w:val="32"/>
        </w:rPr>
        <w:t xml:space="preserve"> </w:t>
      </w:r>
      <w:r>
        <w:rPr>
          <w:rFonts w:hint="eastAsia" w:ascii="楷体_GB2312" w:hAnsi="仿宋_GB2312" w:eastAsia="楷体_GB2312" w:cs="仿宋_GB2312"/>
          <w:b/>
          <w:bCs/>
          <w:sz w:val="32"/>
          <w:szCs w:val="32"/>
          <w:lang w:val="en-US" w:eastAsia="zh-CN"/>
        </w:rPr>
        <w:t xml:space="preserve"> </w:t>
      </w:r>
      <w:r>
        <w:rPr>
          <w:rFonts w:hint="eastAsia" w:ascii="楷体_GB2312" w:hAnsi="仿宋_GB2312" w:eastAsia="楷体_GB2312" w:cs="仿宋_GB2312"/>
          <w:b/>
          <w:bCs/>
          <w:sz w:val="32"/>
          <w:szCs w:val="32"/>
        </w:rPr>
        <w:t>乡</w:t>
      </w:r>
      <w:r>
        <w:rPr>
          <w:rFonts w:hint="eastAsia" w:ascii="楷体_GB2312" w:hAnsi="仿宋_GB2312" w:eastAsia="楷体_GB2312" w:cs="仿宋_GB2312"/>
          <w:b/>
          <w:bCs/>
          <w:sz w:val="32"/>
          <w:szCs w:val="32"/>
          <w:lang w:eastAsia="zh-CN"/>
        </w:rPr>
        <w:t>（</w:t>
      </w:r>
      <w:r>
        <w:rPr>
          <w:rFonts w:hint="eastAsia" w:ascii="楷体_GB2312" w:hAnsi="仿宋_GB2312" w:eastAsia="楷体_GB2312" w:cs="仿宋_GB2312"/>
          <w:b/>
          <w:bCs/>
          <w:sz w:val="32"/>
          <w:szCs w:val="32"/>
        </w:rPr>
        <w:t>镇</w:t>
      </w:r>
      <w:r>
        <w:rPr>
          <w:rFonts w:hint="eastAsia" w:ascii="楷体_GB2312" w:hAnsi="仿宋_GB2312" w:eastAsia="楷体_GB2312" w:cs="仿宋_GB2312"/>
          <w:b/>
          <w:bCs/>
          <w:sz w:val="32"/>
          <w:szCs w:val="32"/>
          <w:lang w:eastAsia="zh-CN"/>
        </w:rPr>
        <w:t>）</w:t>
      </w:r>
      <w:r>
        <w:rPr>
          <w:rFonts w:hint="eastAsia" w:ascii="楷体_GB2312" w:hAnsi="仿宋_GB2312" w:eastAsia="楷体_GB2312" w:cs="仿宋_GB2312"/>
          <w:b/>
          <w:bCs/>
          <w:sz w:val="32"/>
          <w:szCs w:val="32"/>
        </w:rPr>
        <w:t>预案编制</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人民政府应按照《地质灾害防治条例》的规定，参照本预案，结合</w:t>
      </w:r>
      <w:r>
        <w:rPr>
          <w:rFonts w:hint="eastAsia" w:ascii="仿宋_GB2312" w:hAnsi="仿宋_GB2312" w:eastAsia="仿宋_GB2312" w:cs="仿宋_GB2312"/>
          <w:kern w:val="0"/>
          <w:sz w:val="32"/>
          <w:szCs w:val="32"/>
          <w:lang w:eastAsia="zh-CN"/>
        </w:rPr>
        <w:t>辖区</w:t>
      </w:r>
      <w:r>
        <w:rPr>
          <w:rFonts w:hint="eastAsia" w:ascii="仿宋_GB2312" w:hAnsi="仿宋_GB2312" w:eastAsia="仿宋_GB2312" w:cs="仿宋_GB2312"/>
          <w:kern w:val="0"/>
          <w:sz w:val="32"/>
          <w:szCs w:val="32"/>
        </w:rPr>
        <w:t>实际，编制本乡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突发性地质灾害应急预案，</w:t>
      </w:r>
      <w:r>
        <w:rPr>
          <w:rFonts w:hint="eastAsia" w:ascii="仿宋_GB2312" w:hAnsi="仿宋_GB2312" w:eastAsia="仿宋_GB2312" w:cs="仿宋_GB2312"/>
          <w:sz w:val="32"/>
          <w:szCs w:val="32"/>
        </w:rPr>
        <w:t>并报县应急管理局备案。</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8</w:t>
      </w:r>
      <w:r>
        <w:rPr>
          <w:rFonts w:hint="eastAsia" w:ascii="楷体_GB2312" w:hAnsi="仿宋_GB2312" w:eastAsia="楷体_GB2312" w:cs="仿宋_GB2312"/>
          <w:b/>
          <w:bCs/>
          <w:sz w:val="32"/>
          <w:szCs w:val="32"/>
        </w:rPr>
        <w:t>.</w:t>
      </w:r>
      <w:r>
        <w:rPr>
          <w:rFonts w:ascii="楷体_GB2312" w:hAnsi="仿宋_GB2312" w:eastAsia="楷体_GB2312" w:cs="仿宋_GB2312"/>
          <w:b/>
          <w:bCs/>
          <w:sz w:val="32"/>
          <w:szCs w:val="32"/>
        </w:rPr>
        <w:t xml:space="preserve">2 </w:t>
      </w:r>
      <w:r>
        <w:rPr>
          <w:rFonts w:hint="eastAsia" w:ascii="楷体_GB2312" w:hAnsi="仿宋_GB2312" w:eastAsia="楷体_GB2312" w:cs="仿宋_GB2312"/>
          <w:b/>
          <w:bCs/>
          <w:sz w:val="32"/>
          <w:szCs w:val="32"/>
          <w:lang w:val="en-US" w:eastAsia="zh-CN"/>
        </w:rPr>
        <w:t xml:space="preserve"> </w:t>
      </w:r>
      <w:r>
        <w:rPr>
          <w:rFonts w:ascii="楷体_GB2312" w:hAnsi="仿宋_GB2312" w:eastAsia="楷体_GB2312" w:cs="仿宋_GB2312"/>
          <w:b/>
          <w:bCs/>
          <w:sz w:val="32"/>
          <w:szCs w:val="32"/>
        </w:rPr>
        <w:t>名词</w:t>
      </w:r>
      <w:r>
        <w:rPr>
          <w:rFonts w:hint="eastAsia" w:ascii="楷体_GB2312" w:hAnsi="仿宋_GB2312" w:eastAsia="楷体_GB2312" w:cs="仿宋_GB2312"/>
          <w:b/>
          <w:bCs/>
          <w:sz w:val="32"/>
          <w:szCs w:val="32"/>
        </w:rPr>
        <w:t>解释</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"https://baike.baidu.com/item/%E6%AC%A1%E7%94%9F%E7%81%BE%E5%AE%B3" \t "_blank"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次生灾害</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指由地质灾害造成的工程结构、设施和自然环境破坏而引发的灾害，如水灾、爆炸及剧毒和强腐蚀性物质泄漏等。</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"https://baike.baidu.com/item/%E7%9B%B4%E6%8E%A5%E7%BB%8F%E6%B5%8E%E6%8D%9F%E5%A4%B1/9746259" \t "_blank"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直接经济损失</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指地质灾害及次生灾害造成的物质破坏，包括建筑物和其他工程结构、设施、设备、物品、财物等破坏而引起的经济损失，以重新修复所需费用计算。不包括非实物财产，如货币、有价证券等损失。</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“以上”含本数，“以下”不含本数。</w:t>
      </w:r>
    </w:p>
    <w:p>
      <w:pPr>
        <w:keepNext w:val="0"/>
        <w:keepLines w:val="0"/>
        <w:pageBreakBefore w:val="0"/>
        <w:widowControl w:val="0"/>
        <w:kinsoku/>
        <w:overflowPunct/>
        <w:topLinePunct w:val="0"/>
        <w:autoSpaceDN w:val="0"/>
        <w:bidi w:val="0"/>
        <w:snapToGrid/>
        <w:spacing w:line="600" w:lineRule="exact"/>
        <w:ind w:firstLine="643" w:firstLineChars="200"/>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8</w:t>
      </w:r>
      <w:r>
        <w:rPr>
          <w:rFonts w:hint="eastAsia" w:ascii="楷体_GB2312" w:hAnsi="仿宋_GB2312" w:eastAsia="楷体_GB2312" w:cs="仿宋_GB2312"/>
          <w:b/>
          <w:bCs/>
          <w:sz w:val="32"/>
          <w:szCs w:val="32"/>
        </w:rPr>
        <w:t>.</w:t>
      </w:r>
      <w:r>
        <w:rPr>
          <w:rFonts w:ascii="楷体_GB2312" w:hAnsi="仿宋_GB2312" w:eastAsia="楷体_GB2312" w:cs="仿宋_GB2312"/>
          <w:b/>
          <w:bCs/>
          <w:sz w:val="32"/>
          <w:szCs w:val="32"/>
        </w:rPr>
        <w:t xml:space="preserve">3 </w:t>
      </w:r>
      <w:r>
        <w:rPr>
          <w:rFonts w:hint="eastAsia" w:ascii="楷体_GB2312" w:hAnsi="仿宋_GB2312" w:eastAsia="楷体_GB2312" w:cs="仿宋_GB2312"/>
          <w:b/>
          <w:bCs/>
          <w:sz w:val="32"/>
          <w:szCs w:val="32"/>
        </w:rPr>
        <w:t xml:space="preserve"> </w:t>
      </w:r>
      <w:r>
        <w:rPr>
          <w:rFonts w:ascii="楷体_GB2312" w:hAnsi="仿宋_GB2312" w:eastAsia="楷体_GB2312" w:cs="仿宋_GB2312"/>
          <w:b/>
          <w:bCs/>
          <w:sz w:val="32"/>
          <w:szCs w:val="32"/>
        </w:rPr>
        <w:t>预案的实施</w:t>
      </w:r>
    </w:p>
    <w:p>
      <w:pPr>
        <w:keepNext w:val="0"/>
        <w:keepLines w:val="0"/>
        <w:pageBreakBefore w:val="0"/>
        <w:widowControl w:val="0"/>
        <w:kinsoku/>
        <w:overflowPunct/>
        <w:topLinePunct w:val="0"/>
        <w:autoSpaceDN w:val="0"/>
        <w:bidi w:val="0"/>
        <w:snapToGrid/>
        <w:spacing w:line="600" w:lineRule="exact"/>
        <w:ind w:firstLine="640" w:firstLineChars="200"/>
        <w:textAlignment w:val="auto"/>
        <w:rPr>
          <w:rFonts w:ascii="仿宋_GB2312" w:hAnsi="宋体" w:eastAsia="仿宋_GB2312" w:cs="宋体"/>
          <w:kern w:val="0"/>
          <w:sz w:val="32"/>
          <w:szCs w:val="32"/>
        </w:rPr>
      </w:pPr>
      <w:r>
        <w:rPr>
          <w:rFonts w:ascii="仿宋_GB2312" w:hAnsi="仿宋_GB2312" w:eastAsia="仿宋_GB2312" w:cs="仿宋_GB2312"/>
          <w:sz w:val="32"/>
          <w:szCs w:val="32"/>
        </w:rPr>
        <w:t>本预案自印发之日起实施。</w:t>
      </w:r>
    </w:p>
    <w:p>
      <w:pPr>
        <w:keepNext w:val="0"/>
        <w:keepLines w:val="0"/>
        <w:pageBreakBefore w:val="0"/>
        <w:widowControl w:val="0"/>
        <w:kinsoku/>
        <w:overflowPunct/>
        <w:topLinePunct w:val="0"/>
        <w:autoSpaceDN w:val="0"/>
        <w:bidi w:val="0"/>
        <w:snapToGrid/>
        <w:spacing w:line="600" w:lineRule="exact"/>
        <w:ind w:firstLine="643" w:firstLineChars="200"/>
        <w:jc w:val="left"/>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8</w:t>
      </w:r>
      <w:r>
        <w:rPr>
          <w:rFonts w:hint="eastAsia" w:ascii="楷体_GB2312" w:hAnsi="仿宋_GB2312" w:eastAsia="楷体_GB2312" w:cs="仿宋_GB2312"/>
          <w:b/>
          <w:bCs/>
          <w:sz w:val="32"/>
          <w:szCs w:val="32"/>
        </w:rPr>
        <w:t>.</w:t>
      </w:r>
      <w:r>
        <w:rPr>
          <w:rFonts w:ascii="楷体_GB2312" w:hAnsi="仿宋_GB2312" w:eastAsia="楷体_GB2312" w:cs="仿宋_GB2312"/>
          <w:b/>
          <w:bCs/>
          <w:sz w:val="32"/>
          <w:szCs w:val="32"/>
        </w:rPr>
        <w:t xml:space="preserve">4 </w:t>
      </w:r>
      <w:r>
        <w:rPr>
          <w:rFonts w:hint="eastAsia" w:ascii="楷体_GB2312" w:hAnsi="仿宋_GB2312" w:eastAsia="楷体_GB2312" w:cs="仿宋_GB2312"/>
          <w:b/>
          <w:bCs/>
          <w:sz w:val="32"/>
          <w:szCs w:val="32"/>
          <w:lang w:val="en-US" w:eastAsia="zh-CN"/>
        </w:rPr>
        <w:t xml:space="preserve"> </w:t>
      </w:r>
      <w:r>
        <w:rPr>
          <w:rFonts w:hint="eastAsia" w:ascii="楷体_GB2312" w:hAnsi="仿宋_GB2312" w:eastAsia="楷体_GB2312" w:cs="仿宋_GB2312"/>
          <w:b/>
          <w:bCs/>
          <w:sz w:val="32"/>
          <w:szCs w:val="32"/>
        </w:rPr>
        <w:t>预案实施期限</w:t>
      </w:r>
    </w:p>
    <w:p>
      <w:pPr>
        <w:keepNext w:val="0"/>
        <w:keepLines w:val="0"/>
        <w:pageBreakBefore w:val="0"/>
        <w:widowControl w:val="0"/>
        <w:kinsoku/>
        <w:overflowPunct/>
        <w:topLinePunct w:val="0"/>
        <w:autoSpaceDN w:val="0"/>
        <w:bidi w:val="0"/>
        <w:snapToGrid/>
        <w:spacing w:line="600" w:lineRule="exact"/>
        <w:ind w:firstLine="643" w:firstLineChars="200"/>
        <w:textAlignment w:val="auto"/>
        <w:rPr>
          <w:rFonts w:ascii="仿宋_GB2312" w:hAnsi="宋体" w:eastAsia="仿宋_GB2312" w:cs="宋体"/>
          <w:kern w:val="0"/>
          <w:sz w:val="32"/>
          <w:szCs w:val="32"/>
        </w:rPr>
      </w:pPr>
      <w:r>
        <w:rPr>
          <w:rFonts w:ascii="仿宋_GB2312" w:hAnsi="仿宋_GB2312" w:eastAsia="仿宋_GB2312" w:cs="仿宋_GB2312"/>
          <w:b/>
          <w:bCs/>
          <w:sz w:val="32"/>
          <w:szCs w:val="32"/>
        </w:rPr>
        <w:t>本预案</w:t>
      </w:r>
      <w:r>
        <w:rPr>
          <w:rFonts w:hint="eastAsia" w:ascii="仿宋_GB2312" w:hAnsi="仿宋_GB2312" w:eastAsia="仿宋_GB2312" w:cs="仿宋_GB2312"/>
          <w:b/>
          <w:bCs/>
          <w:sz w:val="32"/>
          <w:szCs w:val="32"/>
        </w:rPr>
        <w:t>实施期限：</w:t>
      </w:r>
      <w:r>
        <w:rPr>
          <w:rFonts w:hint="eastAsia" w:ascii="仿宋_GB2312" w:hAnsi="仿宋_GB2312" w:eastAsia="仿宋_GB2312" w:cs="仿宋_GB2312"/>
          <w:sz w:val="32"/>
          <w:szCs w:val="32"/>
        </w:rPr>
        <w:t>自发布日起不超过五年</w:t>
      </w:r>
      <w:r>
        <w:rPr>
          <w:rFonts w:ascii="仿宋_GB2312" w:hAnsi="仿宋_GB2312" w:eastAsia="仿宋_GB2312" w:cs="仿宋_GB2312"/>
          <w:sz w:val="32"/>
          <w:szCs w:val="32"/>
        </w:rPr>
        <w:t>。</w:t>
      </w:r>
    </w:p>
    <w:tbl>
      <w:tblPr>
        <w:tblStyle w:val="11"/>
        <w:tblpPr w:leftFromText="180" w:rightFromText="180" w:vertAnchor="text" w:horzAnchor="page" w:tblpX="1675" w:tblpY="844"/>
        <w:tblOverlap w:val="never"/>
        <w:tblW w:w="8538" w:type="dxa"/>
        <w:tblInd w:w="0" w:type="dxa"/>
        <w:shd w:val="clear" w:color="auto" w:fill="DDDDDD"/>
        <w:tblLayout w:type="autofit"/>
        <w:tblCellMar>
          <w:top w:w="15" w:type="dxa"/>
          <w:left w:w="15" w:type="dxa"/>
          <w:bottom w:w="15" w:type="dxa"/>
          <w:right w:w="15" w:type="dxa"/>
        </w:tblCellMar>
      </w:tblPr>
      <w:tblGrid>
        <w:gridCol w:w="882"/>
        <w:gridCol w:w="4019"/>
        <w:gridCol w:w="1060"/>
        <w:gridCol w:w="2577"/>
      </w:tblGrid>
      <w:tr>
        <w:tblPrEx>
          <w:shd w:val="clear" w:color="auto" w:fill="DDDDDD"/>
          <w:tblCellMar>
            <w:top w:w="15" w:type="dxa"/>
            <w:left w:w="15" w:type="dxa"/>
            <w:bottom w:w="15" w:type="dxa"/>
            <w:right w:w="15" w:type="dxa"/>
          </w:tblCellMar>
        </w:tblPrEx>
        <w:trPr>
          <w:trHeight w:val="545" w:hRule="atLeast"/>
        </w:trPr>
        <w:tc>
          <w:tcPr>
            <w:tcW w:w="88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等级</w:t>
            </w:r>
          </w:p>
        </w:tc>
        <w:tc>
          <w:tcPr>
            <w:tcW w:w="4019"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险情状态</w:t>
            </w:r>
          </w:p>
        </w:tc>
        <w:tc>
          <w:tcPr>
            <w:tcW w:w="106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预警级别</w:t>
            </w:r>
          </w:p>
        </w:tc>
        <w:tc>
          <w:tcPr>
            <w:tcW w:w="2577"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发布单位</w:t>
            </w:r>
          </w:p>
        </w:tc>
      </w:tr>
      <w:tr>
        <w:tblPrEx>
          <w:tblCellMar>
            <w:top w:w="15" w:type="dxa"/>
            <w:left w:w="15" w:type="dxa"/>
            <w:bottom w:w="15" w:type="dxa"/>
            <w:right w:w="15" w:type="dxa"/>
          </w:tblCellMar>
        </w:tblPrEx>
        <w:trPr>
          <w:trHeight w:val="1908" w:hRule="atLeast"/>
        </w:trPr>
        <w:tc>
          <w:tcPr>
            <w:tcW w:w="882"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蓝色预警</w:t>
            </w:r>
          </w:p>
        </w:tc>
        <w:tc>
          <w:tcPr>
            <w:tcW w:w="401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受灾害威胁，需搬迁转移人数在100人以下或潜在经济损失在500万元以下的地质灾害险情为小型地质灾害险情。或因灾死亡3人以下或因灾造成直接经济损失100万元以下的地质灾害为小型地质灾害。</w:t>
            </w:r>
          </w:p>
        </w:tc>
        <w:tc>
          <w:tcPr>
            <w:tcW w:w="10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Ⅳ级</w:t>
            </w:r>
          </w:p>
        </w:tc>
        <w:tc>
          <w:tcPr>
            <w:tcW w:w="257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县地灾应急指挥部提请县人民政府批准发布，报市人民政府备案。</w:t>
            </w:r>
          </w:p>
        </w:tc>
      </w:tr>
      <w:tr>
        <w:tblPrEx>
          <w:tblCellMar>
            <w:top w:w="15" w:type="dxa"/>
            <w:left w:w="15" w:type="dxa"/>
            <w:bottom w:w="15" w:type="dxa"/>
            <w:right w:w="15" w:type="dxa"/>
          </w:tblCellMar>
        </w:tblPrEx>
        <w:trPr>
          <w:trHeight w:val="2865" w:hRule="atLeast"/>
        </w:trPr>
        <w:tc>
          <w:tcPr>
            <w:tcW w:w="882"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黄色预警</w:t>
            </w:r>
          </w:p>
        </w:tc>
        <w:tc>
          <w:tcPr>
            <w:tcW w:w="401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受灾害威胁，需搬迁转移人数在100人以上、500人以下或潜在经济损失500万元以上、5000万元以下的地质灾害险情为中型地质灾害险情。或因灾死亡3人以上、10人以下或因灾造成直接经济损失100万元以上、500万元以下的地质灾害灾情为中型地质灾害灾情。</w:t>
            </w:r>
          </w:p>
        </w:tc>
        <w:tc>
          <w:tcPr>
            <w:tcW w:w="10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Ⅲ级</w:t>
            </w:r>
          </w:p>
        </w:tc>
        <w:tc>
          <w:tcPr>
            <w:tcW w:w="2577" w:type="dxa"/>
            <w:vMerge w:val="restart"/>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由省、市地灾应急指挥部提请省、市人民政府批准发布，报上级人民政府备案。</w:t>
            </w:r>
          </w:p>
        </w:tc>
      </w:tr>
      <w:tr>
        <w:tblPrEx>
          <w:tblCellMar>
            <w:top w:w="15" w:type="dxa"/>
            <w:left w:w="15" w:type="dxa"/>
            <w:bottom w:w="15" w:type="dxa"/>
            <w:right w:w="15" w:type="dxa"/>
          </w:tblCellMar>
        </w:tblPrEx>
        <w:trPr>
          <w:trHeight w:val="4400" w:hRule="atLeast"/>
        </w:trPr>
        <w:tc>
          <w:tcPr>
            <w:tcW w:w="882"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橙色预警</w:t>
            </w:r>
          </w:p>
        </w:tc>
        <w:tc>
          <w:tcPr>
            <w:tcW w:w="401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受灾害威胁，需搬迁转移人数在500人以上、1000人以下或潜在经济损失5000万元以上、1亿元以下的地质灾害险情为大型地质灾害险情。或因灾死亡10人以上、30人以下或因灾造成直接经济损失500万元以上、1000万元以下的地质灾害灾情为大型地质灾害灾情。</w:t>
            </w:r>
          </w:p>
        </w:tc>
        <w:tc>
          <w:tcPr>
            <w:tcW w:w="10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Ⅱ级</w:t>
            </w:r>
          </w:p>
        </w:tc>
        <w:tc>
          <w:tcPr>
            <w:tcW w:w="2577" w:type="dxa"/>
            <w:vMerge w:val="continue"/>
            <w:tcBorders>
              <w:top w:val="nil"/>
              <w:left w:val="nil"/>
              <w:bottom w:val="single" w:color="auto" w:sz="6" w:space="0"/>
              <w:right w:val="single" w:color="auto" w:sz="6" w:space="0"/>
            </w:tcBorders>
            <w:shd w:val="clear" w:color="auto" w:fill="DDDDDD"/>
            <w:vAlign w:val="center"/>
          </w:tcPr>
          <w:p>
            <w:pPr>
              <w:widowControl/>
              <w:jc w:val="left"/>
              <w:rPr>
                <w:rFonts w:ascii="宋体" w:hAnsi="宋体" w:cs="宋体"/>
                <w:kern w:val="0"/>
                <w:szCs w:val="21"/>
              </w:rPr>
            </w:pPr>
          </w:p>
        </w:tc>
      </w:tr>
      <w:tr>
        <w:tblPrEx>
          <w:tblCellMar>
            <w:top w:w="15" w:type="dxa"/>
            <w:left w:w="15" w:type="dxa"/>
            <w:bottom w:w="15" w:type="dxa"/>
            <w:right w:w="15" w:type="dxa"/>
          </w:tblCellMar>
        </w:tblPrEx>
        <w:trPr>
          <w:trHeight w:val="2760" w:hRule="atLeast"/>
        </w:trPr>
        <w:tc>
          <w:tcPr>
            <w:tcW w:w="882"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红色预警</w:t>
            </w:r>
          </w:p>
        </w:tc>
        <w:tc>
          <w:tcPr>
            <w:tcW w:w="4019"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受灾害威胁，需搬迁转移人数在1000人以上或潜在可能造成的经济损失1亿元以上的地质灾害险情为特大型地质灾害险情。</w:t>
            </w:r>
          </w:p>
          <w:p>
            <w:pPr>
              <w:widowControl/>
              <w:jc w:val="left"/>
              <w:rPr>
                <w:rFonts w:ascii="宋体" w:hAnsi="宋体" w:cs="宋体"/>
                <w:kern w:val="0"/>
                <w:szCs w:val="21"/>
              </w:rPr>
            </w:pPr>
            <w:r>
              <w:rPr>
                <w:rFonts w:hint="eastAsia" w:ascii="宋体" w:hAnsi="宋体" w:cs="宋体"/>
                <w:kern w:val="0"/>
                <w:szCs w:val="21"/>
              </w:rPr>
              <w:t>因灾死亡30人以上或因灾造成直接经济损失1000万元以上的地质灾害灾情为特大型地质灾害灾情。</w:t>
            </w:r>
          </w:p>
        </w:tc>
        <w:tc>
          <w:tcPr>
            <w:tcW w:w="10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Ⅰ级</w:t>
            </w:r>
          </w:p>
        </w:tc>
        <w:tc>
          <w:tcPr>
            <w:tcW w:w="2577" w:type="dxa"/>
            <w:vMerge w:val="continue"/>
            <w:tcBorders>
              <w:top w:val="nil"/>
              <w:left w:val="nil"/>
              <w:bottom w:val="single" w:color="auto" w:sz="6" w:space="0"/>
              <w:right w:val="single" w:color="auto" w:sz="6" w:space="0"/>
            </w:tcBorders>
            <w:shd w:val="clear" w:color="auto" w:fill="DDDDDD"/>
            <w:vAlign w:val="center"/>
          </w:tcPr>
          <w:p>
            <w:pPr>
              <w:widowControl/>
              <w:jc w:val="left"/>
              <w:rPr>
                <w:rFonts w:ascii="宋体" w:hAnsi="宋体" w:cs="宋体"/>
                <w:kern w:val="0"/>
                <w:szCs w:val="21"/>
              </w:rPr>
            </w:pPr>
          </w:p>
        </w:tc>
      </w:tr>
    </w:tbl>
    <w:p>
      <w:pPr>
        <w:keepNext w:val="0"/>
        <w:keepLines w:val="0"/>
        <w:pageBreakBefore w:val="0"/>
        <w:widowControl w:val="0"/>
        <w:kinsoku/>
        <w:overflowPunct/>
        <w:topLinePunct w:val="0"/>
        <w:autoSpaceDN w:val="0"/>
        <w:bidi w:val="0"/>
        <w:snapToGrid/>
        <w:spacing w:line="600" w:lineRule="exact"/>
        <w:ind w:firstLine="643" w:firstLineChars="200"/>
        <w:jc w:val="left"/>
        <w:textAlignment w:val="auto"/>
        <w:outlineLvl w:val="1"/>
        <w:rPr>
          <w:rFonts w:ascii="楷体_GB2312" w:hAnsi="仿宋_GB2312" w:eastAsia="楷体_GB2312" w:cs="仿宋_GB2312"/>
          <w:b/>
          <w:bCs/>
          <w:sz w:val="32"/>
          <w:szCs w:val="32"/>
        </w:rPr>
      </w:pPr>
      <w:r>
        <w:rPr>
          <w:rFonts w:ascii="楷体_GB2312" w:hAnsi="仿宋_GB2312" w:eastAsia="楷体_GB2312" w:cs="仿宋_GB2312"/>
          <w:b/>
          <w:bCs/>
          <w:sz w:val="32"/>
          <w:szCs w:val="32"/>
        </w:rPr>
        <w:t>8</w:t>
      </w:r>
      <w:r>
        <w:rPr>
          <w:rFonts w:hint="eastAsia" w:ascii="楷体_GB2312" w:hAnsi="仿宋_GB2312" w:eastAsia="楷体_GB2312" w:cs="仿宋_GB2312"/>
          <w:b/>
          <w:bCs/>
          <w:sz w:val="32"/>
          <w:szCs w:val="32"/>
        </w:rPr>
        <w:t>.</w:t>
      </w:r>
      <w:r>
        <w:rPr>
          <w:rFonts w:ascii="楷体_GB2312" w:hAnsi="仿宋_GB2312" w:eastAsia="楷体_GB2312" w:cs="仿宋_GB2312"/>
          <w:b/>
          <w:bCs/>
          <w:sz w:val="32"/>
          <w:szCs w:val="32"/>
        </w:rPr>
        <w:t>5</w:t>
      </w:r>
      <w:r>
        <w:rPr>
          <w:rFonts w:hint="eastAsia" w:ascii="楷体_GB2312" w:hAnsi="仿宋_GB2312" w:eastAsia="楷体_GB2312" w:cs="仿宋_GB2312"/>
          <w:b/>
          <w:bCs/>
          <w:sz w:val="32"/>
          <w:szCs w:val="32"/>
          <w:lang w:val="en-US" w:eastAsia="zh-CN"/>
        </w:rPr>
        <w:t xml:space="preserve">  </w:t>
      </w:r>
      <w:r>
        <w:rPr>
          <w:rFonts w:hint="eastAsia" w:ascii="楷体_GB2312" w:hAnsi="仿宋_GB2312" w:eastAsia="楷体_GB2312" w:cs="仿宋_GB2312"/>
          <w:b/>
          <w:bCs/>
          <w:sz w:val="32"/>
          <w:szCs w:val="32"/>
        </w:rPr>
        <w:t>突发性地质灾害预警分级标准</w:t>
      </w:r>
    </w:p>
    <w:p>
      <w:pPr>
        <w:rPr>
          <w:rFonts w:ascii="楷体_GB2312" w:hAnsi="仿宋_GB2312" w:eastAsia="楷体_GB2312" w:cs="仿宋_GB2312"/>
          <w:sz w:val="32"/>
          <w:szCs w:val="32"/>
        </w:rPr>
        <w:sectPr>
          <w:footerReference r:id="rId3" w:type="default"/>
          <w:pgSz w:w="11906" w:h="16838"/>
          <w:pgMar w:top="1701" w:right="1531" w:bottom="1587" w:left="1531" w:header="851" w:footer="992" w:gutter="0"/>
          <w:pgNumType w:fmt="decimal" w:start="1"/>
          <w:cols w:space="720" w:num="1"/>
          <w:docGrid w:type="lines" w:linePitch="312" w:charSpace="0"/>
        </w:sectPr>
      </w:pPr>
    </w:p>
    <w:p>
      <w:pPr>
        <w:autoSpaceDN w:val="0"/>
        <w:spacing w:line="600" w:lineRule="exact"/>
        <w:ind w:firstLine="643" w:firstLineChars="200"/>
        <w:jc w:val="left"/>
        <w:outlineLvl w:val="1"/>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8</w:t>
      </w:r>
      <w:r>
        <w:rPr>
          <w:rFonts w:ascii="楷体_GB2312" w:hAnsi="仿宋_GB2312" w:eastAsia="楷体_GB2312" w:cs="仿宋_GB2312"/>
          <w:b/>
          <w:bCs/>
          <w:sz w:val="32"/>
          <w:szCs w:val="32"/>
        </w:rPr>
        <w:t xml:space="preserve">.6 </w:t>
      </w:r>
      <w:r>
        <w:rPr>
          <w:rFonts w:hint="eastAsia" w:ascii="楷体_GB2312" w:hAnsi="仿宋_GB2312" w:eastAsia="楷体_GB2312" w:cs="仿宋_GB2312"/>
          <w:b/>
          <w:bCs/>
          <w:sz w:val="32"/>
          <w:szCs w:val="32"/>
        </w:rPr>
        <w:t>突发性地质灾害应急处置流程图</w:t>
      </w:r>
    </w:p>
    <w:p>
      <w:pPr>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63360" behindDoc="0" locked="0" layoutInCell="1" allowOverlap="1">
                <wp:simplePos x="0" y="0"/>
                <wp:positionH relativeFrom="column">
                  <wp:posOffset>1773555</wp:posOffset>
                </wp:positionH>
                <wp:positionV relativeFrom="paragraph">
                  <wp:posOffset>193040</wp:posOffset>
                </wp:positionV>
                <wp:extent cx="90805" cy="921385"/>
                <wp:effectExtent l="9525" t="9525" r="13970" b="21590"/>
                <wp:wrapNone/>
                <wp:docPr id="5" name="自选图形 3"/>
                <wp:cNvGraphicFramePr/>
                <a:graphic xmlns:a="http://schemas.openxmlformats.org/drawingml/2006/main">
                  <a:graphicData uri="http://schemas.microsoft.com/office/word/2010/wordprocessingShape">
                    <wps:wsp>
                      <wps:cNvSpPr/>
                      <wps:spPr>
                        <a:xfrm>
                          <a:off x="0" y="0"/>
                          <a:ext cx="90805" cy="921385"/>
                        </a:xfrm>
                        <a:prstGeom prst="leftBrace">
                          <a:avLst>
                            <a:gd name="adj1" fmla="val 84557"/>
                            <a:gd name="adj2" fmla="val 50000"/>
                          </a:avLst>
                        </a:prstGeom>
                        <a:solidFill>
                          <a:srgbClr val="FFFFFF"/>
                        </a:solidFill>
                        <a:ln w="19050"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自选图形 3" o:spid="_x0000_s1026" o:spt="87" type="#_x0000_t87" style="position:absolute;left:0pt;margin-left:139.65pt;margin-top:15.2pt;height:72.55pt;width:7.15pt;z-index:251663360;mso-width-relative:page;mso-height-relative:page;" fillcolor="#FFFFFF" filled="t" stroked="t" coordsize="21600,21600" o:gfxdata="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B0/12AAAAAoBAAAPAAAAAAAAAAEAIAAAACIAAABkcnMvZG93bnJldi54bWxQSwEC&#10;FAAUAAAACACHTuJAuhoyrS0CAAB6BAAADgAAAAAAAAABACAAAAAnAQAAZHJzL2Uyb0RvYy54bWxQ&#10;SwUGAAAAAAYABgBZAQAAxgUAAAAA&#10;" adj="1799,10800">
                <v:fill on="t" focussize="0,0"/>
                <v:stroke weight="1.5pt" color="#000000" joinstyle="round"/>
                <v:imagedata o:title=""/>
                <o:lock v:ext="edit" aspectratio="f"/>
                <v:textbox>
                  <w:txbxContent>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64384" behindDoc="0" locked="0" layoutInCell="1" allowOverlap="1">
                <wp:simplePos x="0" y="0"/>
                <wp:positionH relativeFrom="column">
                  <wp:posOffset>2021205</wp:posOffset>
                </wp:positionH>
                <wp:positionV relativeFrom="paragraph">
                  <wp:posOffset>62865</wp:posOffset>
                </wp:positionV>
                <wp:extent cx="866775" cy="342900"/>
                <wp:effectExtent l="9525" t="9525" r="19050" b="9525"/>
                <wp:wrapNone/>
                <wp:docPr id="6" name="自选图形 5"/>
                <wp:cNvGraphicFramePr/>
                <a:graphic xmlns:a="http://schemas.openxmlformats.org/drawingml/2006/main">
                  <a:graphicData uri="http://schemas.microsoft.com/office/word/2010/wordprocessingShape">
                    <wps:wsp>
                      <wps:cNvSpPr/>
                      <wps:spPr>
                        <a:xfrm>
                          <a:off x="0" y="0"/>
                          <a:ext cx="866775" cy="342900"/>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pPr>
                            <w:r>
                              <w:rPr>
                                <w:rFonts w:hint="eastAsia"/>
                              </w:rPr>
                              <w:t>监测预警</w:t>
                            </w:r>
                          </w:p>
                        </w:txbxContent>
                      </wps:txbx>
                      <wps:bodyPr upright="1"/>
                    </wps:wsp>
                  </a:graphicData>
                </a:graphic>
              </wp:anchor>
            </w:drawing>
          </mc:Choice>
          <mc:Fallback>
            <w:pict>
              <v:shape id="自选图形 5" o:spid="_x0000_s1026" o:spt="116" type="#_x0000_t116" style="position:absolute;left:0pt;margin-left:159.15pt;margin-top:4.95pt;height:27pt;width:68.25pt;z-index:251664384;mso-width-relative:page;mso-height-relative:page;" fillcolor="#FFFFFF" filled="t" stroked="t" coordsize="21600,21600" o:gfxdata="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AtIWvXAAAACAEA&#10;AA8AAAAAAAAAAQAgAAAAIgAAAGRycy9kb3ducmV2LnhtbFBLAQIUABQAAAAIAIdO4kCvpL0/GwIA&#10;AD4EAAAOAAAAAAAAAAEAIAAAACYBAABkcnMvZTJvRG9jLnhtbFBLBQYAAAAABgAGAFkBAACzBQAA&#10;AAA=&#10;">
                <v:fill on="t" focussize="0,0"/>
                <v:stroke weight="1.5pt" color="#000000" joinstyle="miter"/>
                <v:imagedata o:title=""/>
                <o:lock v:ext="edit" aspectratio="f"/>
                <v:textbox>
                  <w:txbxContent>
                    <w:p>
                      <w:pPr>
                        <w:spacing w:line="240" w:lineRule="exact"/>
                      </w:pPr>
                      <w:r>
                        <w:rPr>
                          <w:rFonts w:hint="eastAsia"/>
                        </w:rPr>
                        <w:t>监测预警</w:t>
                      </w: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497205</wp:posOffset>
                </wp:positionH>
                <wp:positionV relativeFrom="paragraph">
                  <wp:posOffset>60325</wp:posOffset>
                </wp:positionV>
                <wp:extent cx="1160145" cy="396240"/>
                <wp:effectExtent l="14605" t="9525" r="25400" b="13335"/>
                <wp:wrapNone/>
                <wp:docPr id="4" name="自选图形 2"/>
                <wp:cNvGraphicFramePr/>
                <a:graphic xmlns:a="http://schemas.openxmlformats.org/drawingml/2006/main">
                  <a:graphicData uri="http://schemas.microsoft.com/office/word/2010/wordprocessingShape">
                    <wps:wsp>
                      <wps:cNvSpPr/>
                      <wps:spPr>
                        <a:xfrm>
                          <a:off x="0" y="0"/>
                          <a:ext cx="1160145" cy="396240"/>
                        </a:xfrm>
                        <a:prstGeom prst="flowChartPreparation">
                          <a:avLst/>
                        </a:prstGeom>
                        <a:solidFill>
                          <a:srgbClr val="FFFFFF"/>
                        </a:solidFill>
                        <a:ln w="19050" cap="flat" cmpd="sng">
                          <a:solidFill>
                            <a:srgbClr val="8064A2"/>
                          </a:solidFill>
                          <a:prstDash val="solid"/>
                          <a:miter/>
                          <a:headEnd type="none" w="med" len="med"/>
                          <a:tailEnd type="none" w="med" len="med"/>
                        </a:ln>
                      </wps:spPr>
                      <wps:txbx>
                        <w:txbxContent>
                          <w:p>
                            <w:pPr>
                              <w:spacing w:line="360" w:lineRule="auto"/>
                              <w:rPr>
                                <w:b/>
                                <w:bCs/>
                              </w:rPr>
                            </w:pPr>
                            <w:r>
                              <w:rPr>
                                <w:rFonts w:hint="eastAsia"/>
                                <w:b/>
                                <w:bCs/>
                              </w:rPr>
                              <w:t>应急准备</w:t>
                            </w:r>
                          </w:p>
                        </w:txbxContent>
                      </wps:txbx>
                      <wps:bodyPr upright="1"/>
                    </wps:wsp>
                  </a:graphicData>
                </a:graphic>
              </wp:anchor>
            </w:drawing>
          </mc:Choice>
          <mc:Fallback>
            <w:pict>
              <v:shape id="自选图形 2" o:spid="_x0000_s1026" o:spt="117" type="#_x0000_t117" style="position:absolute;left:0pt;margin-left:39.15pt;margin-top:4.75pt;height:31.2pt;width:91.35pt;z-index:251662336;mso-width-relative:page;mso-height-relative:page;" fillcolor="#FFFFFF" filled="t" stroked="t" coordsize="21600,21600" o:gfxdata="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NUzd9YAAAAH&#10;AQAADwAAAAAAAAABACAAAAAiAAAAZHJzL2Rvd25yZXYueG1sUEsBAhQAFAAAAAgAh07iQBV2+qwe&#10;AgAAQAQAAA4AAAAAAAAAAQAgAAAAJQEAAGRycy9lMm9Eb2MueG1sUEsFBgAAAAAGAAYAWQEAALUF&#10;AAAAAA==&#10;">
                <v:fill on="t" focussize="0,0"/>
                <v:stroke weight="1.5pt" color="#8064A2" joinstyle="miter"/>
                <v:imagedata o:title=""/>
                <o:lock v:ext="edit" aspectratio="f"/>
                <v:textbox>
                  <w:txbxContent>
                    <w:p>
                      <w:pPr>
                        <w:spacing w:line="360" w:lineRule="auto"/>
                        <w:rPr>
                          <w:b/>
                          <w:bCs/>
                        </w:rPr>
                      </w:pPr>
                      <w:r>
                        <w:rPr>
                          <w:rFonts w:hint="eastAsia"/>
                          <w:b/>
                          <w:bCs/>
                        </w:rPr>
                        <w:t>应急准备</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65408" behindDoc="0" locked="0" layoutInCell="1" allowOverlap="1">
                <wp:simplePos x="0" y="0"/>
                <wp:positionH relativeFrom="column">
                  <wp:posOffset>2011680</wp:posOffset>
                </wp:positionH>
                <wp:positionV relativeFrom="paragraph">
                  <wp:posOffset>91440</wp:posOffset>
                </wp:positionV>
                <wp:extent cx="866775" cy="342900"/>
                <wp:effectExtent l="9525" t="9525" r="19050" b="9525"/>
                <wp:wrapNone/>
                <wp:docPr id="7" name="自选图形 6"/>
                <wp:cNvGraphicFramePr/>
                <a:graphic xmlns:a="http://schemas.openxmlformats.org/drawingml/2006/main">
                  <a:graphicData uri="http://schemas.microsoft.com/office/word/2010/wordprocessingShape">
                    <wps:wsp>
                      <wps:cNvSpPr/>
                      <wps:spPr>
                        <a:xfrm>
                          <a:off x="0" y="0"/>
                          <a:ext cx="866775" cy="342900"/>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pPr>
                            <w:r>
                              <w:rPr>
                                <w:rFonts w:hint="eastAsia"/>
                              </w:rPr>
                              <w:t>物质准备</w:t>
                            </w:r>
                          </w:p>
                        </w:txbxContent>
                      </wps:txbx>
                      <wps:bodyPr upright="1"/>
                    </wps:wsp>
                  </a:graphicData>
                </a:graphic>
              </wp:anchor>
            </w:drawing>
          </mc:Choice>
          <mc:Fallback>
            <w:pict>
              <v:shape id="自选图形 6" o:spid="_x0000_s1026" o:spt="116" type="#_x0000_t116" style="position:absolute;left:0pt;margin-left:158.4pt;margin-top:7.2pt;height:27pt;width:68.25pt;z-index:251665408;mso-width-relative:page;mso-height-relative:page;" fillcolor="#FFFFFF" filled="t" stroked="t" coordsize="21600,21600" o:gfxdata="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a5WM7XAAAACQEA&#10;AA8AAAAAAAAAAQAgAAAAIgAAAGRycy9kb3ducmV2LnhtbFBLAQIUABQAAAAIAIdO4kA7J+JcGwIA&#10;AD4EAAAOAAAAAAAAAAEAIAAAACYBAABkcnMvZTJvRG9jLnhtbFBLBQYAAAAABgAGAFkBAACzBQAA&#10;AAA=&#10;">
                <v:fill on="t" focussize="0,0"/>
                <v:stroke weight="1.5pt" color="#000000" joinstyle="miter"/>
                <v:imagedata o:title=""/>
                <o:lock v:ext="edit" aspectratio="f"/>
                <v:textbox>
                  <w:txbxContent>
                    <w:p>
                      <w:pPr>
                        <w:spacing w:line="240" w:lineRule="exact"/>
                      </w:pPr>
                      <w:r>
                        <w:rPr>
                          <w:rFonts w:hint="eastAsia"/>
                        </w:rPr>
                        <w:t>物质准备</w:t>
                      </w:r>
                    </w:p>
                  </w:txbxContent>
                </v:textbox>
              </v:shape>
            </w:pict>
          </mc:Fallback>
        </mc:AlternateContent>
      </w:r>
      <w:r>
        <w:rPr>
          <w:rFonts w:hint="eastAsia" w:ascii="黑体" w:hAnsi="黑体" w:eastAsia="黑体" w:cs="黑体"/>
          <w:sz w:val="28"/>
          <w:szCs w:val="28"/>
        </w:rPr>
        <w:t xml:space="preserve"> </w:t>
      </w:r>
      <w:r>
        <w:rPr>
          <w:rFonts w:ascii="黑体" w:hAnsi="黑体" w:eastAsia="黑体" w:cs="黑体"/>
          <w:sz w:val="28"/>
          <w:szCs w:val="28"/>
        </w:rPr>
        <w:t xml:space="preserve"> </w:t>
      </w:r>
    </w:p>
    <w:p>
      <w:pPr>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67456" behindDoc="0" locked="0" layoutInCell="1" allowOverlap="1">
                <wp:simplePos x="0" y="0"/>
                <wp:positionH relativeFrom="column">
                  <wp:posOffset>829310</wp:posOffset>
                </wp:positionH>
                <wp:positionV relativeFrom="paragraph">
                  <wp:posOffset>117475</wp:posOffset>
                </wp:positionV>
                <wp:extent cx="438150" cy="419100"/>
                <wp:effectExtent l="0" t="0" r="19050" b="38100"/>
                <wp:wrapNone/>
                <wp:docPr id="9" name="自选图形 8"/>
                <wp:cNvGraphicFramePr/>
                <a:graphic xmlns:a="http://schemas.openxmlformats.org/drawingml/2006/main">
                  <a:graphicData uri="http://schemas.microsoft.com/office/word/2010/wordprocessingShape">
                    <wps:wsp>
                      <wps:cNvSpPr/>
                      <wps:spPr>
                        <a:xfrm>
                          <a:off x="0" y="0"/>
                          <a:ext cx="438150" cy="419100"/>
                        </a:xfrm>
                        <a:prstGeom prst="downArrow">
                          <a:avLst>
                            <a:gd name="adj1" fmla="val 50000"/>
                            <a:gd name="adj2" fmla="val 25000"/>
                          </a:avLst>
                        </a:prstGeom>
                        <a:solidFill>
                          <a:srgbClr val="92D050"/>
                        </a:solidFill>
                        <a:ln w="38100">
                          <a:noFill/>
                        </a:ln>
                        <a:effectLst>
                          <a:outerShdw dist="28398" dir="3806096" algn="ctr" rotWithShape="0">
                            <a:srgbClr val="4E6128">
                              <a:alpha val="50000"/>
                            </a:srgbClr>
                          </a:outerShdw>
                        </a:effectLst>
                      </wps:spPr>
                      <wps:bodyPr vert="eaVert" upright="1"/>
                    </wps:wsp>
                  </a:graphicData>
                </a:graphic>
              </wp:anchor>
            </w:drawing>
          </mc:Choice>
          <mc:Fallback>
            <w:pict>
              <v:shape id="自选图形 8" o:spid="_x0000_s1026" o:spt="67" type="#_x0000_t67" style="position:absolute;left:0pt;margin-left:65.3pt;margin-top:9.25pt;height:33pt;width:34.5pt;z-index:251667456;mso-width-relative:page;mso-height-relative:page;" fillcolor="#92D050" filled="t" stroked="f" coordsize="21600,21600" o:gfxdata="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Zu9qNkAAAAJAQAADwAAAAAAAAABACAAAAAiAAAA&#10;ZHJzL2Rvd25yZXYueG1sUEsBAhQAFAAAAAgAh07iQI9X2fI/AgAAeQQAAA4AAAAAAAAAAQAgAAAA&#10;KAEAAGRycy9lMm9Eb2MueG1sUEsFBgAAAAAGAAYAWQEAANkFA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rFonts w:ascii="黑体" w:hAnsi="黑体" w:eastAsia="黑体" w:cs="黑体"/>
          <w:sz w:val="28"/>
          <w:szCs w:val="28"/>
        </w:rPr>
        <mc:AlternateContent>
          <mc:Choice Requires="wps">
            <w:drawing>
              <wp:anchor distT="0" distB="0" distL="114300" distR="114300" simplePos="0" relativeHeight="251666432" behindDoc="0" locked="0" layoutInCell="1" allowOverlap="1">
                <wp:simplePos x="0" y="0"/>
                <wp:positionH relativeFrom="column">
                  <wp:posOffset>2021205</wp:posOffset>
                </wp:positionH>
                <wp:positionV relativeFrom="paragraph">
                  <wp:posOffset>144780</wp:posOffset>
                </wp:positionV>
                <wp:extent cx="866775" cy="342900"/>
                <wp:effectExtent l="9525" t="9525" r="19050" b="9525"/>
                <wp:wrapNone/>
                <wp:docPr id="8" name="自选图形 7"/>
                <wp:cNvGraphicFramePr/>
                <a:graphic xmlns:a="http://schemas.openxmlformats.org/drawingml/2006/main">
                  <a:graphicData uri="http://schemas.microsoft.com/office/word/2010/wordprocessingShape">
                    <wps:wsp>
                      <wps:cNvSpPr/>
                      <wps:spPr>
                        <a:xfrm>
                          <a:off x="0" y="0"/>
                          <a:ext cx="866775" cy="342900"/>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pPr>
                            <w:r>
                              <w:rPr>
                                <w:rFonts w:hint="eastAsia"/>
                              </w:rPr>
                              <w:t>专家待命</w:t>
                            </w:r>
                          </w:p>
                        </w:txbxContent>
                      </wps:txbx>
                      <wps:bodyPr upright="1"/>
                    </wps:wsp>
                  </a:graphicData>
                </a:graphic>
              </wp:anchor>
            </w:drawing>
          </mc:Choice>
          <mc:Fallback>
            <w:pict>
              <v:shape id="自选图形 7" o:spid="_x0000_s1026" o:spt="116" type="#_x0000_t116" style="position:absolute;left:0pt;margin-left:159.15pt;margin-top:11.4pt;height:27pt;width:68.25pt;z-index:251666432;mso-width-relative:page;mso-height-relative:page;" fillcolor="#FFFFFF" filled="t" stroked="t" coordsize="21600,21600" o:gfxdata="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230772AAAAAkB&#10;AAAPAAAAAAAAAAEAIAAAACIAAABkcnMvZG93bnJldi54bWxQSwECFAAUAAAACACHTuJAMDkbxRsC&#10;AAA+BAAADgAAAAAAAAABACAAAAAnAQAAZHJzL2Uyb0RvYy54bWxQSwUGAAAAAAYABgBZAQAAtAUA&#10;AAAA&#10;">
                <v:fill on="t" focussize="0,0"/>
                <v:stroke weight="1.5pt" color="#000000" joinstyle="miter"/>
                <v:imagedata o:title=""/>
                <o:lock v:ext="edit" aspectratio="f"/>
                <v:textbox>
                  <w:txbxContent>
                    <w:p>
                      <w:pPr>
                        <w:spacing w:line="240" w:lineRule="exact"/>
                      </w:pPr>
                      <w:r>
                        <w:rPr>
                          <w:rFonts w:hint="eastAsia"/>
                        </w:rPr>
                        <w:t>专家待命</w:t>
                      </w: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68480" behindDoc="0" locked="0" layoutInCell="1" allowOverlap="1">
                <wp:simplePos x="0" y="0"/>
                <wp:positionH relativeFrom="column">
                  <wp:posOffset>535940</wp:posOffset>
                </wp:positionH>
                <wp:positionV relativeFrom="paragraph">
                  <wp:posOffset>161290</wp:posOffset>
                </wp:positionV>
                <wp:extent cx="1028700" cy="1209675"/>
                <wp:effectExtent l="9525" t="20955" r="28575" b="26670"/>
                <wp:wrapNone/>
                <wp:docPr id="10" name="自选图形 9"/>
                <wp:cNvGraphicFramePr/>
                <a:graphic xmlns:a="http://schemas.openxmlformats.org/drawingml/2006/main">
                  <a:graphicData uri="http://schemas.microsoft.com/office/word/2010/wordprocessingShape">
                    <wps:wsp>
                      <wps:cNvSpPr/>
                      <wps:spPr>
                        <a:xfrm>
                          <a:off x="0" y="0"/>
                          <a:ext cx="1028700" cy="1209675"/>
                        </a:xfrm>
                        <a:prstGeom prst="irregularSeal1">
                          <a:avLst/>
                        </a:prstGeom>
                        <a:solidFill>
                          <a:srgbClr val="FF0000"/>
                        </a:solidFill>
                        <a:ln w="9525" cap="flat" cmpd="sng">
                          <a:solidFill>
                            <a:srgbClr val="000000"/>
                          </a:solidFill>
                          <a:prstDash val="solid"/>
                          <a:miter/>
                          <a:headEnd type="none" w="med" len="med"/>
                          <a:tailEnd type="none" w="med" len="med"/>
                        </a:ln>
                      </wps:spPr>
                      <wps:txbx>
                        <w:txbxContent>
                          <w:p>
                            <w:pPr>
                              <w:rPr>
                                <w:b/>
                                <w:bCs/>
                                <w:color w:val="FFFFFF" w:themeColor="background1"/>
                                <w:spacing w:val="22"/>
                              </w:rPr>
                            </w:pPr>
                            <w:r>
                              <w:rPr>
                                <w:rFonts w:hint="eastAsia"/>
                                <w:b/>
                                <w:bCs/>
                                <w:color w:val="FFFFFF" w:themeColor="background1"/>
                                <w:spacing w:val="-26"/>
                              </w:rPr>
                              <w:t>地质灾</w:t>
                            </w:r>
                            <w:r>
                              <w:rPr>
                                <w:rFonts w:hint="eastAsia"/>
                                <w:b/>
                                <w:bCs/>
                                <w:color w:val="FFFFFF" w:themeColor="background1"/>
                                <w:spacing w:val="22"/>
                              </w:rPr>
                              <w:t>害事件</w:t>
                            </w:r>
                          </w:p>
                        </w:txbxContent>
                      </wps:txbx>
                      <wps:bodyPr upright="1"/>
                    </wps:wsp>
                  </a:graphicData>
                </a:graphic>
              </wp:anchor>
            </w:drawing>
          </mc:Choice>
          <mc:Fallback>
            <w:pict>
              <v:shape id="自选图形 9" o:spid="_x0000_s1026" o:spt="71" type="#_x0000_t71" style="position:absolute;left:0pt;margin-left:42.2pt;margin-top:12.7pt;height:95.25pt;width:81pt;z-index:251668480;mso-width-relative:page;mso-height-relative:page;" fillcolor="#FF0000" filled="t" stroked="t" coordsize="21600,21600" o:gfxdata="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BneM2QAAAAkBAAAP&#10;AAAAAAAAAAEAIAAAACIAAABkcnMvZG93bnJldi54bWxQSwECFAAUAAAACACHTuJAzHmbfRcCAAA7&#10;BAAADgAAAAAAAAABACAAAAAoAQAAZHJzL2Uyb0RvYy54bWxQSwUGAAAAAAYABgBZAQAAsQUAAAAA&#10;">
                <v:fill on="t" focussize="0,0"/>
                <v:stroke color="#000000" joinstyle="miter"/>
                <v:imagedata o:title=""/>
                <o:lock v:ext="edit" aspectratio="f"/>
                <v:textbox>
                  <w:txbxContent>
                    <w:p>
                      <w:pPr>
                        <w:rPr>
                          <w:b/>
                          <w:bCs/>
                          <w:color w:val="FFFFFF" w:themeColor="background1"/>
                          <w:spacing w:val="22"/>
                        </w:rPr>
                      </w:pPr>
                      <w:r>
                        <w:rPr>
                          <w:rFonts w:hint="eastAsia"/>
                          <w:b/>
                          <w:bCs/>
                          <w:color w:val="FFFFFF" w:themeColor="background1"/>
                          <w:spacing w:val="-26"/>
                        </w:rPr>
                        <w:t>地质灾</w:t>
                      </w:r>
                      <w:r>
                        <w:rPr>
                          <w:rFonts w:hint="eastAsia"/>
                          <w:b/>
                          <w:bCs/>
                          <w:color w:val="FFFFFF" w:themeColor="background1"/>
                          <w:spacing w:val="22"/>
                        </w:rPr>
                        <w:t>害事件</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94080" behindDoc="0" locked="0" layoutInCell="1" allowOverlap="1">
                <wp:simplePos x="0" y="0"/>
                <wp:positionH relativeFrom="column">
                  <wp:posOffset>4521835</wp:posOffset>
                </wp:positionH>
                <wp:positionV relativeFrom="paragraph">
                  <wp:posOffset>299720</wp:posOffset>
                </wp:positionV>
                <wp:extent cx="641985" cy="439420"/>
                <wp:effectExtent l="4445" t="4445" r="20320" b="13335"/>
                <wp:wrapNone/>
                <wp:docPr id="35" name="自选图形 41"/>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急</w:t>
                            </w:r>
                          </w:p>
                          <w:p>
                            <w:pPr>
                              <w:spacing w:line="240" w:lineRule="exact"/>
                              <w:rPr>
                                <w:spacing w:val="-28"/>
                                <w:sz w:val="18"/>
                                <w:szCs w:val="18"/>
                              </w:rPr>
                            </w:pPr>
                            <w:r>
                              <w:rPr>
                                <w:rFonts w:hint="eastAsia"/>
                                <w:spacing w:val="-28"/>
                                <w:sz w:val="18"/>
                                <w:szCs w:val="18"/>
                              </w:rPr>
                              <w:t xml:space="preserve">管 </w:t>
                            </w:r>
                            <w:r>
                              <w:rPr>
                                <w:spacing w:val="-28"/>
                                <w:sz w:val="18"/>
                                <w:szCs w:val="18"/>
                              </w:rPr>
                              <w:t xml:space="preserve">   </w:t>
                            </w:r>
                            <w:r>
                              <w:rPr>
                                <w:rFonts w:hint="eastAsia"/>
                                <w:spacing w:val="-28"/>
                                <w:sz w:val="18"/>
                                <w:szCs w:val="18"/>
                              </w:rPr>
                              <w:t xml:space="preserve">理 </w:t>
                            </w:r>
                            <w:r>
                              <w:rPr>
                                <w:spacing w:val="-28"/>
                                <w:sz w:val="18"/>
                                <w:szCs w:val="18"/>
                              </w:rPr>
                              <w:t xml:space="preserve">   </w:t>
                            </w:r>
                            <w:r>
                              <w:rPr>
                                <w:rFonts w:hint="eastAsia"/>
                                <w:spacing w:val="-28"/>
                                <w:sz w:val="18"/>
                                <w:szCs w:val="18"/>
                              </w:rPr>
                              <w:t>部</w:t>
                            </w:r>
                          </w:p>
                        </w:txbxContent>
                      </wps:txbx>
                      <wps:bodyPr upright="1"/>
                    </wps:wsp>
                  </a:graphicData>
                </a:graphic>
              </wp:anchor>
            </w:drawing>
          </mc:Choice>
          <mc:Fallback>
            <w:pict>
              <v:shape id="自选图形 41" o:spid="_x0000_s1026" o:spt="176" type="#_x0000_t176" style="position:absolute;left:0pt;margin-left:356.05pt;margin-top:23.6pt;height:34.6pt;width:50.55pt;z-index:251694080;mso-width-relative:page;mso-height-relative:page;" fillcolor="#FFFFFF" filled="t" stroked="t" coordsize="21600,21600" o:gfxdata="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dnmoNcAAAAK&#10;AQAADwAAAAAAAAABACAAAAAiAAAAZHJzL2Rvd25yZXYueG1sUEsBAhQAFAAAAAgAh07iQO1vmC8d&#10;AgAARQQAAA4AAAAAAAAAAQAgAAAAJgEAAGRycy9lMm9Eb2MueG1sUEsFBgAAAAAGAAYAWQEAALUF&#10;A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急</w:t>
                      </w:r>
                    </w:p>
                    <w:p>
                      <w:pPr>
                        <w:spacing w:line="240" w:lineRule="exact"/>
                        <w:rPr>
                          <w:spacing w:val="-28"/>
                          <w:sz w:val="18"/>
                          <w:szCs w:val="18"/>
                        </w:rPr>
                      </w:pPr>
                      <w:r>
                        <w:rPr>
                          <w:rFonts w:hint="eastAsia"/>
                          <w:spacing w:val="-28"/>
                          <w:sz w:val="18"/>
                          <w:szCs w:val="18"/>
                        </w:rPr>
                        <w:t xml:space="preserve">管 </w:t>
                      </w:r>
                      <w:r>
                        <w:rPr>
                          <w:spacing w:val="-28"/>
                          <w:sz w:val="18"/>
                          <w:szCs w:val="18"/>
                        </w:rPr>
                        <w:t xml:space="preserve">   </w:t>
                      </w:r>
                      <w:r>
                        <w:rPr>
                          <w:rFonts w:hint="eastAsia"/>
                          <w:spacing w:val="-28"/>
                          <w:sz w:val="18"/>
                          <w:szCs w:val="18"/>
                        </w:rPr>
                        <w:t xml:space="preserve">理 </w:t>
                      </w:r>
                      <w:r>
                        <w:rPr>
                          <w:spacing w:val="-28"/>
                          <w:sz w:val="18"/>
                          <w:szCs w:val="18"/>
                        </w:rPr>
                        <w:t xml:space="preserve">   </w:t>
                      </w:r>
                      <w:r>
                        <w:rPr>
                          <w:rFonts w:hint="eastAsia"/>
                          <w:spacing w:val="-28"/>
                          <w:sz w:val="18"/>
                          <w:szCs w:val="18"/>
                        </w:rPr>
                        <w:t>部</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0768" behindDoc="0" locked="0" layoutInCell="1" allowOverlap="1">
                <wp:simplePos x="0" y="0"/>
                <wp:positionH relativeFrom="column">
                  <wp:posOffset>1974850</wp:posOffset>
                </wp:positionH>
                <wp:positionV relativeFrom="paragraph">
                  <wp:posOffset>299720</wp:posOffset>
                </wp:positionV>
                <wp:extent cx="641985" cy="439420"/>
                <wp:effectExtent l="4445" t="4445" r="20320" b="13335"/>
                <wp:wrapNone/>
                <wp:docPr id="22" name="自选图形 28"/>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自</w:t>
                            </w:r>
                            <w:r>
                              <w:rPr>
                                <w:spacing w:val="-28"/>
                                <w:sz w:val="18"/>
                                <w:szCs w:val="18"/>
                              </w:rPr>
                              <w:t xml:space="preserve">               </w:t>
                            </w:r>
                            <w:r>
                              <w:rPr>
                                <w:rFonts w:hint="eastAsia"/>
                                <w:spacing w:val="-28"/>
                                <w:sz w:val="18"/>
                                <w:szCs w:val="18"/>
                              </w:rPr>
                              <w:t>然</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源</w:t>
                            </w:r>
                            <w:r>
                              <w:rPr>
                                <w:spacing w:val="-28"/>
                                <w:sz w:val="18"/>
                                <w:szCs w:val="18"/>
                              </w:rPr>
                              <w:t xml:space="preserve">  </w:t>
                            </w:r>
                            <w:r>
                              <w:rPr>
                                <w:rFonts w:hint="eastAsia"/>
                                <w:spacing w:val="-28"/>
                                <w:sz w:val="18"/>
                                <w:szCs w:val="18"/>
                              </w:rPr>
                              <w:t>部</w:t>
                            </w:r>
                          </w:p>
                        </w:txbxContent>
                      </wps:txbx>
                      <wps:bodyPr upright="1"/>
                    </wps:wsp>
                  </a:graphicData>
                </a:graphic>
              </wp:anchor>
            </w:drawing>
          </mc:Choice>
          <mc:Fallback>
            <w:pict>
              <v:shape id="自选图形 28" o:spid="_x0000_s1026" o:spt="176" type="#_x0000_t176" style="position:absolute;left:0pt;margin-left:155.5pt;margin-top:23.6pt;height:34.6pt;width:50.55pt;z-index:251680768;mso-width-relative:page;mso-height-relative:page;" fillcolor="#FFFFFF" filled="t" stroked="t" coordsize="21600,21600" o:gfxdata="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fVlFjXAAAA&#10;CgEAAA8AAAAAAAAAAQAgAAAAIgAAAGRycy9kb3ducmV2LnhtbFBLAQIUABQAAAAIAIdO4kD2Xofc&#10;HgIAAEUEAAAOAAAAAAAAAAEAIAAAACYBAABkcnMvZTJvRG9jLnhtbFBLBQYAAAAABgAGAFkBAAC2&#10;BQ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自</w:t>
                      </w:r>
                      <w:r>
                        <w:rPr>
                          <w:spacing w:val="-28"/>
                          <w:sz w:val="18"/>
                          <w:szCs w:val="18"/>
                        </w:rPr>
                        <w:t xml:space="preserve">               </w:t>
                      </w:r>
                      <w:r>
                        <w:rPr>
                          <w:rFonts w:hint="eastAsia"/>
                          <w:spacing w:val="-28"/>
                          <w:sz w:val="18"/>
                          <w:szCs w:val="18"/>
                        </w:rPr>
                        <w:t>然</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源</w:t>
                      </w:r>
                      <w:r>
                        <w:rPr>
                          <w:spacing w:val="-28"/>
                          <w:sz w:val="18"/>
                          <w:szCs w:val="18"/>
                        </w:rPr>
                        <w:t xml:space="preserve">  </w:t>
                      </w:r>
                      <w:r>
                        <w:rPr>
                          <w:rFonts w:hint="eastAsia"/>
                          <w:spacing w:val="-28"/>
                          <w:sz w:val="18"/>
                          <w:szCs w:val="18"/>
                        </w:rPr>
                        <w:t>部</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9984" behindDoc="0" locked="0" layoutInCell="1" allowOverlap="1">
                <wp:simplePos x="0" y="0"/>
                <wp:positionH relativeFrom="column">
                  <wp:posOffset>3136265</wp:posOffset>
                </wp:positionH>
                <wp:positionV relativeFrom="paragraph">
                  <wp:posOffset>290195</wp:posOffset>
                </wp:positionV>
                <wp:extent cx="875030" cy="439420"/>
                <wp:effectExtent l="4445" t="4445" r="15875" b="13335"/>
                <wp:wrapNone/>
                <wp:docPr id="31" name="自选图形 37"/>
                <wp:cNvGraphicFramePr/>
                <a:graphic xmlns:a="http://schemas.openxmlformats.org/drawingml/2006/main">
                  <a:graphicData uri="http://schemas.microsoft.com/office/word/2010/wordprocessingShape">
                    <wps:wsp>
                      <wps:cNvSpPr/>
                      <wps:spPr>
                        <a:xfrm>
                          <a:off x="0" y="0"/>
                          <a:ext cx="875030"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firstLine="124" w:firstLineChars="100"/>
                              <w:rPr>
                                <w:spacing w:val="-28"/>
                                <w:sz w:val="18"/>
                                <w:szCs w:val="18"/>
                              </w:rPr>
                            </w:pPr>
                            <w:r>
                              <w:rPr>
                                <w:rFonts w:hint="eastAsia"/>
                                <w:spacing w:val="-28"/>
                                <w:sz w:val="18"/>
                                <w:szCs w:val="18"/>
                              </w:rPr>
                              <w:t xml:space="preserve">国 </w:t>
                            </w:r>
                            <w:r>
                              <w:rPr>
                                <w:spacing w:val="-28"/>
                                <w:sz w:val="18"/>
                                <w:szCs w:val="18"/>
                              </w:rPr>
                              <w:t xml:space="preserve"> </w:t>
                            </w:r>
                            <w:r>
                              <w:rPr>
                                <w:rFonts w:hint="eastAsia"/>
                                <w:spacing w:val="-28"/>
                                <w:sz w:val="18"/>
                                <w:szCs w:val="18"/>
                              </w:rPr>
                              <w:t xml:space="preserve">务 </w:t>
                            </w:r>
                            <w:r>
                              <w:rPr>
                                <w:spacing w:val="-28"/>
                                <w:sz w:val="18"/>
                                <w:szCs w:val="18"/>
                              </w:rPr>
                              <w:t xml:space="preserve"> </w:t>
                            </w:r>
                            <w:r>
                              <w:rPr>
                                <w:rFonts w:hint="eastAsia"/>
                                <w:spacing w:val="-28"/>
                                <w:sz w:val="18"/>
                                <w:szCs w:val="18"/>
                              </w:rPr>
                              <w:t>院</w:t>
                            </w:r>
                          </w:p>
                          <w:p>
                            <w:pPr>
                              <w:spacing w:line="240" w:lineRule="exact"/>
                              <w:jc w:val="left"/>
                              <w:rPr>
                                <w:spacing w:val="-28"/>
                                <w:sz w:val="18"/>
                                <w:szCs w:val="18"/>
                              </w:rPr>
                            </w:pPr>
                            <w:r>
                              <w:rPr>
                                <w:rFonts w:hint="eastAsia"/>
                                <w:spacing w:val="-28"/>
                                <w:sz w:val="18"/>
                                <w:szCs w:val="18"/>
                              </w:rPr>
                              <w:t>（Ⅰ级响应）</w:t>
                            </w:r>
                          </w:p>
                        </w:txbxContent>
                      </wps:txbx>
                      <wps:bodyPr upright="1"/>
                    </wps:wsp>
                  </a:graphicData>
                </a:graphic>
              </wp:anchor>
            </w:drawing>
          </mc:Choice>
          <mc:Fallback>
            <w:pict>
              <v:shape id="自选图形 37" o:spid="_x0000_s1026" o:spt="176" type="#_x0000_t176" style="position:absolute;left:0pt;margin-left:246.95pt;margin-top:22.85pt;height:34.6pt;width:68.9pt;z-index:251689984;mso-width-relative:page;mso-height-relative:page;" fillcolor="#FFFFFF" filled="t" stroked="t" coordsize="21600,21600" o:gfxdata="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tRD1gAA&#10;AAoBAAAPAAAAAAAAAAEAIAAAACIAAABkcnMvZG93bnJldi54bWxQSwECFAAUAAAACACHTuJAjEFB&#10;AiACAABFBAAADgAAAAAAAAABACAAAAAlAQAAZHJzL2Uyb0RvYy54bWxQSwUGAAAAAAYABgBZAQAA&#10;twUAAAAA&#10;">
                <v:fill on="t" focussize="0,0"/>
                <v:stroke color="#7F7F7F" joinstyle="miter"/>
                <v:imagedata o:title=""/>
                <o:lock v:ext="edit" aspectratio="f"/>
                <v:textbox>
                  <w:txbxContent>
                    <w:p>
                      <w:pPr>
                        <w:spacing w:line="240" w:lineRule="exact"/>
                        <w:ind w:firstLine="124" w:firstLineChars="100"/>
                        <w:rPr>
                          <w:spacing w:val="-28"/>
                          <w:sz w:val="18"/>
                          <w:szCs w:val="18"/>
                        </w:rPr>
                      </w:pPr>
                      <w:r>
                        <w:rPr>
                          <w:rFonts w:hint="eastAsia"/>
                          <w:spacing w:val="-28"/>
                          <w:sz w:val="18"/>
                          <w:szCs w:val="18"/>
                        </w:rPr>
                        <w:t xml:space="preserve">国 </w:t>
                      </w:r>
                      <w:r>
                        <w:rPr>
                          <w:spacing w:val="-28"/>
                          <w:sz w:val="18"/>
                          <w:szCs w:val="18"/>
                        </w:rPr>
                        <w:t xml:space="preserve"> </w:t>
                      </w:r>
                      <w:r>
                        <w:rPr>
                          <w:rFonts w:hint="eastAsia"/>
                          <w:spacing w:val="-28"/>
                          <w:sz w:val="18"/>
                          <w:szCs w:val="18"/>
                        </w:rPr>
                        <w:t xml:space="preserve">务 </w:t>
                      </w:r>
                      <w:r>
                        <w:rPr>
                          <w:spacing w:val="-28"/>
                          <w:sz w:val="18"/>
                          <w:szCs w:val="18"/>
                        </w:rPr>
                        <w:t xml:space="preserve"> </w:t>
                      </w:r>
                      <w:r>
                        <w:rPr>
                          <w:rFonts w:hint="eastAsia"/>
                          <w:spacing w:val="-28"/>
                          <w:sz w:val="18"/>
                          <w:szCs w:val="18"/>
                        </w:rPr>
                        <w:t>院</w:t>
                      </w:r>
                    </w:p>
                    <w:p>
                      <w:pPr>
                        <w:spacing w:line="240" w:lineRule="exact"/>
                        <w:jc w:val="left"/>
                        <w:rPr>
                          <w:spacing w:val="-28"/>
                          <w:sz w:val="18"/>
                          <w:szCs w:val="18"/>
                        </w:rPr>
                      </w:pPr>
                      <w:r>
                        <w:rPr>
                          <w:rFonts w:hint="eastAsia"/>
                          <w:spacing w:val="-28"/>
                          <w:sz w:val="18"/>
                          <w:szCs w:val="18"/>
                        </w:rPr>
                        <w:t>（Ⅰ级响应）</w:t>
                      </w: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98176" behindDoc="0" locked="0" layoutInCell="1" allowOverlap="1">
                <wp:simplePos x="0" y="0"/>
                <wp:positionH relativeFrom="column">
                  <wp:posOffset>4011295</wp:posOffset>
                </wp:positionH>
                <wp:positionV relativeFrom="paragraph">
                  <wp:posOffset>139065</wp:posOffset>
                </wp:positionV>
                <wp:extent cx="501015" cy="0"/>
                <wp:effectExtent l="0" t="38100" r="13335" b="38100"/>
                <wp:wrapNone/>
                <wp:docPr id="39" name="自选图形 46"/>
                <wp:cNvGraphicFramePr/>
                <a:graphic xmlns:a="http://schemas.openxmlformats.org/drawingml/2006/main">
                  <a:graphicData uri="http://schemas.microsoft.com/office/word/2010/wordprocessingShape">
                    <wps:wsp>
                      <wps:cNvCnPr/>
                      <wps:spPr>
                        <a:xfrm>
                          <a:off x="0" y="0"/>
                          <a:ext cx="501015" cy="0"/>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6" o:spid="_x0000_s1026" o:spt="32" type="#_x0000_t32" style="position:absolute;left:0pt;margin-left:315.85pt;margin-top:10.95pt;height:0pt;width:39.45pt;z-index:251698176;mso-width-relative:page;mso-height-relative:page;" filled="f" stroked="t" coordsize="21600,21600" o:gfxdata="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44FIPVAAAACQEAAA8AAAAAAAAAAQAgAAAAIgAAAGRycy9kb3ducmV2LnhtbFBL&#10;AQIUABQAAAAIAIdO4kCRdUyJ+QEAAO0DAAAOAAAAAAAAAAEAIAAAACQBAABkcnMvZTJvRG9jLnht&#10;bFBLBQYAAAAABgAGAFkBAACPBQAAAAA=&#10;">
                <v:fill on="f" focussize="0,0"/>
                <v:stroke weight="1.5pt" color="#00B050" joinstyle="round" startarrow="block"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83840" behindDoc="0" locked="0" layoutInCell="1" allowOverlap="1">
                <wp:simplePos x="0" y="0"/>
                <wp:positionH relativeFrom="column">
                  <wp:posOffset>2312035</wp:posOffset>
                </wp:positionH>
                <wp:positionV relativeFrom="paragraph">
                  <wp:posOffset>348615</wp:posOffset>
                </wp:positionV>
                <wp:extent cx="0" cy="219075"/>
                <wp:effectExtent l="38100" t="0" r="38100" b="9525"/>
                <wp:wrapNone/>
                <wp:docPr id="25" name="自选图形 31"/>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y;margin-left:182.05pt;margin-top:27.45pt;height:17.25pt;width:0pt;z-index:251683840;mso-width-relative:page;mso-height-relative:page;" filled="f" stroked="t" coordsize="21600,21600" o:gfxdata="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CBv/2AAAAAkBAAAPAAAAAAAAAAEAIAAAACIAAABkcnMv&#10;ZG93bnJldi54bWxQSwECFAAUAAAACACHTuJAEkMuOQMCAADzAwAADgAAAAAAAAABACAAAAAnAQAA&#10;ZHJzL2Uyb0RvYy54bWxQSwUGAAAAAAYABgBZAQAAnAU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3296" behindDoc="0" locked="0" layoutInCell="1" allowOverlap="1">
                <wp:simplePos x="0" y="0"/>
                <wp:positionH relativeFrom="column">
                  <wp:posOffset>3582035</wp:posOffset>
                </wp:positionH>
                <wp:positionV relativeFrom="paragraph">
                  <wp:posOffset>358140</wp:posOffset>
                </wp:positionV>
                <wp:extent cx="0" cy="219075"/>
                <wp:effectExtent l="38100" t="0" r="38100" b="9525"/>
                <wp:wrapNone/>
                <wp:docPr id="44" name="自选图形 52"/>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flip:y;margin-left:282.05pt;margin-top:28.2pt;height:17.25pt;width:0pt;z-index:251703296;mso-width-relative:page;mso-height-relative:page;" filled="f" stroked="t" coordsize="21600,21600" o:gfxdata="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ZRijdYAAAAJAQAADwAAAAAAAAABACAAAAAiAAAAZHJzL2Rv&#10;d25yZXYueG1sUEsBAhQAFAAAAAgAh07iQJIs7+ADAgAA8wMAAA4AAAAAAAAAAQAgAAAAJQEAAGRy&#10;cy9lMm9Eb2MueG1sUEsFBgAAAAAGAAYAWQEAAJoFA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6368" behindDoc="0" locked="0" layoutInCell="1" allowOverlap="1">
                <wp:simplePos x="0" y="0"/>
                <wp:positionH relativeFrom="column">
                  <wp:posOffset>4895215</wp:posOffset>
                </wp:positionH>
                <wp:positionV relativeFrom="paragraph">
                  <wp:posOffset>348615</wp:posOffset>
                </wp:positionV>
                <wp:extent cx="0" cy="219075"/>
                <wp:effectExtent l="38100" t="0" r="38100" b="9525"/>
                <wp:wrapNone/>
                <wp:docPr id="47" name="自选图形 55"/>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5" o:spid="_x0000_s1026" o:spt="32" type="#_x0000_t32" style="position:absolute;left:0pt;flip:y;margin-left:385.45pt;margin-top:27.45pt;height:17.25pt;width:0pt;z-index:251706368;mso-width-relative:page;mso-height-relative:page;" filled="f" stroked="t" coordsize="21600,21600" o:gfxdata="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qFtwdgAAAAJAQAADwAAAAAAAAABACAAAAAiAAAAZHJz&#10;L2Rvd25yZXYueG1sUEsBAhQAFAAAAAgAh07iQLHC0kwEAgAA8wMAAA4AAAAAAAAAAQAgAAAAJwEA&#10;AGRycy9lMm9Eb2MueG1sUEsFBgAAAAAGAAYAWQEAAJ0FA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95104" behindDoc="0" locked="0" layoutInCell="1" allowOverlap="1">
                <wp:simplePos x="0" y="0"/>
                <wp:positionH relativeFrom="column">
                  <wp:posOffset>2616835</wp:posOffset>
                </wp:positionH>
                <wp:positionV relativeFrom="paragraph">
                  <wp:posOffset>139065</wp:posOffset>
                </wp:positionV>
                <wp:extent cx="507365" cy="0"/>
                <wp:effectExtent l="0" t="38100" r="6985" b="38100"/>
                <wp:wrapNone/>
                <wp:docPr id="36" name="自选图形 42"/>
                <wp:cNvGraphicFramePr/>
                <a:graphic xmlns:a="http://schemas.openxmlformats.org/drawingml/2006/main">
                  <a:graphicData uri="http://schemas.microsoft.com/office/word/2010/wordprocessingShape">
                    <wps:wsp>
                      <wps:cNvCnPr/>
                      <wps:spPr>
                        <a:xfrm>
                          <a:off x="0" y="0"/>
                          <a:ext cx="507365" cy="0"/>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2" o:spid="_x0000_s1026" o:spt="32" type="#_x0000_t32" style="position:absolute;left:0pt;margin-left:206.05pt;margin-top:10.95pt;height:0pt;width:39.95pt;z-index:251695104;mso-width-relative:page;mso-height-relative:page;" filled="f" stroked="t" coordsize="21600,21600" o:gfxdata="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sQE41QAAAAkBAAAPAAAAAAAAAAEAIAAAACIAAABkcnMvZG93bnJldi54bWxQ&#10;SwECFAAUAAAACACHTuJAkAFur/oBAADtAwAADgAAAAAAAAABACAAAAAkAQAAZHJzL2Uyb0RvYy54&#10;bWxQSwUGAAAAAAYABgBZAQAAkAUAAAAA&#10;">
                <v:fill on="f" focussize="0,0"/>
                <v:stroke weight="1.5pt" color="#00B050" joinstyle="round" startarrow="block" endarrow="block"/>
                <v:imagedata o:title=""/>
                <o:lock v:ext="edit" aspectratio="f"/>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93056" behindDoc="0" locked="0" layoutInCell="1" allowOverlap="1">
                <wp:simplePos x="0" y="0"/>
                <wp:positionH relativeFrom="column">
                  <wp:posOffset>4546600</wp:posOffset>
                </wp:positionH>
                <wp:positionV relativeFrom="paragraph">
                  <wp:posOffset>213995</wp:posOffset>
                </wp:positionV>
                <wp:extent cx="641985" cy="439420"/>
                <wp:effectExtent l="4445" t="4445" r="20320" b="13335"/>
                <wp:wrapNone/>
                <wp:docPr id="34" name="自选图形 40"/>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甘 </w:t>
                            </w:r>
                            <w:r>
                              <w:rPr>
                                <w:spacing w:val="-28"/>
                                <w:sz w:val="18"/>
                                <w:szCs w:val="18"/>
                              </w:rPr>
                              <w:t xml:space="preserve">   </w:t>
                            </w:r>
                            <w:r>
                              <w:rPr>
                                <w:rFonts w:hint="eastAsia"/>
                                <w:spacing w:val="-28"/>
                                <w:sz w:val="18"/>
                                <w:szCs w:val="18"/>
                              </w:rPr>
                              <w:t xml:space="preserve">肃 </w:t>
                            </w:r>
                            <w:r>
                              <w:rPr>
                                <w:spacing w:val="-28"/>
                                <w:sz w:val="18"/>
                                <w:szCs w:val="18"/>
                              </w:rPr>
                              <w:t xml:space="preserve">   </w:t>
                            </w:r>
                            <w:r>
                              <w:rPr>
                                <w:rFonts w:hint="eastAsia"/>
                                <w:spacing w:val="-28"/>
                                <w:sz w:val="18"/>
                                <w:szCs w:val="18"/>
                              </w:rPr>
                              <w:t>省</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厅</w:t>
                            </w:r>
                          </w:p>
                        </w:txbxContent>
                      </wps:txbx>
                      <wps:bodyPr upright="1"/>
                    </wps:wsp>
                  </a:graphicData>
                </a:graphic>
              </wp:anchor>
            </w:drawing>
          </mc:Choice>
          <mc:Fallback>
            <w:pict>
              <v:shape id="自选图形 40" o:spid="_x0000_s1026" o:spt="176" type="#_x0000_t176" style="position:absolute;left:0pt;margin-left:358pt;margin-top:16.85pt;height:34.6pt;width:50.55pt;z-index:251693056;mso-width-relative:page;mso-height-relative:page;" fillcolor="#FFFFFF" filled="t" stroked="t" coordsize="21600,21600" o:gfxdata="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uMVhPXAAAA&#10;CgEAAA8AAAAAAAAAAQAgAAAAIgAAAGRycy9kb3ducmV2LnhtbFBLAQIUABQAAAAIAIdO4kAc5lKQ&#10;HgIAAEUEAAAOAAAAAAAAAAEAIAAAACYBAABkcnMvZTJvRG9jLnhtbFBLBQYAAAAABgAGAFkBAAC2&#10;BQ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甘 </w:t>
                      </w:r>
                      <w:r>
                        <w:rPr>
                          <w:spacing w:val="-28"/>
                          <w:sz w:val="18"/>
                          <w:szCs w:val="18"/>
                        </w:rPr>
                        <w:t xml:space="preserve">   </w:t>
                      </w:r>
                      <w:r>
                        <w:rPr>
                          <w:rFonts w:hint="eastAsia"/>
                          <w:spacing w:val="-28"/>
                          <w:sz w:val="18"/>
                          <w:szCs w:val="18"/>
                        </w:rPr>
                        <w:t xml:space="preserve">肃 </w:t>
                      </w:r>
                      <w:r>
                        <w:rPr>
                          <w:spacing w:val="-28"/>
                          <w:sz w:val="18"/>
                          <w:szCs w:val="18"/>
                        </w:rPr>
                        <w:t xml:space="preserve">   </w:t>
                      </w:r>
                      <w:r>
                        <w:rPr>
                          <w:rFonts w:hint="eastAsia"/>
                          <w:spacing w:val="-28"/>
                          <w:sz w:val="18"/>
                          <w:szCs w:val="18"/>
                        </w:rPr>
                        <w:t>省</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厅</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79744" behindDoc="0" locked="0" layoutInCell="1" allowOverlap="1">
                <wp:simplePos x="0" y="0"/>
                <wp:positionH relativeFrom="column">
                  <wp:posOffset>1989455</wp:posOffset>
                </wp:positionH>
                <wp:positionV relativeFrom="paragraph">
                  <wp:posOffset>213995</wp:posOffset>
                </wp:positionV>
                <wp:extent cx="641985" cy="439420"/>
                <wp:effectExtent l="4445" t="4445" r="20320" b="13335"/>
                <wp:wrapNone/>
                <wp:docPr id="21" name="自选图形 27"/>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甘 </w:t>
                            </w:r>
                            <w:r>
                              <w:rPr>
                                <w:spacing w:val="-28"/>
                                <w:sz w:val="18"/>
                                <w:szCs w:val="18"/>
                              </w:rPr>
                              <w:t xml:space="preserve">   </w:t>
                            </w:r>
                            <w:r>
                              <w:rPr>
                                <w:rFonts w:hint="eastAsia"/>
                                <w:spacing w:val="-28"/>
                                <w:sz w:val="18"/>
                                <w:szCs w:val="18"/>
                              </w:rPr>
                              <w:t xml:space="preserve">肃 </w:t>
                            </w:r>
                            <w:r>
                              <w:rPr>
                                <w:spacing w:val="-28"/>
                                <w:sz w:val="18"/>
                                <w:szCs w:val="18"/>
                              </w:rPr>
                              <w:t xml:space="preserve">   </w:t>
                            </w:r>
                            <w:r>
                              <w:rPr>
                                <w:rFonts w:hint="eastAsia"/>
                                <w:spacing w:val="-28"/>
                                <w:sz w:val="18"/>
                                <w:szCs w:val="18"/>
                              </w:rPr>
                              <w:t>省</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厅</w:t>
                            </w:r>
                          </w:p>
                          <w:p>
                            <w:pPr>
                              <w:spacing w:line="240" w:lineRule="exact"/>
                              <w:rPr>
                                <w:spacing w:val="-28"/>
                                <w:sz w:val="18"/>
                                <w:szCs w:val="18"/>
                              </w:rPr>
                            </w:pPr>
                            <w:r>
                              <w:rPr>
                                <w:rFonts w:hint="eastAsia"/>
                                <w:spacing w:val="-28"/>
                                <w:sz w:val="18"/>
                                <w:szCs w:val="18"/>
                              </w:rPr>
                              <w:drawing>
                                <wp:inline distT="0" distB="0" distL="0" distR="0">
                                  <wp:extent cx="284480" cy="12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4480" cy="120650"/>
                                          </a:xfrm>
                                          <a:prstGeom prst="rect">
                                            <a:avLst/>
                                          </a:prstGeom>
                                          <a:noFill/>
                                          <a:ln>
                                            <a:noFill/>
                                          </a:ln>
                                        </pic:spPr>
                                      </pic:pic>
                                    </a:graphicData>
                                  </a:graphic>
                                </wp:inline>
                              </w:drawing>
                            </w:r>
                          </w:p>
                        </w:txbxContent>
                      </wps:txbx>
                      <wps:bodyPr upright="1"/>
                    </wps:wsp>
                  </a:graphicData>
                </a:graphic>
              </wp:anchor>
            </w:drawing>
          </mc:Choice>
          <mc:Fallback>
            <w:pict>
              <v:shape id="自选图形 27" o:spid="_x0000_s1026" o:spt="176" type="#_x0000_t176" style="position:absolute;left:0pt;margin-left:156.65pt;margin-top:16.85pt;height:34.6pt;width:50.55pt;z-index:251679744;mso-width-relative:page;mso-height-relative:page;" fillcolor="#FFFFFF" filled="t" stroked="t" coordsize="21600,21600" o:gfxdata="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k1Dm/XAAAA&#10;CgEAAA8AAAAAAAAAAQAgAAAAIgAAAGRycy9kb3ducmV2LnhtbFBLAQIUABQAAAAIAIdO4kApt3JG&#10;HgIAAEUEAAAOAAAAAAAAAAEAIAAAACYBAABkcnMvZTJvRG9jLnhtbFBLBQYAAAAABgAGAFkBAAC2&#10;BQ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甘 </w:t>
                      </w:r>
                      <w:r>
                        <w:rPr>
                          <w:spacing w:val="-28"/>
                          <w:sz w:val="18"/>
                          <w:szCs w:val="18"/>
                        </w:rPr>
                        <w:t xml:space="preserve">   </w:t>
                      </w:r>
                      <w:r>
                        <w:rPr>
                          <w:rFonts w:hint="eastAsia"/>
                          <w:spacing w:val="-28"/>
                          <w:sz w:val="18"/>
                          <w:szCs w:val="18"/>
                        </w:rPr>
                        <w:t xml:space="preserve">肃 </w:t>
                      </w:r>
                      <w:r>
                        <w:rPr>
                          <w:spacing w:val="-28"/>
                          <w:sz w:val="18"/>
                          <w:szCs w:val="18"/>
                        </w:rPr>
                        <w:t xml:space="preserve">   </w:t>
                      </w:r>
                      <w:r>
                        <w:rPr>
                          <w:rFonts w:hint="eastAsia"/>
                          <w:spacing w:val="-28"/>
                          <w:sz w:val="18"/>
                          <w:szCs w:val="18"/>
                        </w:rPr>
                        <w:t>省</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厅</w:t>
                      </w:r>
                    </w:p>
                    <w:p>
                      <w:pPr>
                        <w:spacing w:line="240" w:lineRule="exact"/>
                        <w:rPr>
                          <w:spacing w:val="-28"/>
                          <w:sz w:val="18"/>
                          <w:szCs w:val="18"/>
                        </w:rPr>
                      </w:pPr>
                      <w:r>
                        <w:rPr>
                          <w:rFonts w:hint="eastAsia"/>
                          <w:spacing w:val="-28"/>
                          <w:sz w:val="18"/>
                          <w:szCs w:val="18"/>
                        </w:rPr>
                        <w:drawing>
                          <wp:inline distT="0" distB="0" distL="0" distR="0">
                            <wp:extent cx="284480" cy="12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4480" cy="120650"/>
                                    </a:xfrm>
                                    <a:prstGeom prst="rect">
                                      <a:avLst/>
                                    </a:prstGeom>
                                    <a:noFill/>
                                    <a:ln>
                                      <a:noFill/>
                                    </a:ln>
                                  </pic:spPr>
                                </pic:pic>
                              </a:graphicData>
                            </a:graphic>
                          </wp:inline>
                        </w:drawing>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8960" behindDoc="0" locked="0" layoutInCell="1" allowOverlap="1">
                <wp:simplePos x="0" y="0"/>
                <wp:positionH relativeFrom="column">
                  <wp:posOffset>3166110</wp:posOffset>
                </wp:positionH>
                <wp:positionV relativeFrom="paragraph">
                  <wp:posOffset>204470</wp:posOffset>
                </wp:positionV>
                <wp:extent cx="864235" cy="439420"/>
                <wp:effectExtent l="4445" t="4445" r="7620" b="13335"/>
                <wp:wrapNone/>
                <wp:docPr id="30" name="自选图形 36"/>
                <wp:cNvGraphicFramePr/>
                <a:graphic xmlns:a="http://schemas.openxmlformats.org/drawingml/2006/main">
                  <a:graphicData uri="http://schemas.microsoft.com/office/word/2010/wordprocessingShape">
                    <wps:wsp>
                      <wps:cNvSpPr/>
                      <wps:spPr>
                        <a:xfrm>
                          <a:off x="0" y="0"/>
                          <a:ext cx="86423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rPr>
                                <w:spacing w:val="-28"/>
                                <w:sz w:val="18"/>
                                <w:szCs w:val="18"/>
                              </w:rPr>
                            </w:pPr>
                            <w:r>
                              <w:rPr>
                                <w:rFonts w:hint="eastAsia"/>
                                <w:spacing w:val="-28"/>
                                <w:sz w:val="18"/>
                                <w:szCs w:val="18"/>
                              </w:rPr>
                              <w:t>甘肃省政府</w:t>
                            </w:r>
                          </w:p>
                          <w:p>
                            <w:pPr>
                              <w:spacing w:line="240" w:lineRule="exact"/>
                              <w:jc w:val="left"/>
                              <w:rPr>
                                <w:spacing w:val="-28"/>
                                <w:sz w:val="18"/>
                                <w:szCs w:val="18"/>
                              </w:rPr>
                            </w:pPr>
                            <w:r>
                              <w:rPr>
                                <w:rFonts w:hint="eastAsia"/>
                                <w:spacing w:val="-28"/>
                                <w:sz w:val="18"/>
                                <w:szCs w:val="18"/>
                              </w:rPr>
                              <w:t>（Ⅱ级响应）</w:t>
                            </w:r>
                          </w:p>
                          <w:p>
                            <w:pPr>
                              <w:spacing w:line="240" w:lineRule="exact"/>
                              <w:rPr>
                                <w:spacing w:val="-28"/>
                                <w:sz w:val="18"/>
                                <w:szCs w:val="18"/>
                              </w:rPr>
                            </w:pPr>
                          </w:p>
                        </w:txbxContent>
                      </wps:txbx>
                      <wps:bodyPr upright="1"/>
                    </wps:wsp>
                  </a:graphicData>
                </a:graphic>
              </wp:anchor>
            </w:drawing>
          </mc:Choice>
          <mc:Fallback>
            <w:pict>
              <v:shape id="自选图形 36" o:spid="_x0000_s1026" o:spt="176" type="#_x0000_t176" style="position:absolute;left:0pt;margin-left:249.3pt;margin-top:16.1pt;height:34.6pt;width:68.05pt;z-index:251688960;mso-width-relative:page;mso-height-relative:page;" fillcolor="#FFFFFF" filled="t" stroked="t" coordsize="21600,21600" o:gfxdata="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q4TbXAAAA&#10;CgEAAA8AAAAAAAAAAQAgAAAAIgAAAGRycy9kb3ducmV2LnhtbFBLAQIUABQAAAAIAIdO4kAdpa1H&#10;HgIAAEUEAAAOAAAAAAAAAAEAIAAAACYBAABkcnMvZTJvRG9jLnhtbFBLBQYAAAAABgAGAFkBAAC2&#10;BQAAAAA=&#10;">
                <v:fill on="t" focussize="0,0"/>
                <v:stroke color="#7F7F7F" joinstyle="miter"/>
                <v:imagedata o:title=""/>
                <o:lock v:ext="edit" aspectratio="f"/>
                <v:textbox>
                  <w:txbxContent>
                    <w:p>
                      <w:pPr>
                        <w:spacing w:line="240" w:lineRule="exact"/>
                        <w:rPr>
                          <w:spacing w:val="-28"/>
                          <w:sz w:val="18"/>
                          <w:szCs w:val="18"/>
                        </w:rPr>
                      </w:pPr>
                      <w:r>
                        <w:rPr>
                          <w:rFonts w:hint="eastAsia"/>
                          <w:spacing w:val="-28"/>
                          <w:sz w:val="18"/>
                          <w:szCs w:val="18"/>
                        </w:rPr>
                        <w:t>甘肃省政府</w:t>
                      </w:r>
                    </w:p>
                    <w:p>
                      <w:pPr>
                        <w:spacing w:line="240" w:lineRule="exact"/>
                        <w:jc w:val="left"/>
                        <w:rPr>
                          <w:spacing w:val="-28"/>
                          <w:sz w:val="18"/>
                          <w:szCs w:val="18"/>
                        </w:rPr>
                      </w:pPr>
                      <w:r>
                        <w:rPr>
                          <w:rFonts w:hint="eastAsia"/>
                          <w:spacing w:val="-28"/>
                          <w:sz w:val="18"/>
                          <w:szCs w:val="18"/>
                        </w:rPr>
                        <w:t>（Ⅱ级响应）</w:t>
                      </w:r>
                    </w:p>
                    <w:p>
                      <w:pPr>
                        <w:spacing w:line="240" w:lineRule="exact"/>
                        <w:rPr>
                          <w:spacing w:val="-28"/>
                          <w:sz w:val="18"/>
                          <w:szCs w:val="18"/>
                        </w:rPr>
                      </w:pP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69504" behindDoc="0" locked="0" layoutInCell="1" allowOverlap="1">
                <wp:simplePos x="0" y="0"/>
                <wp:positionH relativeFrom="column">
                  <wp:posOffset>804545</wp:posOffset>
                </wp:positionH>
                <wp:positionV relativeFrom="paragraph">
                  <wp:posOffset>235585</wp:posOffset>
                </wp:positionV>
                <wp:extent cx="438150" cy="409575"/>
                <wp:effectExtent l="0" t="0" r="19050" b="28575"/>
                <wp:wrapNone/>
                <wp:docPr id="11" name="自选图形 10"/>
                <wp:cNvGraphicFramePr/>
                <a:graphic xmlns:a="http://schemas.openxmlformats.org/drawingml/2006/main">
                  <a:graphicData uri="http://schemas.microsoft.com/office/word/2010/wordprocessingShape">
                    <wps:wsp>
                      <wps:cNvSpPr/>
                      <wps:spPr>
                        <a:xfrm>
                          <a:off x="0" y="0"/>
                          <a:ext cx="438150" cy="409575"/>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upright="1"/>
                    </wps:wsp>
                  </a:graphicData>
                </a:graphic>
              </wp:anchor>
            </w:drawing>
          </mc:Choice>
          <mc:Fallback>
            <w:pict>
              <v:shape id="自选图形 10" o:spid="_x0000_s1026" o:spt="67" type="#_x0000_t67" style="position:absolute;left:0pt;margin-left:63.35pt;margin-top:18.55pt;height:32.25pt;width:34.5pt;z-index:251669504;mso-width-relative:page;mso-height-relative:page;" fillcolor="#FF0000" filled="t" stroked="f" coordsize="21600,21600" o:gfxdata="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3PuE/XAAAACgEAAA8AAAAAAAAAAQAgAAAAIgAAAGRy&#10;cy9kb3ducmV2LnhtbFBLAQIUABQAAAAIAIdO4kAc1odgPwIAAHsEAAAOAAAAAAAAAAEAIAAAACYB&#10;AABkcnMvZTJvRG9jLnhtbFBLBQYAAAAABgAGAFkBAADX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rFonts w:ascii="黑体" w:hAnsi="黑体" w:eastAsia="黑体" w:cs="黑体"/>
          <w:sz w:val="28"/>
          <w:szCs w:val="28"/>
        </w:rPr>
        <mc:AlternateContent>
          <mc:Choice Requires="wps">
            <w:drawing>
              <wp:anchor distT="0" distB="0" distL="114300" distR="114300" simplePos="0" relativeHeight="251682816" behindDoc="0" locked="0" layoutInCell="1" allowOverlap="1">
                <wp:simplePos x="0" y="0"/>
                <wp:positionH relativeFrom="column">
                  <wp:posOffset>2323465</wp:posOffset>
                </wp:positionH>
                <wp:positionV relativeFrom="paragraph">
                  <wp:posOffset>272415</wp:posOffset>
                </wp:positionV>
                <wp:extent cx="0" cy="219075"/>
                <wp:effectExtent l="38100" t="0" r="38100" b="9525"/>
                <wp:wrapNone/>
                <wp:docPr id="24" name="自选图形 30"/>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flip:y;margin-left:182.95pt;margin-top:21.45pt;height:17.25pt;width:0pt;z-index:251682816;mso-width-relative:page;mso-height-relative:page;" filled="f" stroked="t" coordsize="21600,21600" o:gfxdata="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iS152AAAAAkBAAAPAAAAAAAAAAEAIAAAACIAAABkcnMv&#10;ZG93bnJldi54bWxQSwECFAAUAAAACACHTuJAeMT/TAMCAADzAwAADgAAAAAAAAABACAAAAAnAQAA&#10;ZHJzL2Uyb0RvYy54bWxQSwUGAAAAAAYABgBZAQAAnAU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96128" behindDoc="0" locked="0" layoutInCell="1" allowOverlap="1">
                <wp:simplePos x="0" y="0"/>
                <wp:positionH relativeFrom="column">
                  <wp:posOffset>2602865</wp:posOffset>
                </wp:positionH>
                <wp:positionV relativeFrom="paragraph">
                  <wp:posOffset>34925</wp:posOffset>
                </wp:positionV>
                <wp:extent cx="521335" cy="8255"/>
                <wp:effectExtent l="0" t="36830" r="12065" b="50165"/>
                <wp:wrapNone/>
                <wp:docPr id="37" name="自选图形 43"/>
                <wp:cNvGraphicFramePr/>
                <a:graphic xmlns:a="http://schemas.openxmlformats.org/drawingml/2006/main">
                  <a:graphicData uri="http://schemas.microsoft.com/office/word/2010/wordprocessingShape">
                    <wps:wsp>
                      <wps:cNvCnPr/>
                      <wps:spPr>
                        <a:xfrm flipV="1">
                          <a:off x="0" y="0"/>
                          <a:ext cx="521335" cy="8255"/>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3" o:spid="_x0000_s1026" o:spt="32" type="#_x0000_t32" style="position:absolute;left:0pt;flip:y;margin-left:204.95pt;margin-top:2.75pt;height:0.65pt;width:41.05pt;z-index:251696128;mso-width-relative:page;mso-height-relative:page;" filled="f" stroked="t" coordsize="21600,21600" o:gfxdata="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2Q86tkAAAAHAQAADwAAAAAAAAABACAAAAAiAAAAZHJz&#10;L2Rvd25yZXYueG1sUEsBAhQAFAAAAAgAh07iQDutwOEDAgAA+gMAAA4AAAAAAAAAAQAgAAAAKAEA&#10;AGRycy9lMm9Eb2MueG1sUEsFBgAAAAAGAAYAWQEAAJ0FAAAAAA==&#10;">
                <v:fill on="f" focussize="0,0"/>
                <v:stroke weight="1.5pt" color="#00B050" joinstyle="round" startarrow="block"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2272" behindDoc="0" locked="0" layoutInCell="1" allowOverlap="1">
                <wp:simplePos x="0" y="0"/>
                <wp:positionH relativeFrom="column">
                  <wp:posOffset>3576955</wp:posOffset>
                </wp:positionH>
                <wp:positionV relativeFrom="paragraph">
                  <wp:posOffset>272415</wp:posOffset>
                </wp:positionV>
                <wp:extent cx="0" cy="219075"/>
                <wp:effectExtent l="38100" t="0" r="38100" b="9525"/>
                <wp:wrapNone/>
                <wp:docPr id="43" name="自选图形 51"/>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flip:y;margin-left:281.65pt;margin-top:21.45pt;height:17.25pt;width:0pt;z-index:251702272;mso-width-relative:page;mso-height-relative:page;" filled="f" stroked="t" coordsize="21600,21600" o:gfxdata="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1jY59kAAAAJAQAADwAAAAAAAAABACAAAAAiAAAAZHJz&#10;L2Rvd25yZXYueG1sUEsBAhQAFAAAAAgAh07iQFjZ5UADAgAA8wMAAA4AAAAAAAAAAQAgAAAAKAEA&#10;AGRycy9lMm9Eb2MueG1sUEsFBgAAAAAGAAYAWQEAAJ0FA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5344" behindDoc="0" locked="0" layoutInCell="1" allowOverlap="1">
                <wp:simplePos x="0" y="0"/>
                <wp:positionH relativeFrom="column">
                  <wp:posOffset>4895215</wp:posOffset>
                </wp:positionH>
                <wp:positionV relativeFrom="paragraph">
                  <wp:posOffset>290195</wp:posOffset>
                </wp:positionV>
                <wp:extent cx="0" cy="219075"/>
                <wp:effectExtent l="38100" t="0" r="38100" b="9525"/>
                <wp:wrapNone/>
                <wp:docPr id="46" name="自选图形 54"/>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flip:y;margin-left:385.45pt;margin-top:22.85pt;height:17.25pt;width:0pt;z-index:251705344;mso-width-relative:page;mso-height-relative:page;" filled="f" stroked="t" coordsize="21600,21600" o:gfxdata="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xUQ2AAAAAkBAAAPAAAAAAAAAAEAIAAAACIAAABkcnMv&#10;ZG93bnJldi54bWxQSwECFAAUAAAACACHTuJA20UDOQMCAADzAwAADgAAAAAAAAABACAAAAAnAQAA&#10;ZHJzL2Uyb0RvYy54bWxQSwUGAAAAAAYABgBZAQAAnAU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99200" behindDoc="0" locked="0" layoutInCell="1" allowOverlap="1">
                <wp:simplePos x="0" y="0"/>
                <wp:positionH relativeFrom="column">
                  <wp:posOffset>4038600</wp:posOffset>
                </wp:positionH>
                <wp:positionV relativeFrom="paragraph">
                  <wp:posOffset>34290</wp:posOffset>
                </wp:positionV>
                <wp:extent cx="483235" cy="635"/>
                <wp:effectExtent l="0" t="38100" r="12065" b="56515"/>
                <wp:wrapNone/>
                <wp:docPr id="40" name="自选图形 47"/>
                <wp:cNvGraphicFramePr/>
                <a:graphic xmlns:a="http://schemas.openxmlformats.org/drawingml/2006/main">
                  <a:graphicData uri="http://schemas.microsoft.com/office/word/2010/wordprocessingShape">
                    <wps:wsp>
                      <wps:cNvCnPr/>
                      <wps:spPr>
                        <a:xfrm>
                          <a:off x="0" y="0"/>
                          <a:ext cx="483235" cy="635"/>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7" o:spid="_x0000_s1026" o:spt="32" type="#_x0000_t32" style="position:absolute;left:0pt;margin-left:318pt;margin-top:2.7pt;height:0.05pt;width:38.05pt;z-index:251699200;mso-width-relative:page;mso-height-relative:page;" filled="f" stroked="t" coordsize="21600,21600" o:gfxdata="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zywWDVAAAABwEAAA8AAAAAAAAAAQAgAAAAIgAAAGRycy9kb3ducmV2Lnht&#10;bFBLAQIUABQAAAAIAIdO4kCfW5zA/AEAAO8DAAAOAAAAAAAAAAEAIAAAACQBAABkcnMvZTJvRG9j&#10;LnhtbFBLBQYAAAAABgAGAFkBAACSBQAAAAA=&#10;">
                <v:fill on="f" focussize="0,0"/>
                <v:stroke weight="1.5pt" color="#00B050" joinstyle="round" startarrow="block" endarrow="block"/>
                <v:imagedata o:title=""/>
                <o:lock v:ext="edit" aspectratio="f"/>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70528" behindDoc="0" locked="0" layoutInCell="1" allowOverlap="1">
                <wp:simplePos x="0" y="0"/>
                <wp:positionH relativeFrom="column">
                  <wp:posOffset>589915</wp:posOffset>
                </wp:positionH>
                <wp:positionV relativeFrom="paragraph">
                  <wp:posOffset>364490</wp:posOffset>
                </wp:positionV>
                <wp:extent cx="904875" cy="371475"/>
                <wp:effectExtent l="4445" t="4445" r="5080" b="5080"/>
                <wp:wrapNone/>
                <wp:docPr id="12" name="椭圆 11"/>
                <wp:cNvGraphicFramePr/>
                <a:graphic xmlns:a="http://schemas.openxmlformats.org/drawingml/2006/main">
                  <a:graphicData uri="http://schemas.microsoft.com/office/word/2010/wordprocessingShape">
                    <wps:wsp>
                      <wps:cNvSpPr/>
                      <wps:spPr>
                        <a:xfrm>
                          <a:off x="0" y="0"/>
                          <a:ext cx="904875" cy="37147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rPr>
                            </w:pPr>
                            <w:r>
                              <w:rPr>
                                <w:rFonts w:hint="eastAsia"/>
                                <w:b/>
                                <w:bCs/>
                                <w:color w:val="FF0000"/>
                                <w:spacing w:val="-14"/>
                              </w:rPr>
                              <w:t>先期处置</w:t>
                            </w:r>
                          </w:p>
                        </w:txbxContent>
                      </wps:txbx>
                      <wps:bodyPr upright="1"/>
                    </wps:wsp>
                  </a:graphicData>
                </a:graphic>
              </wp:anchor>
            </w:drawing>
          </mc:Choice>
          <mc:Fallback>
            <w:pict>
              <v:shape id="椭圆 11" o:spid="_x0000_s1026" o:spt="3" type="#_x0000_t3" style="position:absolute;left:0pt;margin-left:46.45pt;margin-top:28.7pt;height:29.25pt;width:71.25pt;z-index:251670528;mso-width-relative:page;mso-height-relative:page;" fillcolor="#B6DDE8" filled="t" stroked="t" coordsize="21600,21600" o:gfxdata="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IRKsdkAAAAJAQAADwAAAAAAAAABACAAAAAiAAAAZHJzL2Rv&#10;d25yZXYueG1sUEsBAhQAFAAAAAgAh07iQIRy6TUAAgAAIwQAAA4AAAAAAAAAAQAgAAAAKAEAAGRy&#10;cy9lMm9Eb2MueG1sUEsFBgAAAAAGAAYAWQEAAJoFAAAAAA==&#10;">
                <v:fill on="t" focussize="0,0"/>
                <v:stroke color="#000000" joinstyle="round"/>
                <v:imagedata o:title=""/>
                <o:lock v:ext="edit" aspectratio="f"/>
                <v:textbox>
                  <w:txbxContent>
                    <w:p>
                      <w:pPr>
                        <w:rPr>
                          <w:b/>
                          <w:bCs/>
                          <w:color w:val="FF0000"/>
                          <w:spacing w:val="-14"/>
                        </w:rPr>
                      </w:pPr>
                      <w:r>
                        <w:rPr>
                          <w:rFonts w:hint="eastAsia"/>
                          <w:b/>
                          <w:bCs/>
                          <w:color w:val="FF0000"/>
                          <w:spacing w:val="-14"/>
                        </w:rPr>
                        <w:t>先期处置</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97152" behindDoc="0" locked="0" layoutInCell="1" allowOverlap="1">
                <wp:simplePos x="0" y="0"/>
                <wp:positionH relativeFrom="column">
                  <wp:posOffset>2616835</wp:posOffset>
                </wp:positionH>
                <wp:positionV relativeFrom="paragraph">
                  <wp:posOffset>337185</wp:posOffset>
                </wp:positionV>
                <wp:extent cx="549275" cy="0"/>
                <wp:effectExtent l="0" t="38100" r="3175" b="38100"/>
                <wp:wrapNone/>
                <wp:docPr id="38" name="自选图形 44"/>
                <wp:cNvGraphicFramePr/>
                <a:graphic xmlns:a="http://schemas.openxmlformats.org/drawingml/2006/main">
                  <a:graphicData uri="http://schemas.microsoft.com/office/word/2010/wordprocessingShape">
                    <wps:wsp>
                      <wps:cNvCnPr/>
                      <wps:spPr>
                        <a:xfrm>
                          <a:off x="0" y="0"/>
                          <a:ext cx="549275" cy="0"/>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4" o:spid="_x0000_s1026" o:spt="32" type="#_x0000_t32" style="position:absolute;left:0pt;margin-left:206.05pt;margin-top:26.55pt;height:0pt;width:43.25pt;z-index:251697152;mso-width-relative:page;mso-height-relative:page;" filled="f" stroked="t" coordsize="21600,21600" o:gfxdata="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Xd9nNYAAAAJAQAADwAAAAAAAAABACAAAAAiAAAAZHJzL2Rvd25yZXYueG1s&#10;UEsBAhQAFAAAAAgAh07iQMdHEjP6AQAA7QMAAA4AAAAAAAAAAQAgAAAAJQEAAGRycy9lMm9Eb2Mu&#10;eG1sUEsFBgAAAAAGAAYAWQEAAJEFAAAAAA==&#10;">
                <v:fill on="f" focussize="0,0"/>
                <v:stroke weight="1.5pt" color="#00B050" joinstyle="round" startarrow="block"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0224" behindDoc="0" locked="0" layoutInCell="1" allowOverlap="1">
                <wp:simplePos x="0" y="0"/>
                <wp:positionH relativeFrom="column">
                  <wp:posOffset>4048125</wp:posOffset>
                </wp:positionH>
                <wp:positionV relativeFrom="paragraph">
                  <wp:posOffset>358140</wp:posOffset>
                </wp:positionV>
                <wp:extent cx="488315" cy="635"/>
                <wp:effectExtent l="0" t="38100" r="6985" b="56515"/>
                <wp:wrapNone/>
                <wp:docPr id="41" name="自选图形 48"/>
                <wp:cNvGraphicFramePr/>
                <a:graphic xmlns:a="http://schemas.openxmlformats.org/drawingml/2006/main">
                  <a:graphicData uri="http://schemas.microsoft.com/office/word/2010/wordprocessingShape">
                    <wps:wsp>
                      <wps:cNvCnPr/>
                      <wps:spPr>
                        <a:xfrm>
                          <a:off x="0" y="0"/>
                          <a:ext cx="488315" cy="635"/>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48" o:spid="_x0000_s1026" o:spt="32" type="#_x0000_t32" style="position:absolute;left:0pt;margin-left:318.75pt;margin-top:28.2pt;height:0.05pt;width:38.45pt;z-index:251700224;mso-width-relative:page;mso-height-relative:page;" filled="f" stroked="t" coordsize="21600,21600" o:gfxdata="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7p3k1gAAAAkBAAAPAAAAAAAAAAEAIAAAACIAAABkcnMvZG93bnJldi54&#10;bWxQSwECFAAUAAAACACHTuJAfbaEHvwBAADvAwAADgAAAAAAAAABACAAAAAlAQAAZHJzL2Uyb0Rv&#10;Yy54bWxQSwUGAAAAAAYABgBZAQAAkwUAAAAA&#10;">
                <v:fill on="f" focussize="0,0"/>
                <v:stroke weight="1.5pt" color="#00B050" joinstyle="round" startarrow="block"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92032" behindDoc="0" locked="0" layoutInCell="1" allowOverlap="1">
                <wp:simplePos x="0" y="0"/>
                <wp:positionH relativeFrom="column">
                  <wp:posOffset>4546600</wp:posOffset>
                </wp:positionH>
                <wp:positionV relativeFrom="paragraph">
                  <wp:posOffset>140335</wp:posOffset>
                </wp:positionV>
                <wp:extent cx="641985" cy="439420"/>
                <wp:effectExtent l="4445" t="4445" r="20320" b="13335"/>
                <wp:wrapNone/>
                <wp:docPr id="33" name="自选图形 39"/>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庆 </w:t>
                            </w:r>
                            <w:r>
                              <w:rPr>
                                <w:spacing w:val="-28"/>
                                <w:sz w:val="18"/>
                                <w:szCs w:val="18"/>
                              </w:rPr>
                              <w:t xml:space="preserve">   </w:t>
                            </w:r>
                            <w:r>
                              <w:rPr>
                                <w:rFonts w:hint="eastAsia"/>
                                <w:spacing w:val="-28"/>
                                <w:sz w:val="18"/>
                                <w:szCs w:val="18"/>
                              </w:rPr>
                              <w:t xml:space="preserve">阳 </w:t>
                            </w:r>
                            <w:r>
                              <w:rPr>
                                <w:spacing w:val="-28"/>
                                <w:sz w:val="18"/>
                                <w:szCs w:val="18"/>
                              </w:rPr>
                              <w:t xml:space="preserve">   </w:t>
                            </w:r>
                            <w:r>
                              <w:rPr>
                                <w:rFonts w:hint="eastAsia"/>
                                <w:spacing w:val="-28"/>
                                <w:sz w:val="18"/>
                                <w:szCs w:val="18"/>
                              </w:rPr>
                              <w:t>市</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局</w:t>
                            </w:r>
                          </w:p>
                        </w:txbxContent>
                      </wps:txbx>
                      <wps:bodyPr upright="1"/>
                    </wps:wsp>
                  </a:graphicData>
                </a:graphic>
              </wp:anchor>
            </w:drawing>
          </mc:Choice>
          <mc:Fallback>
            <w:pict>
              <v:shape id="自选图形 39" o:spid="_x0000_s1026" o:spt="176" type="#_x0000_t176" style="position:absolute;left:0pt;margin-left:358pt;margin-top:11.05pt;height:34.6pt;width:50.55pt;z-index:251692032;mso-width-relative:page;mso-height-relative:page;" fillcolor="#FFFFFF" filled="t" stroked="t" coordsize="21600,21600" o:gfxdata="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2151wAA&#10;AAkBAAAPAAAAAAAAAAEAIAAAACIAAABkcnMvZG93bnJldi54bWxQSwECFAAUAAAACACHTuJABN9I&#10;qR8CAABFBAAADgAAAAAAAAABACAAAAAmAQAAZHJzL2Uyb0RvYy54bWxQSwUGAAAAAAYABgBZAQAA&#10;twU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庆 </w:t>
                      </w:r>
                      <w:r>
                        <w:rPr>
                          <w:spacing w:val="-28"/>
                          <w:sz w:val="18"/>
                          <w:szCs w:val="18"/>
                        </w:rPr>
                        <w:t xml:space="preserve">   </w:t>
                      </w:r>
                      <w:r>
                        <w:rPr>
                          <w:rFonts w:hint="eastAsia"/>
                          <w:spacing w:val="-28"/>
                          <w:sz w:val="18"/>
                          <w:szCs w:val="18"/>
                        </w:rPr>
                        <w:t xml:space="preserve">阳 </w:t>
                      </w:r>
                      <w:r>
                        <w:rPr>
                          <w:spacing w:val="-28"/>
                          <w:sz w:val="18"/>
                          <w:szCs w:val="18"/>
                        </w:rPr>
                        <w:t xml:space="preserve">   </w:t>
                      </w:r>
                      <w:r>
                        <w:rPr>
                          <w:rFonts w:hint="eastAsia"/>
                          <w:spacing w:val="-28"/>
                          <w:sz w:val="18"/>
                          <w:szCs w:val="18"/>
                        </w:rPr>
                        <w:t>市</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局</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78720" behindDoc="0" locked="0" layoutInCell="1" allowOverlap="1">
                <wp:simplePos x="0" y="0"/>
                <wp:positionH relativeFrom="column">
                  <wp:posOffset>1974850</wp:posOffset>
                </wp:positionH>
                <wp:positionV relativeFrom="paragraph">
                  <wp:posOffset>140335</wp:posOffset>
                </wp:positionV>
                <wp:extent cx="641985" cy="439420"/>
                <wp:effectExtent l="4445" t="4445" r="20320" b="13335"/>
                <wp:wrapNone/>
                <wp:docPr id="20" name="自选图形 26"/>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庆 </w:t>
                            </w:r>
                            <w:r>
                              <w:rPr>
                                <w:spacing w:val="-28"/>
                                <w:sz w:val="18"/>
                                <w:szCs w:val="18"/>
                              </w:rPr>
                              <w:t xml:space="preserve">   </w:t>
                            </w:r>
                            <w:r>
                              <w:rPr>
                                <w:rFonts w:hint="eastAsia"/>
                                <w:spacing w:val="-28"/>
                                <w:sz w:val="18"/>
                                <w:szCs w:val="18"/>
                              </w:rPr>
                              <w:t xml:space="preserve">阳 </w:t>
                            </w:r>
                            <w:r>
                              <w:rPr>
                                <w:spacing w:val="-28"/>
                                <w:sz w:val="18"/>
                                <w:szCs w:val="18"/>
                              </w:rPr>
                              <w:t xml:space="preserve">   </w:t>
                            </w:r>
                            <w:r>
                              <w:rPr>
                                <w:rFonts w:hint="eastAsia"/>
                                <w:spacing w:val="-28"/>
                                <w:sz w:val="18"/>
                                <w:szCs w:val="18"/>
                              </w:rPr>
                              <w:t>市</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局</w:t>
                            </w:r>
                          </w:p>
                          <w:p>
                            <w:pPr>
                              <w:spacing w:line="240" w:lineRule="exact"/>
                              <w:rPr>
                                <w:spacing w:val="-28"/>
                                <w:sz w:val="18"/>
                                <w:szCs w:val="18"/>
                              </w:rPr>
                            </w:pPr>
                          </w:p>
                        </w:txbxContent>
                      </wps:txbx>
                      <wps:bodyPr upright="1"/>
                    </wps:wsp>
                  </a:graphicData>
                </a:graphic>
              </wp:anchor>
            </w:drawing>
          </mc:Choice>
          <mc:Fallback>
            <w:pict>
              <v:shape id="自选图形 26" o:spid="_x0000_s1026" o:spt="176" type="#_x0000_t176" style="position:absolute;left:0pt;margin-left:155.5pt;margin-top:11.05pt;height:34.6pt;width:50.55pt;z-index:251678720;mso-width-relative:page;mso-height-relative:page;" fillcolor="#FFFFFF" filled="t" stroked="t" coordsize="21600,21600" o:gfxdata="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CabxXWAAAACQEA&#10;AA8AAAAAAAAAAQAgAAAAIgAAAGRycy9kb3ducmV2LnhtbFBLAQIUABQAAAAIAIdO4kDYPrj5HAIA&#10;AEUEAAAOAAAAAAAAAAEAIAAAACUBAABkcnMvZTJvRG9jLnhtbFBLBQYAAAAABgAGAFkBAACzBQAA&#10;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庆 </w:t>
                      </w:r>
                      <w:r>
                        <w:rPr>
                          <w:spacing w:val="-28"/>
                          <w:sz w:val="18"/>
                          <w:szCs w:val="18"/>
                        </w:rPr>
                        <w:t xml:space="preserve">   </w:t>
                      </w:r>
                      <w:r>
                        <w:rPr>
                          <w:rFonts w:hint="eastAsia"/>
                          <w:spacing w:val="-28"/>
                          <w:sz w:val="18"/>
                          <w:szCs w:val="18"/>
                        </w:rPr>
                        <w:t xml:space="preserve">阳 </w:t>
                      </w:r>
                      <w:r>
                        <w:rPr>
                          <w:spacing w:val="-28"/>
                          <w:sz w:val="18"/>
                          <w:szCs w:val="18"/>
                        </w:rPr>
                        <w:t xml:space="preserve">   </w:t>
                      </w:r>
                      <w:r>
                        <w:rPr>
                          <w:rFonts w:hint="eastAsia"/>
                          <w:spacing w:val="-28"/>
                          <w:sz w:val="18"/>
                          <w:szCs w:val="18"/>
                        </w:rPr>
                        <w:t>市</w:t>
                      </w:r>
                    </w:p>
                    <w:p>
                      <w:pPr>
                        <w:spacing w:line="240" w:lineRule="exact"/>
                        <w:rPr>
                          <w:spacing w:val="-28"/>
                          <w:sz w:val="18"/>
                          <w:szCs w:val="18"/>
                        </w:rPr>
                      </w:pP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局</w:t>
                      </w:r>
                    </w:p>
                    <w:p>
                      <w:pPr>
                        <w:spacing w:line="240" w:lineRule="exact"/>
                        <w:rPr>
                          <w:spacing w:val="-28"/>
                          <w:sz w:val="18"/>
                          <w:szCs w:val="18"/>
                        </w:rPr>
                      </w:pP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7936" behindDoc="0" locked="0" layoutInCell="1" allowOverlap="1">
                <wp:simplePos x="0" y="0"/>
                <wp:positionH relativeFrom="column">
                  <wp:posOffset>3181985</wp:posOffset>
                </wp:positionH>
                <wp:positionV relativeFrom="paragraph">
                  <wp:posOffset>153670</wp:posOffset>
                </wp:positionV>
                <wp:extent cx="866140" cy="439420"/>
                <wp:effectExtent l="4445" t="4445" r="5715" b="13335"/>
                <wp:wrapNone/>
                <wp:docPr id="29" name="自选图形 35"/>
                <wp:cNvGraphicFramePr/>
                <a:graphic xmlns:a="http://schemas.openxmlformats.org/drawingml/2006/main">
                  <a:graphicData uri="http://schemas.microsoft.com/office/word/2010/wordprocessingShape">
                    <wps:wsp>
                      <wps:cNvSpPr/>
                      <wps:spPr>
                        <a:xfrm>
                          <a:off x="0" y="0"/>
                          <a:ext cx="866140"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rPr>
                                <w:spacing w:val="-28"/>
                                <w:sz w:val="18"/>
                                <w:szCs w:val="18"/>
                              </w:rPr>
                            </w:pPr>
                            <w:r>
                              <w:rPr>
                                <w:rFonts w:hint="eastAsia"/>
                                <w:spacing w:val="-28"/>
                                <w:sz w:val="18"/>
                                <w:szCs w:val="18"/>
                              </w:rPr>
                              <w:t>庆 阳 市 政 府</w:t>
                            </w:r>
                          </w:p>
                          <w:p>
                            <w:pPr>
                              <w:spacing w:line="240" w:lineRule="exact"/>
                              <w:jc w:val="left"/>
                              <w:rPr>
                                <w:spacing w:val="-28"/>
                                <w:sz w:val="18"/>
                                <w:szCs w:val="18"/>
                              </w:rPr>
                            </w:pPr>
                            <w:r>
                              <w:rPr>
                                <w:rFonts w:hint="eastAsia"/>
                                <w:spacing w:val="-28"/>
                                <w:sz w:val="18"/>
                                <w:szCs w:val="18"/>
                              </w:rPr>
                              <w:t>（Ⅲ级响应）</w:t>
                            </w:r>
                          </w:p>
                          <w:p>
                            <w:pPr>
                              <w:spacing w:line="240" w:lineRule="exact"/>
                              <w:rPr>
                                <w:spacing w:val="-28"/>
                                <w:sz w:val="18"/>
                                <w:szCs w:val="18"/>
                              </w:rPr>
                            </w:pPr>
                          </w:p>
                        </w:txbxContent>
                      </wps:txbx>
                      <wps:bodyPr upright="1"/>
                    </wps:wsp>
                  </a:graphicData>
                </a:graphic>
              </wp:anchor>
            </w:drawing>
          </mc:Choice>
          <mc:Fallback>
            <w:pict>
              <v:shape id="自选图形 35" o:spid="_x0000_s1026" o:spt="176" type="#_x0000_t176" style="position:absolute;left:0pt;margin-left:250.55pt;margin-top:12.1pt;height:34.6pt;width:68.2pt;z-index:251687936;mso-width-relative:page;mso-height-relative:page;" fillcolor="#FFFFFF" filled="t" stroked="t" coordsize="21600,21600" o:gfxdata="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6tZk1wAA&#10;AAkBAAAPAAAAAAAAAAEAIAAAACIAAABkcnMvZG93bnJldi54bWxQSwECFAAUAAAACACHTuJAAaqS&#10;Fx8CAABFBAAADgAAAAAAAAABACAAAAAmAQAAZHJzL2Uyb0RvYy54bWxQSwUGAAAAAAYABgBZAQAA&#10;twUAAAAA&#10;">
                <v:fill on="t" focussize="0,0"/>
                <v:stroke color="#7F7F7F" joinstyle="miter"/>
                <v:imagedata o:title=""/>
                <o:lock v:ext="edit" aspectratio="f"/>
                <v:textbox>
                  <w:txbxContent>
                    <w:p>
                      <w:pPr>
                        <w:spacing w:line="240" w:lineRule="exact"/>
                        <w:rPr>
                          <w:spacing w:val="-28"/>
                          <w:sz w:val="18"/>
                          <w:szCs w:val="18"/>
                        </w:rPr>
                      </w:pPr>
                      <w:r>
                        <w:rPr>
                          <w:rFonts w:hint="eastAsia"/>
                          <w:spacing w:val="-28"/>
                          <w:sz w:val="18"/>
                          <w:szCs w:val="18"/>
                        </w:rPr>
                        <w:t>庆 阳 市 政 府</w:t>
                      </w:r>
                    </w:p>
                    <w:p>
                      <w:pPr>
                        <w:spacing w:line="240" w:lineRule="exact"/>
                        <w:jc w:val="left"/>
                        <w:rPr>
                          <w:spacing w:val="-28"/>
                          <w:sz w:val="18"/>
                          <w:szCs w:val="18"/>
                        </w:rPr>
                      </w:pPr>
                      <w:r>
                        <w:rPr>
                          <w:rFonts w:hint="eastAsia"/>
                          <w:spacing w:val="-28"/>
                          <w:sz w:val="18"/>
                          <w:szCs w:val="18"/>
                        </w:rPr>
                        <w:t>（Ⅲ级响应）</w:t>
                      </w:r>
                    </w:p>
                    <w:p>
                      <w:pPr>
                        <w:spacing w:line="240" w:lineRule="exact"/>
                        <w:rPr>
                          <w:spacing w:val="-28"/>
                          <w:sz w:val="18"/>
                          <w:szCs w:val="18"/>
                        </w:rPr>
                      </w:pP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73600" behindDoc="0" locked="0" layoutInCell="1" allowOverlap="1">
                <wp:simplePos x="0" y="0"/>
                <wp:positionH relativeFrom="column">
                  <wp:posOffset>-343535</wp:posOffset>
                </wp:positionH>
                <wp:positionV relativeFrom="paragraph">
                  <wp:posOffset>11430</wp:posOffset>
                </wp:positionV>
                <wp:extent cx="609600" cy="1514475"/>
                <wp:effectExtent l="4445" t="5080" r="14605" b="4445"/>
                <wp:wrapNone/>
                <wp:docPr id="15" name="矩形 14"/>
                <wp:cNvGraphicFramePr/>
                <a:graphic xmlns:a="http://schemas.openxmlformats.org/drawingml/2006/main">
                  <a:graphicData uri="http://schemas.microsoft.com/office/word/2010/wordprocessingShape">
                    <wps:wsp>
                      <wps:cNvSpPr/>
                      <wps:spPr>
                        <a:xfrm>
                          <a:off x="0" y="0"/>
                          <a:ext cx="609600" cy="1514475"/>
                        </a:xfrm>
                        <a:prstGeom prst="rect">
                          <a:avLst/>
                        </a:prstGeom>
                        <a:solidFill>
                          <a:srgbClr val="FFFFFF"/>
                        </a:solidFill>
                        <a:ln w="9525" cap="flat" cmpd="sng">
                          <a:solidFill>
                            <a:srgbClr val="95B3D7"/>
                          </a:solidFill>
                          <a:prstDash val="solid"/>
                          <a:miter/>
                          <a:headEnd type="none" w="med" len="med"/>
                          <a:tailEnd type="none" w="med" len="med"/>
                        </a:ln>
                      </wps:spPr>
                      <wps:txbx>
                        <w:txbxContent>
                          <w:p>
                            <w:pPr>
                              <w:rPr>
                                <w:b/>
                                <w:bCs/>
                              </w:rPr>
                            </w:pPr>
                            <w:r>
                              <w:rPr>
                                <w:rFonts w:hint="eastAsia"/>
                                <w:b/>
                                <w:bCs/>
                              </w:rPr>
                              <w:t xml:space="preserve">乡 </w:t>
                            </w:r>
                            <w:r>
                              <w:rPr>
                                <w:b/>
                                <w:bCs/>
                              </w:rPr>
                              <w:t xml:space="preserve"> </w:t>
                            </w:r>
                            <w:r>
                              <w:rPr>
                                <w:rFonts w:hint="eastAsia"/>
                                <w:b/>
                                <w:bCs/>
                              </w:rPr>
                              <w:t>镇</w:t>
                            </w:r>
                          </w:p>
                          <w:p>
                            <w:pPr>
                              <w:rPr>
                                <w:b/>
                                <w:bCs/>
                              </w:rPr>
                            </w:pPr>
                            <w:r>
                              <w:rPr>
                                <w:rFonts w:hint="eastAsia"/>
                                <w:b/>
                                <w:bCs/>
                              </w:rPr>
                              <w:t xml:space="preserve">政 </w:t>
                            </w:r>
                            <w:r>
                              <w:rPr>
                                <w:b/>
                                <w:bCs/>
                              </w:rPr>
                              <w:t xml:space="preserve"> </w:t>
                            </w:r>
                            <w:r>
                              <w:rPr>
                                <w:rFonts w:hint="eastAsia"/>
                                <w:b/>
                                <w:bCs/>
                              </w:rPr>
                              <w:t>府</w:t>
                            </w:r>
                          </w:p>
                          <w:p>
                            <w:pPr>
                              <w:rPr>
                                <w:b/>
                                <w:bCs/>
                              </w:rPr>
                            </w:pPr>
                          </w:p>
                          <w:p>
                            <w:pPr>
                              <w:rPr>
                                <w:b/>
                                <w:bCs/>
                              </w:rPr>
                            </w:pPr>
                          </w:p>
                          <w:p>
                            <w:pPr>
                              <w:rPr>
                                <w:b/>
                                <w:bCs/>
                              </w:rPr>
                            </w:pPr>
                          </w:p>
                          <w:p>
                            <w:pPr>
                              <w:rPr>
                                <w:b/>
                                <w:bCs/>
                              </w:rPr>
                            </w:pPr>
                            <w:r>
                              <w:rPr>
                                <w:rFonts w:hint="eastAsia"/>
                                <w:b/>
                                <w:bCs/>
                              </w:rPr>
                              <w:t>监测员</w:t>
                            </w:r>
                          </w:p>
                          <w:p>
                            <w:pPr>
                              <w:rPr>
                                <w:b/>
                                <w:bCs/>
                              </w:rPr>
                            </w:pPr>
                            <w:r>
                              <w:rPr>
                                <w:rFonts w:hint="eastAsia"/>
                                <w:b/>
                                <w:bCs/>
                              </w:rPr>
                              <w:t>村委会</w:t>
                            </w:r>
                          </w:p>
                        </w:txbxContent>
                      </wps:txbx>
                      <wps:bodyPr upright="1"/>
                    </wps:wsp>
                  </a:graphicData>
                </a:graphic>
              </wp:anchor>
            </w:drawing>
          </mc:Choice>
          <mc:Fallback>
            <w:pict>
              <v:rect id="矩形 14" o:spid="_x0000_s1026" o:spt="1" style="position:absolute;left:0pt;margin-left:-27.05pt;margin-top:0.9pt;height:119.25pt;width:48pt;z-index:251673600;mso-width-relative:page;mso-height-relative:page;" fillcolor="#FFFFFF" filled="t" stroked="t" coordsize="21600,21600" o:gfxdata="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XFl09cAAAAIAQAADwAAAAAAAAABACAAAAAiAAAAZHJz&#10;L2Rvd25yZXYueG1sUEsBAhQAFAAAAAgAh07iQMYLUp0FAgAAKwQAAA4AAAAAAAAAAQAgAAAAJgEA&#10;AGRycy9lMm9Eb2MueG1sUEsFBgAAAAAGAAYAWQEAAJ0FAAAAAA==&#10;">
                <v:fill on="t" focussize="0,0"/>
                <v:stroke color="#95B3D7" joinstyle="miter"/>
                <v:imagedata o:title=""/>
                <o:lock v:ext="edit" aspectratio="f"/>
                <v:textbox>
                  <w:txbxContent>
                    <w:p>
                      <w:pPr>
                        <w:rPr>
                          <w:b/>
                          <w:bCs/>
                        </w:rPr>
                      </w:pPr>
                      <w:r>
                        <w:rPr>
                          <w:rFonts w:hint="eastAsia"/>
                          <w:b/>
                          <w:bCs/>
                        </w:rPr>
                        <w:t xml:space="preserve">乡 </w:t>
                      </w:r>
                      <w:r>
                        <w:rPr>
                          <w:b/>
                          <w:bCs/>
                        </w:rPr>
                        <w:t xml:space="preserve"> </w:t>
                      </w:r>
                      <w:r>
                        <w:rPr>
                          <w:rFonts w:hint="eastAsia"/>
                          <w:b/>
                          <w:bCs/>
                        </w:rPr>
                        <w:t>镇</w:t>
                      </w:r>
                    </w:p>
                    <w:p>
                      <w:pPr>
                        <w:rPr>
                          <w:b/>
                          <w:bCs/>
                        </w:rPr>
                      </w:pPr>
                      <w:r>
                        <w:rPr>
                          <w:rFonts w:hint="eastAsia"/>
                          <w:b/>
                          <w:bCs/>
                        </w:rPr>
                        <w:t xml:space="preserve">政 </w:t>
                      </w:r>
                      <w:r>
                        <w:rPr>
                          <w:b/>
                          <w:bCs/>
                        </w:rPr>
                        <w:t xml:space="preserve"> </w:t>
                      </w:r>
                      <w:r>
                        <w:rPr>
                          <w:rFonts w:hint="eastAsia"/>
                          <w:b/>
                          <w:bCs/>
                        </w:rPr>
                        <w:t>府</w:t>
                      </w:r>
                    </w:p>
                    <w:p>
                      <w:pPr>
                        <w:rPr>
                          <w:b/>
                          <w:bCs/>
                        </w:rPr>
                      </w:pPr>
                    </w:p>
                    <w:p>
                      <w:pPr>
                        <w:rPr>
                          <w:b/>
                          <w:bCs/>
                        </w:rPr>
                      </w:pPr>
                    </w:p>
                    <w:p>
                      <w:pPr>
                        <w:rPr>
                          <w:b/>
                          <w:bCs/>
                        </w:rPr>
                      </w:pPr>
                    </w:p>
                    <w:p>
                      <w:pPr>
                        <w:rPr>
                          <w:b/>
                          <w:bCs/>
                        </w:rPr>
                      </w:pPr>
                      <w:r>
                        <w:rPr>
                          <w:rFonts w:hint="eastAsia"/>
                          <w:b/>
                          <w:bCs/>
                        </w:rPr>
                        <w:t>监测员</w:t>
                      </w:r>
                    </w:p>
                    <w:p>
                      <w:pPr>
                        <w:rPr>
                          <w:b/>
                          <w:bCs/>
                        </w:rPr>
                      </w:pPr>
                      <w:r>
                        <w:rPr>
                          <w:rFonts w:hint="eastAsia"/>
                          <w:b/>
                          <w:bCs/>
                        </w:rPr>
                        <w:t>村委会</w:t>
                      </w:r>
                    </w:p>
                  </w:txbxContent>
                </v:textbox>
              </v:rect>
            </w:pict>
          </mc:Fallback>
        </mc:AlternateContent>
      </w:r>
      <w:r>
        <w:rPr>
          <w:rFonts w:ascii="黑体" w:hAnsi="黑体" w:eastAsia="黑体" w:cs="黑体"/>
          <w:sz w:val="28"/>
          <w:szCs w:val="28"/>
        </w:rPr>
        <mc:AlternateContent>
          <mc:Choice Requires="wps">
            <w:drawing>
              <wp:anchor distT="0" distB="0" distL="114300" distR="114300" simplePos="0" relativeHeight="251674624" behindDoc="0" locked="0" layoutInCell="1" allowOverlap="1">
                <wp:simplePos x="0" y="0"/>
                <wp:positionH relativeFrom="column">
                  <wp:posOffset>328295</wp:posOffset>
                </wp:positionH>
                <wp:positionV relativeFrom="paragraph">
                  <wp:posOffset>116205</wp:posOffset>
                </wp:positionV>
                <wp:extent cx="247650" cy="142875"/>
                <wp:effectExtent l="10160" t="12700" r="8890" b="15875"/>
                <wp:wrapNone/>
                <wp:docPr id="16" name="自选图形 15"/>
                <wp:cNvGraphicFramePr/>
                <a:graphic xmlns:a="http://schemas.openxmlformats.org/drawingml/2006/main">
                  <a:graphicData uri="http://schemas.microsoft.com/office/word/2010/wordprocessingShape">
                    <wps:wsp>
                      <wps:cNvSpPr/>
                      <wps:spPr>
                        <a:xfrm>
                          <a:off x="0" y="0"/>
                          <a:ext cx="247650" cy="142875"/>
                        </a:xfrm>
                        <a:prstGeom prst="notchedRightArrow">
                          <a:avLst>
                            <a:gd name="adj1" fmla="val 50000"/>
                            <a:gd name="adj2" fmla="val 43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5" o:spid="_x0000_s1026" o:spt="94" type="#_x0000_t94" style="position:absolute;left:0pt;margin-left:25.85pt;margin-top:9.15pt;height:11.25pt;width:19.5pt;z-index:251674624;mso-width-relative:page;mso-height-relative:page;" fillcolor="#FFFFFF" filled="t" stroked="t" coordsize="21600,21600" o:gfxdata="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TzjLNUAAAAHAQAADwAAAAAAAAABACAAAAAiAAAAZHJzL2Rvd25yZXYueG1s&#10;UEsBAhQAFAAAAAgAh07iQFKoo9w0AgAAgwQAAA4AAAAAAAAAAQAgAAAAJAEAAGRycy9lMm9Eb2Mu&#10;eG1sUEsFBgAAAAAGAAYAWQEAAMoFAAAAAA==&#10;" adj="16201,5400">
                <v:fill on="t" focussize="0,0"/>
                <v:stroke color="#000000" joinstyle="miter"/>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81792" behindDoc="0" locked="0" layoutInCell="1" allowOverlap="1">
                <wp:simplePos x="0" y="0"/>
                <wp:positionH relativeFrom="column">
                  <wp:posOffset>2312035</wp:posOffset>
                </wp:positionH>
                <wp:positionV relativeFrom="paragraph">
                  <wp:posOffset>186690</wp:posOffset>
                </wp:positionV>
                <wp:extent cx="635" cy="877570"/>
                <wp:effectExtent l="37465" t="0" r="38100" b="17780"/>
                <wp:wrapNone/>
                <wp:docPr id="23" name="自选图形 29"/>
                <wp:cNvGraphicFramePr/>
                <a:graphic xmlns:a="http://schemas.openxmlformats.org/drawingml/2006/main">
                  <a:graphicData uri="http://schemas.microsoft.com/office/word/2010/wordprocessingShape">
                    <wps:wsp>
                      <wps:cNvCnPr/>
                      <wps:spPr>
                        <a:xfrm flipV="1">
                          <a:off x="0" y="0"/>
                          <a:ext cx="635" cy="877570"/>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flip:y;margin-left:182.05pt;margin-top:14.7pt;height:69.1pt;width:0.05pt;z-index:251681792;mso-width-relative:page;mso-height-relative:page;" filled="f" stroked="t" coordsize="21600,21600" o:gfxdata="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LTYF2AAAAAoBAAAPAAAAAAAAAAEAIAAAACIA&#10;AABkcnMvZG93bnJldi54bWxQSwECFAAUAAAACACHTuJA3pom5AkCAAD1AwAADgAAAAAAAAABACAA&#10;AAAnAQAAZHJzL2Uyb0RvYy54bWxQSwUGAAAAAAYABgBZAQAAogU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1248" behindDoc="0" locked="0" layoutInCell="1" allowOverlap="1">
                <wp:simplePos x="0" y="0"/>
                <wp:positionH relativeFrom="column">
                  <wp:posOffset>3582035</wp:posOffset>
                </wp:positionH>
                <wp:positionV relativeFrom="paragraph">
                  <wp:posOffset>198755</wp:posOffset>
                </wp:positionV>
                <wp:extent cx="0" cy="219075"/>
                <wp:effectExtent l="38100" t="0" r="38100" b="9525"/>
                <wp:wrapNone/>
                <wp:docPr id="42" name="自选图形 50"/>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flip:y;margin-left:282.05pt;margin-top:15.65pt;height:17.25pt;width:0pt;z-index:251701248;mso-width-relative:page;mso-height-relative:page;" filled="f" stroked="t" coordsize="21600,21600" o:gfxdata="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AFNztcAAAAJAQAADwAAAAAAAAABACAAAAAiAAAAZHJzL2Rv&#10;d25yZXYueG1sUEsBAhQAFAAAAAgAh07iQDJeNDUCAgAA8wMAAA4AAAAAAAAAAQAgAAAAJgEAAGRy&#10;cy9lMm9Eb2MueG1sUEsFBgAAAAAGAAYAWQEAAJoFA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4320" behindDoc="0" locked="0" layoutInCell="1" allowOverlap="1">
                <wp:simplePos x="0" y="0"/>
                <wp:positionH relativeFrom="column">
                  <wp:posOffset>4895215</wp:posOffset>
                </wp:positionH>
                <wp:positionV relativeFrom="paragraph">
                  <wp:posOffset>186690</wp:posOffset>
                </wp:positionV>
                <wp:extent cx="0" cy="219075"/>
                <wp:effectExtent l="38100" t="0" r="38100" b="9525"/>
                <wp:wrapNone/>
                <wp:docPr id="45" name="自选图形 53"/>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flip:y;margin-left:385.45pt;margin-top:14.7pt;height:17.25pt;width:0pt;z-index:251704320;mso-width-relative:page;mso-height-relative:page;" filled="f" stroked="t" coordsize="21600,21600" o:gfxdata="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UGL2AAAAAkBAAAPAAAAAAAAAAEAIAAAACIAAABkcnMv&#10;ZG93bnJldi54bWxQSwECFAAUAAAACACHTuJA+Ks+lQMCAADzAwAADgAAAAAAAAABACAAAAAnAQAA&#10;ZHJzL2Uyb0RvYy54bWxQSwUGAAAAAAYABgBZAQAAnAUAAAAA&#10;">
                <v:fill on="f" focussize="0,0"/>
                <v:stroke weight="1.5pt" color="#00B050" joinstyle="round" endarrow="block"/>
                <v:imagedata o:title=""/>
                <o:lock v:ext="edit" aspectratio="f"/>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71552" behindDoc="0" locked="0" layoutInCell="1" allowOverlap="1">
                <wp:simplePos x="0" y="0"/>
                <wp:positionH relativeFrom="column">
                  <wp:posOffset>788670</wp:posOffset>
                </wp:positionH>
                <wp:positionV relativeFrom="paragraph">
                  <wp:posOffset>152400</wp:posOffset>
                </wp:positionV>
                <wp:extent cx="438150" cy="409575"/>
                <wp:effectExtent l="0" t="0" r="19050" b="28575"/>
                <wp:wrapNone/>
                <wp:docPr id="13" name="自选图形 12"/>
                <wp:cNvGraphicFramePr/>
                <a:graphic xmlns:a="http://schemas.openxmlformats.org/drawingml/2006/main">
                  <a:graphicData uri="http://schemas.microsoft.com/office/word/2010/wordprocessingShape">
                    <wps:wsp>
                      <wps:cNvSpPr/>
                      <wps:spPr>
                        <a:xfrm>
                          <a:off x="0" y="0"/>
                          <a:ext cx="438150" cy="409575"/>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upright="1"/>
                    </wps:wsp>
                  </a:graphicData>
                </a:graphic>
              </wp:anchor>
            </w:drawing>
          </mc:Choice>
          <mc:Fallback>
            <w:pict>
              <v:shape id="自选图形 12" o:spid="_x0000_s1026" o:spt="67" type="#_x0000_t67" style="position:absolute;left:0pt;margin-left:62.1pt;margin-top:12pt;height:32.25pt;width:34.5pt;z-index:251671552;mso-width-relative:page;mso-height-relative:page;" fillcolor="#FF0000" filled="t" stroked="f" coordsize="21600,21600" o:gfxdata="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ewUhnWAAAACQEAAA8AAAAAAAAAAQAgAAAAIgAAAGRy&#10;cy9kb3ducmV2LnhtbFBLAQIUABQAAAAIAIdO4kAUqCZJQAIAAHsEAAAOAAAAAAAAAAEAIAAAACUB&#10;AABkcnMvZTJvRG9jLnhtbFBLBQYAAAAABgAGAFkBAADX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rFonts w:ascii="黑体" w:hAnsi="黑体" w:eastAsia="黑体" w:cs="黑体"/>
          <w:sz w:val="28"/>
          <w:szCs w:val="28"/>
        </w:rPr>
        <mc:AlternateContent>
          <mc:Choice Requires="wps">
            <w:drawing>
              <wp:anchor distT="0" distB="0" distL="114300" distR="114300" simplePos="0" relativeHeight="251708416" behindDoc="0" locked="0" layoutInCell="1" allowOverlap="1">
                <wp:simplePos x="0" y="0"/>
                <wp:positionH relativeFrom="column">
                  <wp:posOffset>4074160</wp:posOffset>
                </wp:positionH>
                <wp:positionV relativeFrom="paragraph">
                  <wp:posOffset>261620</wp:posOffset>
                </wp:positionV>
                <wp:extent cx="488315" cy="635"/>
                <wp:effectExtent l="0" t="38100" r="6985" b="56515"/>
                <wp:wrapNone/>
                <wp:docPr id="49" name="自选图形 64"/>
                <wp:cNvGraphicFramePr/>
                <a:graphic xmlns:a="http://schemas.openxmlformats.org/drawingml/2006/main">
                  <a:graphicData uri="http://schemas.microsoft.com/office/word/2010/wordprocessingShape">
                    <wps:wsp>
                      <wps:cNvCnPr/>
                      <wps:spPr>
                        <a:xfrm>
                          <a:off x="0" y="0"/>
                          <a:ext cx="488315" cy="635"/>
                        </a:xfrm>
                        <a:prstGeom prst="straightConnector1">
                          <a:avLst/>
                        </a:prstGeom>
                        <a:ln w="19050" cap="flat" cmpd="sng">
                          <a:solidFill>
                            <a:srgbClr val="00B050"/>
                          </a:solidFill>
                          <a:prstDash val="solid"/>
                          <a:headEnd type="triangle" w="med" len="med"/>
                          <a:tailEnd type="triangle" w="med" len="med"/>
                        </a:ln>
                      </wps:spPr>
                      <wps:bodyPr/>
                    </wps:wsp>
                  </a:graphicData>
                </a:graphic>
              </wp:anchor>
            </w:drawing>
          </mc:Choice>
          <mc:Fallback>
            <w:pict>
              <v:shape id="自选图形 64" o:spid="_x0000_s1026" o:spt="32" type="#_x0000_t32" style="position:absolute;left:0pt;margin-left:320.8pt;margin-top:20.6pt;height:0.05pt;width:38.45pt;z-index:251708416;mso-width-relative:page;mso-height-relative:page;" filled="f" stroked="t" coordsize="21600,21600" o:gfxdata="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9Wyt9cAAAAJAQAADwAAAAAAAAABACAAAAAiAAAAZHJzL2Rvd25yZXYu&#10;eG1sUEsBAhQAFAAAAAgAh07iQIXx9rH8AQAA7wMAAA4AAAAAAAAAAQAgAAAAJgEAAGRycy9lMm9E&#10;b2MueG1sUEsFBgAAAAAGAAYAWQEAAJQFAAAAAA==&#10;">
                <v:fill on="f" focussize="0,0"/>
                <v:stroke weight="1.5pt" color="#00B050" joinstyle="round" startarrow="block"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91008" behindDoc="0" locked="0" layoutInCell="1" allowOverlap="1">
                <wp:simplePos x="0" y="0"/>
                <wp:positionH relativeFrom="column">
                  <wp:posOffset>4562475</wp:posOffset>
                </wp:positionH>
                <wp:positionV relativeFrom="paragraph">
                  <wp:posOffset>36830</wp:posOffset>
                </wp:positionV>
                <wp:extent cx="641985" cy="439420"/>
                <wp:effectExtent l="4445" t="4445" r="20320" b="13335"/>
                <wp:wrapNone/>
                <wp:docPr id="32" name="自选图形 38"/>
                <wp:cNvGraphicFramePr/>
                <a:graphic xmlns:a="http://schemas.openxmlformats.org/drawingml/2006/main">
                  <a:graphicData uri="http://schemas.microsoft.com/office/word/2010/wordprocessingShape">
                    <wps:wsp>
                      <wps:cNvSpPr/>
                      <wps:spPr>
                        <a:xfrm>
                          <a:off x="0" y="0"/>
                          <a:ext cx="64198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正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 xml:space="preserve">宁 </w:t>
                            </w:r>
                            <w:r>
                              <w:rPr>
                                <w:spacing w:val="-28"/>
                                <w:sz w:val="18"/>
                                <w:szCs w:val="18"/>
                              </w:rPr>
                              <w:t xml:space="preserve">   </w:t>
                            </w:r>
                            <w:r>
                              <w:rPr>
                                <w:rFonts w:hint="eastAsia"/>
                                <w:spacing w:val="-28"/>
                                <w:sz w:val="18"/>
                                <w:szCs w:val="18"/>
                              </w:rPr>
                              <w:t>县</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局</w:t>
                            </w:r>
                          </w:p>
                        </w:txbxContent>
                      </wps:txbx>
                      <wps:bodyPr upright="1"/>
                    </wps:wsp>
                  </a:graphicData>
                </a:graphic>
              </wp:anchor>
            </w:drawing>
          </mc:Choice>
          <mc:Fallback>
            <w:pict>
              <v:shape id="自选图形 38" o:spid="_x0000_s1026" o:spt="176" type="#_x0000_t176" style="position:absolute;left:0pt;margin-left:359.25pt;margin-top:2.9pt;height:34.6pt;width:50.55pt;z-index:251691008;mso-width-relative:page;mso-height-relative:page;" fillcolor="#FFFFFF" filled="t" stroked="t" coordsize="21600,21600" o:gfxdata="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aKXr1QAAAAgB&#10;AAAPAAAAAAAAAAEAIAAAACIAAABkcnMvZG93bnJldi54bWxQSwECFAAUAAAACACHTuJA9VaCFh4C&#10;AABFBAAADgAAAAAAAAABACAAAAAkAQAAZHJzL2Uyb0RvYy54bWxQSwUGAAAAAAYABgBZAQAAtAUA&#10;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正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 xml:space="preserve">宁 </w:t>
                      </w:r>
                      <w:r>
                        <w:rPr>
                          <w:spacing w:val="-28"/>
                          <w:sz w:val="18"/>
                          <w:szCs w:val="18"/>
                        </w:rPr>
                        <w:t xml:space="preserve">   </w:t>
                      </w:r>
                      <w:r>
                        <w:rPr>
                          <w:rFonts w:hint="eastAsia"/>
                          <w:spacing w:val="-28"/>
                          <w:sz w:val="18"/>
                          <w:szCs w:val="18"/>
                        </w:rPr>
                        <w:t>县</w:t>
                      </w:r>
                    </w:p>
                    <w:p>
                      <w:pPr>
                        <w:spacing w:line="240" w:lineRule="exact"/>
                        <w:rPr>
                          <w:spacing w:val="-28"/>
                          <w:sz w:val="18"/>
                          <w:szCs w:val="18"/>
                        </w:rPr>
                      </w:pPr>
                      <w:r>
                        <w:rPr>
                          <w:rFonts w:hint="eastAsia"/>
                          <w:spacing w:val="-28"/>
                          <w:sz w:val="18"/>
                          <w:szCs w:val="18"/>
                        </w:rPr>
                        <w:t xml:space="preserve">应 </w:t>
                      </w:r>
                      <w:r>
                        <w:rPr>
                          <w:spacing w:val="-28"/>
                          <w:sz w:val="18"/>
                          <w:szCs w:val="18"/>
                        </w:rPr>
                        <w:t xml:space="preserve">   </w:t>
                      </w:r>
                      <w:r>
                        <w:rPr>
                          <w:rFonts w:hint="eastAsia"/>
                          <w:spacing w:val="-28"/>
                          <w:sz w:val="18"/>
                          <w:szCs w:val="18"/>
                        </w:rPr>
                        <w:t xml:space="preserve">急 </w:t>
                      </w:r>
                      <w:r>
                        <w:rPr>
                          <w:spacing w:val="-28"/>
                          <w:sz w:val="18"/>
                          <w:szCs w:val="18"/>
                        </w:rPr>
                        <w:t xml:space="preserve"> </w:t>
                      </w:r>
                      <w:r>
                        <w:rPr>
                          <w:rFonts w:hint="eastAsia"/>
                          <w:spacing w:val="-28"/>
                          <w:sz w:val="18"/>
                          <w:szCs w:val="18"/>
                        </w:rPr>
                        <w:t xml:space="preserve"> </w:t>
                      </w:r>
                      <w:r>
                        <w:rPr>
                          <w:spacing w:val="-28"/>
                          <w:sz w:val="18"/>
                          <w:szCs w:val="18"/>
                        </w:rPr>
                        <w:t xml:space="preserve"> </w:t>
                      </w:r>
                      <w:r>
                        <w:rPr>
                          <w:rFonts w:hint="eastAsia"/>
                          <w:spacing w:val="-28"/>
                          <w:sz w:val="18"/>
                          <w:szCs w:val="18"/>
                        </w:rPr>
                        <w:t>局</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6912" behindDoc="0" locked="0" layoutInCell="1" allowOverlap="1">
                <wp:simplePos x="0" y="0"/>
                <wp:positionH relativeFrom="column">
                  <wp:posOffset>3212465</wp:posOffset>
                </wp:positionH>
                <wp:positionV relativeFrom="paragraph">
                  <wp:posOffset>61595</wp:posOffset>
                </wp:positionV>
                <wp:extent cx="864235" cy="439420"/>
                <wp:effectExtent l="4445" t="4445" r="7620" b="13335"/>
                <wp:wrapNone/>
                <wp:docPr id="28" name="自选图形 34"/>
                <wp:cNvGraphicFramePr/>
                <a:graphic xmlns:a="http://schemas.openxmlformats.org/drawingml/2006/main">
                  <a:graphicData uri="http://schemas.microsoft.com/office/word/2010/wordprocessingShape">
                    <wps:wsp>
                      <wps:cNvSpPr/>
                      <wps:spPr>
                        <a:xfrm>
                          <a:off x="0" y="0"/>
                          <a:ext cx="864235"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rPr>
                                <w:spacing w:val="-28"/>
                                <w:sz w:val="18"/>
                                <w:szCs w:val="18"/>
                              </w:rPr>
                            </w:pPr>
                            <w:r>
                              <w:rPr>
                                <w:rFonts w:hint="eastAsia"/>
                                <w:spacing w:val="-28"/>
                                <w:sz w:val="18"/>
                                <w:szCs w:val="18"/>
                              </w:rPr>
                              <w:t>正 宁 县 政 府</w:t>
                            </w:r>
                          </w:p>
                          <w:p>
                            <w:pPr>
                              <w:spacing w:line="240" w:lineRule="exact"/>
                              <w:jc w:val="left"/>
                              <w:rPr>
                                <w:spacing w:val="-28"/>
                                <w:sz w:val="18"/>
                                <w:szCs w:val="18"/>
                              </w:rPr>
                            </w:pPr>
                            <w:r>
                              <w:rPr>
                                <w:rFonts w:hint="eastAsia"/>
                                <w:spacing w:val="-28"/>
                                <w:sz w:val="18"/>
                                <w:szCs w:val="18"/>
                              </w:rPr>
                              <w:t>（Ⅳ级响应）</w:t>
                            </w:r>
                          </w:p>
                          <w:p>
                            <w:pPr>
                              <w:spacing w:line="240" w:lineRule="exact"/>
                              <w:rPr>
                                <w:spacing w:val="-28"/>
                                <w:sz w:val="18"/>
                                <w:szCs w:val="18"/>
                              </w:rPr>
                            </w:pPr>
                          </w:p>
                        </w:txbxContent>
                      </wps:txbx>
                      <wps:bodyPr upright="1"/>
                    </wps:wsp>
                  </a:graphicData>
                </a:graphic>
              </wp:anchor>
            </w:drawing>
          </mc:Choice>
          <mc:Fallback>
            <w:pict>
              <v:shape id="自选图形 34" o:spid="_x0000_s1026" o:spt="176" type="#_x0000_t176" style="position:absolute;left:0pt;margin-left:252.95pt;margin-top:4.85pt;height:34.6pt;width:68.05pt;z-index:251686912;mso-width-relative:page;mso-height-relative:page;" fillcolor="#FFFFFF" filled="t" stroked="t" coordsize="21600,21600" o:gfxdata="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So7dYAAAAI&#10;AQAADwAAAAAAAAABACAAAAAiAAAAZHJzL2Rvd25yZXYueG1sUEsBAhQAFAAAAAgAh07iQCy6e0Me&#10;AgAARQQAAA4AAAAAAAAAAQAgAAAAJQEAAGRycy9lMm9Eb2MueG1sUEsFBgAAAAAGAAYAWQEAALUF&#10;AAAAAA==&#10;">
                <v:fill on="t" focussize="0,0"/>
                <v:stroke color="#7F7F7F" joinstyle="miter"/>
                <v:imagedata o:title=""/>
                <o:lock v:ext="edit" aspectratio="f"/>
                <v:textbox>
                  <w:txbxContent>
                    <w:p>
                      <w:pPr>
                        <w:spacing w:line="240" w:lineRule="exact"/>
                        <w:rPr>
                          <w:spacing w:val="-28"/>
                          <w:sz w:val="18"/>
                          <w:szCs w:val="18"/>
                        </w:rPr>
                      </w:pPr>
                      <w:r>
                        <w:rPr>
                          <w:rFonts w:hint="eastAsia"/>
                          <w:spacing w:val="-28"/>
                          <w:sz w:val="18"/>
                          <w:szCs w:val="18"/>
                        </w:rPr>
                        <w:t>正 宁 县 政 府</w:t>
                      </w:r>
                    </w:p>
                    <w:p>
                      <w:pPr>
                        <w:spacing w:line="240" w:lineRule="exact"/>
                        <w:jc w:val="left"/>
                        <w:rPr>
                          <w:spacing w:val="-28"/>
                          <w:sz w:val="18"/>
                          <w:szCs w:val="18"/>
                        </w:rPr>
                      </w:pPr>
                      <w:r>
                        <w:rPr>
                          <w:rFonts w:hint="eastAsia"/>
                          <w:spacing w:val="-28"/>
                          <w:sz w:val="18"/>
                          <w:szCs w:val="18"/>
                        </w:rPr>
                        <w:t>（Ⅳ级响应）</w:t>
                      </w:r>
                    </w:p>
                    <w:p>
                      <w:pPr>
                        <w:spacing w:line="240" w:lineRule="exact"/>
                        <w:rPr>
                          <w:spacing w:val="-28"/>
                          <w:sz w:val="18"/>
                          <w:szCs w:val="18"/>
                        </w:rPr>
                      </w:pPr>
                    </w:p>
                  </w:txbxContent>
                </v:textbox>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72576" behindDoc="0" locked="0" layoutInCell="1" allowOverlap="1">
                <wp:simplePos x="0" y="0"/>
                <wp:positionH relativeFrom="column">
                  <wp:posOffset>541020</wp:posOffset>
                </wp:positionH>
                <wp:positionV relativeFrom="paragraph">
                  <wp:posOffset>281940</wp:posOffset>
                </wp:positionV>
                <wp:extent cx="904875" cy="428625"/>
                <wp:effectExtent l="4445" t="4445" r="5080" b="5080"/>
                <wp:wrapNone/>
                <wp:docPr id="14" name="椭圆 13"/>
                <wp:cNvGraphicFramePr/>
                <a:graphic xmlns:a="http://schemas.openxmlformats.org/drawingml/2006/main">
                  <a:graphicData uri="http://schemas.microsoft.com/office/word/2010/wordprocessingShape">
                    <wps:wsp>
                      <wps:cNvSpPr/>
                      <wps:spPr>
                        <a:xfrm>
                          <a:off x="0" y="0"/>
                          <a:ext cx="904875" cy="42862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rPr>
                            </w:pPr>
                            <w:r>
                              <w:rPr>
                                <w:rFonts w:hint="eastAsia"/>
                                <w:b/>
                                <w:bCs/>
                                <w:color w:val="FF0000"/>
                                <w:spacing w:val="-14"/>
                              </w:rPr>
                              <w:t>信息报送</w:t>
                            </w:r>
                          </w:p>
                        </w:txbxContent>
                      </wps:txbx>
                      <wps:bodyPr upright="1"/>
                    </wps:wsp>
                  </a:graphicData>
                </a:graphic>
              </wp:anchor>
            </w:drawing>
          </mc:Choice>
          <mc:Fallback>
            <w:pict>
              <v:shape id="椭圆 13" o:spid="_x0000_s1026" o:spt="3" type="#_x0000_t3" style="position:absolute;left:0pt;margin-left:42.6pt;margin-top:22.2pt;height:33.75pt;width:71.25pt;z-index:251672576;mso-width-relative:page;mso-height-relative:page;" fillcolor="#B6DDE8" filled="t" stroked="t" coordsize="21600,21600" o:gfxdata="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LurYAAAACQEAAA8AAAAAAAAAAQAgAAAAIgAAAGRycy9k&#10;b3ducmV2LnhtbFBLAQIUABQAAAAIAIdO4kCq7ribAgIAACMEAAAOAAAAAAAAAAEAIAAAACcBAABk&#10;cnMvZTJvRG9jLnhtbFBLBQYAAAAABgAGAFkBAACbBQAAAAA=&#10;">
                <v:fill on="t" focussize="0,0"/>
                <v:stroke color="#000000" joinstyle="round"/>
                <v:imagedata o:title=""/>
                <o:lock v:ext="edit" aspectratio="f"/>
                <v:textbox>
                  <w:txbxContent>
                    <w:p>
                      <w:pPr>
                        <w:rPr>
                          <w:b/>
                          <w:bCs/>
                          <w:color w:val="FF0000"/>
                          <w:spacing w:val="-14"/>
                        </w:rPr>
                      </w:pPr>
                      <w:r>
                        <w:rPr>
                          <w:rFonts w:hint="eastAsia"/>
                          <w:b/>
                          <w:bCs/>
                          <w:color w:val="FF0000"/>
                          <w:spacing w:val="-14"/>
                        </w:rPr>
                        <w:t>信息报送</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61312" behindDoc="0" locked="0" layoutInCell="1" allowOverlap="1">
                <wp:simplePos x="0" y="0"/>
                <wp:positionH relativeFrom="column">
                  <wp:posOffset>1313180</wp:posOffset>
                </wp:positionH>
                <wp:positionV relativeFrom="paragraph">
                  <wp:posOffset>198120</wp:posOffset>
                </wp:positionV>
                <wp:extent cx="747395" cy="439420"/>
                <wp:effectExtent l="4445" t="4445" r="10160" b="13335"/>
                <wp:wrapNone/>
                <wp:docPr id="3" name="文本框 56"/>
                <wp:cNvGraphicFramePr/>
                <a:graphic xmlns:a="http://schemas.openxmlformats.org/drawingml/2006/main">
                  <a:graphicData uri="http://schemas.microsoft.com/office/word/2010/wordprocessingShape">
                    <wps:wsp>
                      <wps:cNvSpPr txBox="1"/>
                      <wps:spPr>
                        <a:xfrm>
                          <a:off x="0" y="0"/>
                          <a:ext cx="747395" cy="439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国土所</w:t>
                            </w:r>
                          </w:p>
                        </w:txbxContent>
                      </wps:txbx>
                      <wps:bodyPr upright="1"/>
                    </wps:wsp>
                  </a:graphicData>
                </a:graphic>
              </wp:anchor>
            </w:drawing>
          </mc:Choice>
          <mc:Fallback>
            <w:pict>
              <v:shape id="文本框 56" o:spid="_x0000_s1026" o:spt="202" type="#_x0000_t202" style="position:absolute;left:0pt;margin-left:103.4pt;margin-top:15.6pt;height:34.6pt;width:58.85pt;z-index:251661312;mso-width-relative:page;mso-height-relative:page;" fillcolor="#FFFFFF" filled="t" stroked="t" coordsize="21600,21600" o:gfxdata="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Njnh2AAAAAoBAAAPAAAAAAAAAAEAIAAAACIA&#10;AABkcnMvZG93bnJldi54bWxQSwECFAAUAAAACACHTuJAUB4ahwkCAAA2BAAADgAAAAAAAAABACAA&#10;AAAnAQAAZHJzL2Uyb0RvYy54bWxQSwUGAAAAAAYABgBZAQAAogUAAAAA&#10;">
                <v:fill on="t" focussize="0,0"/>
                <v:stroke color="#FFFFFF" joinstyle="miter"/>
                <v:imagedata o:title=""/>
                <o:lock v:ext="edit" aspectratio="f"/>
                <v:textbox>
                  <w:txbxContent>
                    <w:p>
                      <w:pPr>
                        <w:rPr>
                          <w:sz w:val="18"/>
                          <w:szCs w:val="18"/>
                        </w:rPr>
                      </w:pPr>
                      <w:r>
                        <w:rPr>
                          <w:rFonts w:hint="eastAsia"/>
                          <w:sz w:val="18"/>
                          <w:szCs w:val="18"/>
                        </w:rPr>
                        <w:t>国土所</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60288" behindDoc="1" locked="0" layoutInCell="1" allowOverlap="1">
                <wp:simplePos x="0" y="0"/>
                <wp:positionH relativeFrom="column">
                  <wp:posOffset>3771900</wp:posOffset>
                </wp:positionH>
                <wp:positionV relativeFrom="paragraph">
                  <wp:posOffset>334645</wp:posOffset>
                </wp:positionV>
                <wp:extent cx="1325880" cy="492125"/>
                <wp:effectExtent l="4445" t="5080" r="22225" b="17145"/>
                <wp:wrapNone/>
                <wp:docPr id="1" name="文本框 63"/>
                <wp:cNvGraphicFramePr/>
                <a:graphic xmlns:a="http://schemas.openxmlformats.org/drawingml/2006/main">
                  <a:graphicData uri="http://schemas.microsoft.com/office/word/2010/wordprocessingShape">
                    <wps:wsp>
                      <wps:cNvSpPr txBox="1"/>
                      <wps:spPr>
                        <a:xfrm>
                          <a:off x="0" y="0"/>
                          <a:ext cx="1325880" cy="492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spacing w:val="-28"/>
                                <w:sz w:val="18"/>
                                <w:szCs w:val="18"/>
                              </w:rPr>
                            </w:pPr>
                            <w:r>
                              <w:rPr>
                                <w:rFonts w:hint="eastAsia"/>
                                <w:spacing w:val="-28"/>
                                <w:sz w:val="18"/>
                                <w:szCs w:val="18"/>
                              </w:rPr>
                              <w:t>县 应 急 指 挥 部办公室</w:t>
                            </w:r>
                          </w:p>
                          <w:p>
                            <w:pPr>
                              <w:spacing w:line="240" w:lineRule="exact"/>
                              <w:ind w:firstLine="156" w:firstLineChars="100"/>
                              <w:rPr>
                                <w:spacing w:val="-12"/>
                                <w:sz w:val="18"/>
                                <w:szCs w:val="18"/>
                              </w:rPr>
                            </w:pPr>
                            <w:r>
                              <w:rPr>
                                <w:rFonts w:hint="eastAsia"/>
                                <w:spacing w:val="-12"/>
                                <w:sz w:val="18"/>
                                <w:szCs w:val="18"/>
                              </w:rPr>
                              <w:t>0</w:t>
                            </w:r>
                            <w:r>
                              <w:rPr>
                                <w:spacing w:val="-12"/>
                                <w:sz w:val="18"/>
                                <w:szCs w:val="18"/>
                              </w:rPr>
                              <w:t>934</w:t>
                            </w:r>
                            <w:r>
                              <w:rPr>
                                <w:rFonts w:hint="eastAsia"/>
                                <w:spacing w:val="-12"/>
                                <w:sz w:val="18"/>
                                <w:szCs w:val="18"/>
                              </w:rPr>
                              <w:t>-</w:t>
                            </w:r>
                            <w:r>
                              <w:rPr>
                                <w:spacing w:val="-12"/>
                                <w:sz w:val="18"/>
                                <w:szCs w:val="18"/>
                              </w:rPr>
                              <w:t>6126168</w:t>
                            </w:r>
                          </w:p>
                          <w:p/>
                        </w:txbxContent>
                      </wps:txbx>
                      <wps:bodyPr upright="1"/>
                    </wps:wsp>
                  </a:graphicData>
                </a:graphic>
              </wp:anchor>
            </w:drawing>
          </mc:Choice>
          <mc:Fallback>
            <w:pict>
              <v:shape id="文本框 63" o:spid="_x0000_s1026" o:spt="202" type="#_x0000_t202" style="position:absolute;left:0pt;margin-left:297pt;margin-top:26.35pt;height:38.75pt;width:104.4pt;z-index:-251656192;mso-width-relative:page;mso-height-relative:page;" fillcolor="#FFFFFF" filled="t" stroked="t" coordsize="21600,21600" o:gfxdata="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1vpjYAAAACgEAAA8AAAAAAAAAAQAgAAAAIgAAAGRy&#10;cy9kb3ducmV2LnhtbFBLAQIUABQAAAAIAIdO4kDYAby6BQIAADcEAAAOAAAAAAAAAAEAIAAAACcB&#10;AABkcnMvZTJvRG9jLnhtbFBLBQYAAAAABgAGAFkBAACeBQAAAAA=&#10;">
                <v:fill on="t" focussize="0,0"/>
                <v:stroke color="#FFFFFF" joinstyle="miter"/>
                <v:imagedata o:title=""/>
                <o:lock v:ext="edit" aspectratio="f"/>
                <v:textbox>
                  <w:txbxContent>
                    <w:p>
                      <w:pPr>
                        <w:spacing w:line="240" w:lineRule="exact"/>
                        <w:rPr>
                          <w:spacing w:val="-28"/>
                          <w:sz w:val="18"/>
                          <w:szCs w:val="18"/>
                        </w:rPr>
                      </w:pPr>
                      <w:r>
                        <w:rPr>
                          <w:rFonts w:hint="eastAsia"/>
                          <w:spacing w:val="-28"/>
                          <w:sz w:val="18"/>
                          <w:szCs w:val="18"/>
                        </w:rPr>
                        <w:t>县 应 急 指 挥 部办公室</w:t>
                      </w:r>
                    </w:p>
                    <w:p>
                      <w:pPr>
                        <w:spacing w:line="240" w:lineRule="exact"/>
                        <w:ind w:firstLine="156" w:firstLineChars="100"/>
                        <w:rPr>
                          <w:spacing w:val="-12"/>
                          <w:sz w:val="18"/>
                          <w:szCs w:val="18"/>
                        </w:rPr>
                      </w:pPr>
                      <w:r>
                        <w:rPr>
                          <w:rFonts w:hint="eastAsia"/>
                          <w:spacing w:val="-12"/>
                          <w:sz w:val="18"/>
                          <w:szCs w:val="18"/>
                        </w:rPr>
                        <w:t>0</w:t>
                      </w:r>
                      <w:r>
                        <w:rPr>
                          <w:spacing w:val="-12"/>
                          <w:sz w:val="18"/>
                          <w:szCs w:val="18"/>
                        </w:rPr>
                        <w:t>934</w:t>
                      </w:r>
                      <w:r>
                        <w:rPr>
                          <w:rFonts w:hint="eastAsia"/>
                          <w:spacing w:val="-12"/>
                          <w:sz w:val="18"/>
                          <w:szCs w:val="18"/>
                        </w:rPr>
                        <w:t>-</w:t>
                      </w:r>
                      <w:r>
                        <w:rPr>
                          <w:spacing w:val="-12"/>
                          <w:sz w:val="18"/>
                          <w:szCs w:val="18"/>
                        </w:rPr>
                        <w:t>6126168</w:t>
                      </w:r>
                    </w:p>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5888" behindDoc="0" locked="0" layoutInCell="1" allowOverlap="1">
                <wp:simplePos x="0" y="0"/>
                <wp:positionH relativeFrom="column">
                  <wp:posOffset>4870450</wp:posOffset>
                </wp:positionH>
                <wp:positionV relativeFrom="paragraph">
                  <wp:posOffset>120015</wp:posOffset>
                </wp:positionV>
                <wp:extent cx="8890" cy="419100"/>
                <wp:effectExtent l="36195" t="0" r="31115" b="0"/>
                <wp:wrapNone/>
                <wp:docPr id="27" name="自选图形 33"/>
                <wp:cNvGraphicFramePr/>
                <a:graphic xmlns:a="http://schemas.openxmlformats.org/drawingml/2006/main">
                  <a:graphicData uri="http://schemas.microsoft.com/office/word/2010/wordprocessingShape">
                    <wps:wsp>
                      <wps:cNvCnPr/>
                      <wps:spPr>
                        <a:xfrm flipH="1" flipV="1">
                          <a:off x="0" y="0"/>
                          <a:ext cx="8890" cy="419100"/>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flip:x y;margin-left:383.5pt;margin-top:9.45pt;height:33pt;width:0.7pt;z-index:251685888;mso-width-relative:page;mso-height-relative:page;" filled="f" stroked="t" coordsize="21600,21600" o:gfxdata="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8CuvLWAAAACQEAAA8AAAAAAAAAAQAgAAAA&#10;IgAAAGRycy9kb3ducmV2LnhtbFBLAQIUABQAAAAIAIdO4kApDgnsDQIAAAAEAAAOAAAAAAAAAAEA&#10;IAAAACUBAABkcnMvZTJvRG9jLnhtbFBLBQYAAAAABgAGAFkBAACkBQ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677696" behindDoc="0" locked="0" layoutInCell="1" allowOverlap="1">
                <wp:simplePos x="0" y="0"/>
                <wp:positionH relativeFrom="column">
                  <wp:posOffset>1791335</wp:posOffset>
                </wp:positionH>
                <wp:positionV relativeFrom="paragraph">
                  <wp:posOffset>310515</wp:posOffset>
                </wp:positionV>
                <wp:extent cx="1226820" cy="439420"/>
                <wp:effectExtent l="4445" t="4445" r="6985" b="13335"/>
                <wp:wrapNone/>
                <wp:docPr id="19" name="自选图形 22"/>
                <wp:cNvGraphicFramePr/>
                <a:graphic xmlns:a="http://schemas.openxmlformats.org/drawingml/2006/main">
                  <a:graphicData uri="http://schemas.microsoft.com/office/word/2010/wordprocessingShape">
                    <wps:wsp>
                      <wps:cNvSpPr/>
                      <wps:spPr>
                        <a:xfrm>
                          <a:off x="0" y="0"/>
                          <a:ext cx="1226820" cy="439420"/>
                        </a:xfrm>
                        <a:prstGeom prst="flowChartAlternateProcess">
                          <a:avLst/>
                        </a:prstGeom>
                        <a:solidFill>
                          <a:srgbClr val="FFFFFF"/>
                        </a:solidFill>
                        <a:ln w="9525" cap="flat" cmpd="sng">
                          <a:solidFill>
                            <a:srgbClr val="7F7F7F"/>
                          </a:solidFill>
                          <a:prstDash val="solid"/>
                          <a:miter/>
                          <a:headEnd type="none" w="med" len="med"/>
                          <a:tailEnd type="none" w="med" len="med"/>
                        </a:ln>
                      </wps:spPr>
                      <wps:txbx>
                        <w:txbxContent>
                          <w:p>
                            <w:pPr>
                              <w:spacing w:line="240" w:lineRule="exact"/>
                              <w:ind w:right="-185" w:rightChars="-88"/>
                              <w:rPr>
                                <w:spacing w:val="-28"/>
                                <w:sz w:val="18"/>
                                <w:szCs w:val="18"/>
                              </w:rPr>
                            </w:pPr>
                            <w:r>
                              <w:rPr>
                                <w:rFonts w:hint="eastAsia"/>
                                <w:spacing w:val="-28"/>
                                <w:sz w:val="18"/>
                                <w:szCs w:val="18"/>
                              </w:rPr>
                              <w:t xml:space="preserve">正 </w:t>
                            </w:r>
                            <w:r>
                              <w:rPr>
                                <w:spacing w:val="-28"/>
                                <w:sz w:val="18"/>
                                <w:szCs w:val="18"/>
                              </w:rPr>
                              <w:t xml:space="preserve"> </w:t>
                            </w:r>
                            <w:r>
                              <w:rPr>
                                <w:rFonts w:hint="eastAsia"/>
                                <w:spacing w:val="-28"/>
                                <w:sz w:val="18"/>
                                <w:szCs w:val="18"/>
                              </w:rPr>
                              <w:t xml:space="preserve"> 宁 </w:t>
                            </w:r>
                            <w:r>
                              <w:rPr>
                                <w:spacing w:val="-28"/>
                                <w:sz w:val="18"/>
                                <w:szCs w:val="18"/>
                              </w:rPr>
                              <w:t xml:space="preserve">  </w:t>
                            </w:r>
                            <w:r>
                              <w:rPr>
                                <w:rFonts w:hint="eastAsia"/>
                                <w:spacing w:val="-28"/>
                                <w:sz w:val="18"/>
                                <w:szCs w:val="18"/>
                              </w:rPr>
                              <w:t xml:space="preserve">县 </w:t>
                            </w:r>
                            <w:r>
                              <w:rPr>
                                <w:spacing w:val="-28"/>
                                <w:sz w:val="18"/>
                                <w:szCs w:val="18"/>
                              </w:rPr>
                              <w:t xml:space="preserve">   </w:t>
                            </w:r>
                            <w:r>
                              <w:rPr>
                                <w:rFonts w:hint="eastAsia"/>
                                <w:spacing w:val="-28"/>
                                <w:sz w:val="18"/>
                                <w:szCs w:val="18"/>
                              </w:rPr>
                              <w:t xml:space="preserve">自 </w:t>
                            </w:r>
                            <w:r>
                              <w:rPr>
                                <w:spacing w:val="-28"/>
                                <w:sz w:val="18"/>
                                <w:szCs w:val="18"/>
                              </w:rPr>
                              <w:t xml:space="preserve">  </w:t>
                            </w:r>
                            <w:r>
                              <w:rPr>
                                <w:rFonts w:hint="eastAsia"/>
                                <w:spacing w:val="-28"/>
                                <w:sz w:val="18"/>
                                <w:szCs w:val="18"/>
                              </w:rPr>
                              <w:t xml:space="preserve">然 </w:t>
                            </w:r>
                            <w:r>
                              <w:rPr>
                                <w:spacing w:val="-28"/>
                                <w:sz w:val="18"/>
                                <w:szCs w:val="18"/>
                              </w:rPr>
                              <w:t xml:space="preserve">   </w:t>
                            </w: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局</w:t>
                            </w:r>
                          </w:p>
                          <w:p>
                            <w:pPr>
                              <w:spacing w:line="240" w:lineRule="exact"/>
                              <w:ind w:right="-185" w:rightChars="-88"/>
                              <w:rPr>
                                <w:spacing w:val="-28"/>
                                <w:sz w:val="18"/>
                                <w:szCs w:val="18"/>
                              </w:rPr>
                            </w:pPr>
                            <w:r>
                              <w:rPr>
                                <w:rFonts w:hint="eastAsia"/>
                                <w:spacing w:val="-28"/>
                                <w:sz w:val="18"/>
                                <w:szCs w:val="18"/>
                              </w:rPr>
                              <w:t>(</w:t>
                            </w:r>
                            <w:r>
                              <w:rPr>
                                <w:spacing w:val="-28"/>
                                <w:sz w:val="18"/>
                                <w:szCs w:val="18"/>
                              </w:rPr>
                              <w:t xml:space="preserve">  </w:t>
                            </w:r>
                            <w:r>
                              <w:rPr>
                                <w:rFonts w:hint="eastAsia"/>
                                <w:spacing w:val="-28"/>
                                <w:sz w:val="18"/>
                                <w:szCs w:val="18"/>
                              </w:rPr>
                              <w:t xml:space="preserve">电 </w:t>
                            </w:r>
                            <w:r>
                              <w:rPr>
                                <w:spacing w:val="-28"/>
                                <w:sz w:val="18"/>
                                <w:szCs w:val="18"/>
                              </w:rPr>
                              <w:t xml:space="preserve">  </w:t>
                            </w:r>
                            <w:r>
                              <w:rPr>
                                <w:rFonts w:hint="eastAsia"/>
                                <w:spacing w:val="-28"/>
                                <w:sz w:val="18"/>
                                <w:szCs w:val="18"/>
                              </w:rPr>
                              <w:t>话：</w:t>
                            </w:r>
                            <w:r>
                              <w:rPr>
                                <w:spacing w:val="-6"/>
                                <w:sz w:val="18"/>
                                <w:szCs w:val="18"/>
                              </w:rPr>
                              <w:t>0934-6121586</w:t>
                            </w:r>
                            <w:r>
                              <w:rPr>
                                <w:spacing w:val="-28"/>
                                <w:sz w:val="18"/>
                                <w:szCs w:val="18"/>
                              </w:rPr>
                              <w:t>)</w:t>
                            </w:r>
                          </w:p>
                        </w:txbxContent>
                      </wps:txbx>
                      <wps:bodyPr upright="1"/>
                    </wps:wsp>
                  </a:graphicData>
                </a:graphic>
              </wp:anchor>
            </w:drawing>
          </mc:Choice>
          <mc:Fallback>
            <w:pict>
              <v:shape id="自选图形 22" o:spid="_x0000_s1026" o:spt="176" type="#_x0000_t176" style="position:absolute;left:0pt;margin-left:141.05pt;margin-top:24.45pt;height:34.6pt;width:96.6pt;z-index:251677696;mso-width-relative:page;mso-height-relative:page;" fillcolor="#FFFFFF" filled="t" stroked="t" coordsize="21600,21600" o:gfxdata="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wt5qtcAAAAK&#10;AQAADwAAAAAAAAABACAAAAAiAAAAZHJzL2Rvd25yZXYueG1sUEsBAhQAFAAAAAgAh07iQLlLpMod&#10;AgAARgQAAA4AAAAAAAAAAQAgAAAAJgEAAGRycy9lMm9Eb2MueG1sUEsFBgAAAAAGAAYAWQEAALUF&#10;AAAAAA==&#10;">
                <v:fill on="t" focussize="0,0"/>
                <v:stroke color="#7F7F7F" joinstyle="miter"/>
                <v:imagedata o:title=""/>
                <o:lock v:ext="edit" aspectratio="f"/>
                <v:textbox>
                  <w:txbxContent>
                    <w:p>
                      <w:pPr>
                        <w:spacing w:line="240" w:lineRule="exact"/>
                        <w:ind w:right="-185" w:rightChars="-88"/>
                        <w:rPr>
                          <w:spacing w:val="-28"/>
                          <w:sz w:val="18"/>
                          <w:szCs w:val="18"/>
                        </w:rPr>
                      </w:pPr>
                      <w:r>
                        <w:rPr>
                          <w:rFonts w:hint="eastAsia"/>
                          <w:spacing w:val="-28"/>
                          <w:sz w:val="18"/>
                          <w:szCs w:val="18"/>
                        </w:rPr>
                        <w:t xml:space="preserve">正 </w:t>
                      </w:r>
                      <w:r>
                        <w:rPr>
                          <w:spacing w:val="-28"/>
                          <w:sz w:val="18"/>
                          <w:szCs w:val="18"/>
                        </w:rPr>
                        <w:t xml:space="preserve"> </w:t>
                      </w:r>
                      <w:r>
                        <w:rPr>
                          <w:rFonts w:hint="eastAsia"/>
                          <w:spacing w:val="-28"/>
                          <w:sz w:val="18"/>
                          <w:szCs w:val="18"/>
                        </w:rPr>
                        <w:t xml:space="preserve"> 宁 </w:t>
                      </w:r>
                      <w:r>
                        <w:rPr>
                          <w:spacing w:val="-28"/>
                          <w:sz w:val="18"/>
                          <w:szCs w:val="18"/>
                        </w:rPr>
                        <w:t xml:space="preserve">  </w:t>
                      </w:r>
                      <w:r>
                        <w:rPr>
                          <w:rFonts w:hint="eastAsia"/>
                          <w:spacing w:val="-28"/>
                          <w:sz w:val="18"/>
                          <w:szCs w:val="18"/>
                        </w:rPr>
                        <w:t xml:space="preserve">县 </w:t>
                      </w:r>
                      <w:r>
                        <w:rPr>
                          <w:spacing w:val="-28"/>
                          <w:sz w:val="18"/>
                          <w:szCs w:val="18"/>
                        </w:rPr>
                        <w:t xml:space="preserve">   </w:t>
                      </w:r>
                      <w:r>
                        <w:rPr>
                          <w:rFonts w:hint="eastAsia"/>
                          <w:spacing w:val="-28"/>
                          <w:sz w:val="18"/>
                          <w:szCs w:val="18"/>
                        </w:rPr>
                        <w:t xml:space="preserve">自 </w:t>
                      </w:r>
                      <w:r>
                        <w:rPr>
                          <w:spacing w:val="-28"/>
                          <w:sz w:val="18"/>
                          <w:szCs w:val="18"/>
                        </w:rPr>
                        <w:t xml:space="preserve">  </w:t>
                      </w:r>
                      <w:r>
                        <w:rPr>
                          <w:rFonts w:hint="eastAsia"/>
                          <w:spacing w:val="-28"/>
                          <w:sz w:val="18"/>
                          <w:szCs w:val="18"/>
                        </w:rPr>
                        <w:t xml:space="preserve">然 </w:t>
                      </w:r>
                      <w:r>
                        <w:rPr>
                          <w:spacing w:val="-28"/>
                          <w:sz w:val="18"/>
                          <w:szCs w:val="18"/>
                        </w:rPr>
                        <w:t xml:space="preserve">   </w:t>
                      </w:r>
                      <w:r>
                        <w:rPr>
                          <w:rFonts w:hint="eastAsia"/>
                          <w:spacing w:val="-28"/>
                          <w:sz w:val="18"/>
                          <w:szCs w:val="18"/>
                        </w:rPr>
                        <w:t xml:space="preserve">资 </w:t>
                      </w:r>
                      <w:r>
                        <w:rPr>
                          <w:spacing w:val="-28"/>
                          <w:sz w:val="18"/>
                          <w:szCs w:val="18"/>
                        </w:rPr>
                        <w:t xml:space="preserve">   </w:t>
                      </w:r>
                      <w:r>
                        <w:rPr>
                          <w:rFonts w:hint="eastAsia"/>
                          <w:spacing w:val="-28"/>
                          <w:sz w:val="18"/>
                          <w:szCs w:val="18"/>
                        </w:rPr>
                        <w:t xml:space="preserve">源 </w:t>
                      </w:r>
                      <w:r>
                        <w:rPr>
                          <w:spacing w:val="-28"/>
                          <w:sz w:val="18"/>
                          <w:szCs w:val="18"/>
                        </w:rPr>
                        <w:t xml:space="preserve">  </w:t>
                      </w:r>
                      <w:r>
                        <w:rPr>
                          <w:rFonts w:hint="eastAsia"/>
                          <w:spacing w:val="-28"/>
                          <w:sz w:val="18"/>
                          <w:szCs w:val="18"/>
                        </w:rPr>
                        <w:t>局</w:t>
                      </w:r>
                    </w:p>
                    <w:p>
                      <w:pPr>
                        <w:spacing w:line="240" w:lineRule="exact"/>
                        <w:ind w:right="-185" w:rightChars="-88"/>
                        <w:rPr>
                          <w:spacing w:val="-28"/>
                          <w:sz w:val="18"/>
                          <w:szCs w:val="18"/>
                        </w:rPr>
                      </w:pPr>
                      <w:r>
                        <w:rPr>
                          <w:rFonts w:hint="eastAsia"/>
                          <w:spacing w:val="-28"/>
                          <w:sz w:val="18"/>
                          <w:szCs w:val="18"/>
                        </w:rPr>
                        <w:t>(</w:t>
                      </w:r>
                      <w:r>
                        <w:rPr>
                          <w:spacing w:val="-28"/>
                          <w:sz w:val="18"/>
                          <w:szCs w:val="18"/>
                        </w:rPr>
                        <w:t xml:space="preserve">  </w:t>
                      </w:r>
                      <w:r>
                        <w:rPr>
                          <w:rFonts w:hint="eastAsia"/>
                          <w:spacing w:val="-28"/>
                          <w:sz w:val="18"/>
                          <w:szCs w:val="18"/>
                        </w:rPr>
                        <w:t xml:space="preserve">电 </w:t>
                      </w:r>
                      <w:r>
                        <w:rPr>
                          <w:spacing w:val="-28"/>
                          <w:sz w:val="18"/>
                          <w:szCs w:val="18"/>
                        </w:rPr>
                        <w:t xml:space="preserve">  </w:t>
                      </w:r>
                      <w:r>
                        <w:rPr>
                          <w:rFonts w:hint="eastAsia"/>
                          <w:spacing w:val="-28"/>
                          <w:sz w:val="18"/>
                          <w:szCs w:val="18"/>
                        </w:rPr>
                        <w:t>话：</w:t>
                      </w:r>
                      <w:r>
                        <w:rPr>
                          <w:spacing w:val="-6"/>
                          <w:sz w:val="18"/>
                          <w:szCs w:val="18"/>
                        </w:rPr>
                        <w:t>0934-6121586</w:t>
                      </w:r>
                      <w:r>
                        <w:rPr>
                          <w:spacing w:val="-28"/>
                          <w:sz w:val="18"/>
                          <w:szCs w:val="18"/>
                        </w:rPr>
                        <w:t>)</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84864" behindDoc="0" locked="0" layoutInCell="1" allowOverlap="1">
                <wp:simplePos x="0" y="0"/>
                <wp:positionH relativeFrom="column">
                  <wp:posOffset>3564255</wp:posOffset>
                </wp:positionH>
                <wp:positionV relativeFrom="paragraph">
                  <wp:posOffset>139700</wp:posOffset>
                </wp:positionV>
                <wp:extent cx="635" cy="409575"/>
                <wp:effectExtent l="37465" t="0" r="38100" b="9525"/>
                <wp:wrapNone/>
                <wp:docPr id="26" name="自选图形 32"/>
                <wp:cNvGraphicFramePr/>
                <a:graphic xmlns:a="http://schemas.openxmlformats.org/drawingml/2006/main">
                  <a:graphicData uri="http://schemas.microsoft.com/office/word/2010/wordprocessingShape">
                    <wps:wsp>
                      <wps:cNvCnPr/>
                      <wps:spPr>
                        <a:xfrm flipV="1">
                          <a:off x="0" y="0"/>
                          <a:ext cx="635" cy="409575"/>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flip:y;margin-left:280.65pt;margin-top:11pt;height:32.25pt;width:0.05pt;z-index:251684864;mso-width-relative:page;mso-height-relative:page;" filled="f" stroked="t" coordsize="21600,21600" o:gfxdata="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qyrYAAAACQEAAA8AAAAAAAAAAQAgAAAAIgAA&#10;AGRycy9kb3ducmV2LnhtbFBLAQIUABQAAAAIAIdO4kAjfPioCAIAAPUDAAAOAAAAAAAAAAEAIAAA&#10;ACcBAABkcnMvZTJvRG9jLnhtbFBLBQYAAAAABgAGAFkBAAChBQAAAAA=&#10;">
                <v:fill on="f" focussize="0,0"/>
                <v:stroke weight="1.5pt" color="#00B050" joinstyle="round" endarrow="block"/>
                <v:imagedata o:title=""/>
                <o:lock v:ext="edit" aspectratio="f"/>
              </v:shape>
            </w:pict>
          </mc:Fallback>
        </mc:AlternateContent>
      </w:r>
    </w:p>
    <w:p>
      <w:pPr>
        <w:spacing w:line="600" w:lineRule="exact"/>
        <w:rPr>
          <w:rFonts w:ascii="黑体" w:hAnsi="黑体" w:eastAsia="黑体" w:cs="黑体"/>
          <w:sz w:val="28"/>
          <w:szCs w:val="28"/>
        </w:rPr>
      </w:pPr>
      <w:r>
        <w:rPr>
          <w:rFonts w:ascii="黑体" w:hAnsi="黑体" w:eastAsia="黑体" w:cs="黑体"/>
          <w:sz w:val="28"/>
          <w:szCs w:val="28"/>
        </w:rPr>
        <mc:AlternateContent>
          <mc:Choice Requires="wps">
            <w:drawing>
              <wp:anchor distT="0" distB="0" distL="114300" distR="114300" simplePos="0" relativeHeight="251675648" behindDoc="0" locked="0" layoutInCell="1" allowOverlap="1">
                <wp:simplePos x="0" y="0"/>
                <wp:positionH relativeFrom="column">
                  <wp:posOffset>268605</wp:posOffset>
                </wp:positionH>
                <wp:positionV relativeFrom="paragraph">
                  <wp:posOffset>50800</wp:posOffset>
                </wp:positionV>
                <wp:extent cx="247650" cy="142875"/>
                <wp:effectExtent l="10160" t="12700" r="8890" b="15875"/>
                <wp:wrapNone/>
                <wp:docPr id="17" name="自选图形 16"/>
                <wp:cNvGraphicFramePr/>
                <a:graphic xmlns:a="http://schemas.openxmlformats.org/drawingml/2006/main">
                  <a:graphicData uri="http://schemas.microsoft.com/office/word/2010/wordprocessingShape">
                    <wps:wsp>
                      <wps:cNvSpPr/>
                      <wps:spPr>
                        <a:xfrm>
                          <a:off x="0" y="0"/>
                          <a:ext cx="247650" cy="142875"/>
                        </a:xfrm>
                        <a:prstGeom prst="notchedRightArrow">
                          <a:avLst>
                            <a:gd name="adj1" fmla="val 50000"/>
                            <a:gd name="adj2" fmla="val 43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6" o:spid="_x0000_s1026" o:spt="94" type="#_x0000_t94" style="position:absolute;left:0pt;margin-left:21.15pt;margin-top:4pt;height:11.25pt;width:19.5pt;z-index:251675648;mso-width-relative:page;mso-height-relative:page;" fillcolor="#FFFFFF" filled="t" stroked="t" coordsize="21600,21600" o:gfxdata="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LhMitYAAAAGAQAADwAAAAAAAAABACAAAAAiAAAAZHJzL2Rvd25yZXYueG1s&#10;UEsBAhQAFAAAAAgAh07iQCaDknkzAgAAgwQAAA4AAAAAAAAAAQAgAAAAJQEAAGRycy9lMm9Eb2Mu&#10;eG1sUEsFBgAAAAAGAAYAWQEAAMoFAAAAAA==&#10;" adj="16201,5400">
                <v:fill on="t" focussize="0,0"/>
                <v:stroke color="#000000" joinstyle="miter"/>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10464" behindDoc="0" locked="0" layoutInCell="1" allowOverlap="1">
                <wp:simplePos x="0" y="0"/>
                <wp:positionH relativeFrom="column">
                  <wp:posOffset>4022725</wp:posOffset>
                </wp:positionH>
                <wp:positionV relativeFrom="paragraph">
                  <wp:posOffset>348615</wp:posOffset>
                </wp:positionV>
                <wp:extent cx="793115" cy="371475"/>
                <wp:effectExtent l="4445" t="4445" r="21590" b="5080"/>
                <wp:wrapNone/>
                <wp:docPr id="51" name="自选图形 66"/>
                <wp:cNvGraphicFramePr/>
                <a:graphic xmlns:a="http://schemas.openxmlformats.org/drawingml/2006/main">
                  <a:graphicData uri="http://schemas.microsoft.com/office/word/2010/wordprocessingShape">
                    <wps:wsp>
                      <wps:cNvSpPr/>
                      <wps:spPr>
                        <a:xfrm>
                          <a:off x="0" y="0"/>
                          <a:ext cx="79311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县指挥部</w:t>
                            </w:r>
                          </w:p>
                        </w:txbxContent>
                      </wps:txbx>
                      <wps:bodyPr upright="1"/>
                    </wps:wsp>
                  </a:graphicData>
                </a:graphic>
              </wp:anchor>
            </w:drawing>
          </mc:Choice>
          <mc:Fallback>
            <w:pict>
              <v:shape id="自选图形 66" o:spid="_x0000_s1026" o:spt="176" type="#_x0000_t176" style="position:absolute;left:0pt;margin-left:316.75pt;margin-top:27.45pt;height:29.25pt;width:62.45pt;z-index:251710464;mso-width-relative:page;mso-height-relative:page;" fillcolor="#FFFFFF" filled="t" stroked="t" coordsize="21600,21600" o:gfxdata="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W6kE2AAAAAoB&#10;AAAPAAAAAAAAAAEAIAAAACIAAABkcnMvZG93bnJldi54bWxQSwECFAAUAAAACACHTuJAhpquEhsC&#10;AABFBAAADgAAAAAAAAABACAAAAAnAQAAZHJzL2Uyb0RvYy54bWxQSwUGAAAAAAYABgBZAQAAtAUA&#10;AAAA&#10;">
                <v:fill on="t" focussize="0,0"/>
                <v:stroke color="#000000" joinstyle="miter"/>
                <v:imagedata o:title=""/>
                <o:lock v:ext="edit" aspectratio="f"/>
                <v:textbox>
                  <w:txbxContent>
                    <w:p>
                      <w:pPr>
                        <w:rPr>
                          <w:b/>
                          <w:bCs/>
                        </w:rPr>
                      </w:pPr>
                      <w:r>
                        <w:rPr>
                          <w:rFonts w:hint="eastAsia"/>
                          <w:b/>
                          <w:bCs/>
                        </w:rPr>
                        <w:t>县指挥部</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676672" behindDoc="0" locked="0" layoutInCell="1" allowOverlap="1">
                <wp:simplePos x="0" y="0"/>
                <wp:positionH relativeFrom="column">
                  <wp:posOffset>3018155</wp:posOffset>
                </wp:positionH>
                <wp:positionV relativeFrom="paragraph">
                  <wp:posOffset>168275</wp:posOffset>
                </wp:positionV>
                <wp:extent cx="1861185" cy="0"/>
                <wp:effectExtent l="0" t="9525" r="5715" b="9525"/>
                <wp:wrapNone/>
                <wp:docPr id="18" name="自选图形 20"/>
                <wp:cNvGraphicFramePr/>
                <a:graphic xmlns:a="http://schemas.openxmlformats.org/drawingml/2006/main">
                  <a:graphicData uri="http://schemas.microsoft.com/office/word/2010/wordprocessingShape">
                    <wps:wsp>
                      <wps:cNvCnPr/>
                      <wps:spPr>
                        <a:xfrm>
                          <a:off x="0" y="0"/>
                          <a:ext cx="1861185" cy="0"/>
                        </a:xfrm>
                        <a:prstGeom prst="straightConnector1">
                          <a:avLst/>
                        </a:prstGeom>
                        <a:ln w="19050" cap="flat" cmpd="sng">
                          <a:solidFill>
                            <a:srgbClr val="00B05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237.65pt;margin-top:13.25pt;height:0pt;width:146.55pt;z-index:251676672;mso-width-relative:page;mso-height-relative:page;" filled="f" stroked="t" coordsize="21600,21600" o:gfxdata="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fX7V2AAAAAkBAAAPAAAAAAAAAAEAIAAAACIAAABkcnMvZG93bnJldi54bWxQSwEC&#10;FAAUAAAACACHTuJASVnRU/QBAADmAwAADgAAAAAAAAABACAAAAAnAQAAZHJzL2Uyb0RvYy54bWxQ&#10;SwUGAAAAAAYABgBZAQAAjQUAAAAA&#10;">
                <v:fill on="f" focussize="0,0"/>
                <v:stroke weight="1.5pt" color="#00B050" joinstyle="round"/>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07392" behindDoc="0" locked="0" layoutInCell="1" allowOverlap="1">
                <wp:simplePos x="0" y="0"/>
                <wp:positionH relativeFrom="column">
                  <wp:posOffset>1411605</wp:posOffset>
                </wp:positionH>
                <wp:positionV relativeFrom="paragraph">
                  <wp:posOffset>120650</wp:posOffset>
                </wp:positionV>
                <wp:extent cx="361950" cy="0"/>
                <wp:effectExtent l="0" t="38100" r="0" b="38100"/>
                <wp:wrapNone/>
                <wp:docPr id="48" name="自选图形 60"/>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111.15pt;margin-top:9.5pt;height:0pt;width:28.5pt;z-index:251707392;mso-width-relative:page;mso-height-relative:page;" filled="f" stroked="t" coordsize="21600,21600" o:gfxdata="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Tn5atYAAAAJAQAADwAAAAAAAAABACAAAAAiAAAAZHJzL2Rvd25yZXYueG1s&#10;UEsBAhQAFAAAAAgAh07iQH2H5en6AQAA6QMAAA4AAAAAAAAAAQAgAAAAJQEAAGRycy9lMm9Eb2Mu&#10;eG1sUEsFBgAAAAAGAAYAWQEAAJEFAAAAAA==&#10;">
                <v:fill on="f" focussize="0,0"/>
                <v:stroke weight="1.5pt" color="#00B050" joinstyle="round" endarrow="block"/>
                <v:imagedata o:title=""/>
                <o:lock v:ext="edit" aspectratio="f"/>
              </v:shape>
            </w:pict>
          </mc:Fallback>
        </mc:AlternateContent>
      </w:r>
    </w:p>
    <w:p>
      <w:pPr>
        <w:rPr>
          <w:rFonts w:ascii="黑体" w:hAnsi="黑体" w:eastAsia="黑体" w:cs="黑体"/>
          <w:sz w:val="28"/>
          <w:szCs w:val="28"/>
        </w:rPr>
      </w:pPr>
      <w:r>
        <w:rPr>
          <w:sz w:val="28"/>
        </w:rPr>
        <mc:AlternateContent>
          <mc:Choice Requires="wps">
            <w:drawing>
              <wp:anchor distT="0" distB="0" distL="114300" distR="114300" simplePos="0" relativeHeight="251725824" behindDoc="0" locked="0" layoutInCell="1" allowOverlap="1">
                <wp:simplePos x="0" y="0"/>
                <wp:positionH relativeFrom="column">
                  <wp:posOffset>3119755</wp:posOffset>
                </wp:positionH>
                <wp:positionV relativeFrom="paragraph">
                  <wp:posOffset>3142615</wp:posOffset>
                </wp:positionV>
                <wp:extent cx="362585" cy="167640"/>
                <wp:effectExtent l="0" t="0" r="18415" b="41910"/>
                <wp:wrapNone/>
                <wp:docPr id="66" name="自选图形 84"/>
                <wp:cNvGraphicFramePr/>
                <a:graphic xmlns:a="http://schemas.openxmlformats.org/drawingml/2006/main">
                  <a:graphicData uri="http://schemas.microsoft.com/office/word/2010/wordprocessingShape">
                    <wps:wsp>
                      <wps:cNvSpPr/>
                      <wps:spPr>
                        <a:xfrm>
                          <a:off x="4191635" y="9008110"/>
                          <a:ext cx="362585" cy="167640"/>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anchor="t" anchorCtr="0" upright="1"/>
                    </wps:wsp>
                  </a:graphicData>
                </a:graphic>
              </wp:anchor>
            </w:drawing>
          </mc:Choice>
          <mc:Fallback>
            <w:pict>
              <v:shape id="自选图形 84" o:spid="_x0000_s1026" o:spt="67" type="#_x0000_t67" style="position:absolute;left:0pt;margin-left:245.65pt;margin-top:247.45pt;height:13.2pt;width:28.55pt;z-index:251725824;mso-width-relative:page;mso-height-relative:page;" fillcolor="#FF0000" filled="t" stroked="f" coordsize="21600,21600" o:gfxdata="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z6YV9gA&#10;AAALAQAADwAAAAAAAAABACAAAAAiAAAAZHJzL2Rvd25yZXYueG1sUEsBAhQAFAAAAAgAh07iQICW&#10;21tYAgAAoAQAAA4AAAAAAAAAAQAgAAAAJwEAAGRycy9lMm9Eb2MueG1sUEsFBgAAAAAGAAYAWQEA&#10;APEFA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sz w:val="28"/>
        </w:rPr>
        <mc:AlternateContent>
          <mc:Choice Requires="wps">
            <w:drawing>
              <wp:anchor distT="0" distB="0" distL="114300" distR="114300" simplePos="0" relativeHeight="251724800" behindDoc="0" locked="0" layoutInCell="1" allowOverlap="1">
                <wp:simplePos x="0" y="0"/>
                <wp:positionH relativeFrom="column">
                  <wp:posOffset>2692400</wp:posOffset>
                </wp:positionH>
                <wp:positionV relativeFrom="paragraph">
                  <wp:posOffset>2778760</wp:posOffset>
                </wp:positionV>
                <wp:extent cx="1137285" cy="357505"/>
                <wp:effectExtent l="4445" t="4445" r="20320" b="19050"/>
                <wp:wrapNone/>
                <wp:docPr id="65" name="椭圆 83"/>
                <wp:cNvGraphicFramePr/>
                <a:graphic xmlns:a="http://schemas.openxmlformats.org/drawingml/2006/main">
                  <a:graphicData uri="http://schemas.microsoft.com/office/word/2010/wordprocessingShape">
                    <wps:wsp>
                      <wps:cNvSpPr/>
                      <wps:spPr>
                        <a:xfrm>
                          <a:off x="3772535" y="8685530"/>
                          <a:ext cx="1137285" cy="35750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sz w:val="18"/>
                                <w:szCs w:val="18"/>
                              </w:rPr>
                            </w:pPr>
                            <w:r>
                              <w:rPr>
                                <w:rFonts w:hint="eastAsia"/>
                                <w:b/>
                                <w:bCs/>
                                <w:color w:val="FF0000"/>
                                <w:spacing w:val="-14"/>
                                <w:sz w:val="18"/>
                                <w:szCs w:val="18"/>
                              </w:rPr>
                              <w:t>应急响应结束</w:t>
                            </w:r>
                          </w:p>
                        </w:txbxContent>
                      </wps:txbx>
                      <wps:bodyPr vert="horz" anchor="t" anchorCtr="0" upright="1"/>
                    </wps:wsp>
                  </a:graphicData>
                </a:graphic>
              </wp:anchor>
            </w:drawing>
          </mc:Choice>
          <mc:Fallback>
            <w:pict>
              <v:shape id="椭圆 83" o:spid="_x0000_s1026" o:spt="3" type="#_x0000_t3" style="position:absolute;left:0pt;margin-left:212pt;margin-top:218.8pt;height:28.15pt;width:89.55pt;z-index:251724800;mso-width-relative:page;mso-height-relative:page;" fillcolor="#B6DDE8" filled="t" stroked="t" coordsize="21600,21600" o:gfxdata="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EFb2wAAAAsBAAAPAAAAAAAAAAEAIAAAACIAAABkcnMvZG93bnJldi54bWxQSwECFAAUAAAA&#10;CACHTuJA7hYVMiQCAABVBAAADgAAAAAAAAABACAAAAAqAQAAZHJzL2Uyb0RvYy54bWxQSwUGAAAA&#10;AAYABgBZAQAAwAUAAAAA&#10;">
                <v:fill on="t" focussize="0,0"/>
                <v:stroke color="#000000" joinstyle="round"/>
                <v:imagedata o:title=""/>
                <o:lock v:ext="edit" aspectratio="f"/>
                <v:textbox>
                  <w:txbxContent>
                    <w:p>
                      <w:pPr>
                        <w:rPr>
                          <w:b/>
                          <w:bCs/>
                          <w:color w:val="FF0000"/>
                          <w:spacing w:val="-14"/>
                          <w:sz w:val="18"/>
                          <w:szCs w:val="18"/>
                        </w:rPr>
                      </w:pPr>
                      <w:r>
                        <w:rPr>
                          <w:rFonts w:hint="eastAsia"/>
                          <w:b/>
                          <w:bCs/>
                          <w:color w:val="FF0000"/>
                          <w:spacing w:val="-14"/>
                          <w:sz w:val="18"/>
                          <w:szCs w:val="18"/>
                        </w:rPr>
                        <w:t>应急响应结束</w:t>
                      </w:r>
                    </w:p>
                  </w:txbxContent>
                </v:textbox>
              </v:shape>
            </w:pict>
          </mc:Fallback>
        </mc:AlternateContent>
      </w:r>
      <w:r>
        <w:rPr>
          <w:sz w:val="28"/>
        </w:rPr>
        <mc:AlternateContent>
          <mc:Choice Requires="wps">
            <w:drawing>
              <wp:anchor distT="0" distB="0" distL="114300" distR="114300" simplePos="0" relativeHeight="251717632" behindDoc="0" locked="0" layoutInCell="1" allowOverlap="1">
                <wp:simplePos x="0" y="0"/>
                <wp:positionH relativeFrom="column">
                  <wp:posOffset>2470150</wp:posOffset>
                </wp:positionH>
                <wp:positionV relativeFrom="paragraph">
                  <wp:posOffset>1229360</wp:posOffset>
                </wp:positionV>
                <wp:extent cx="1673225" cy="2484120"/>
                <wp:effectExtent l="4445" t="4445" r="17780" b="6985"/>
                <wp:wrapNone/>
                <wp:docPr id="58" name="椭圆 76"/>
                <wp:cNvGraphicFramePr/>
                <a:graphic xmlns:a="http://schemas.openxmlformats.org/drawingml/2006/main">
                  <a:graphicData uri="http://schemas.microsoft.com/office/word/2010/wordprocessingShape">
                    <wps:wsp>
                      <wps:cNvSpPr/>
                      <wps:spPr>
                        <a:xfrm>
                          <a:off x="3519805" y="7135495"/>
                          <a:ext cx="1673225" cy="2484120"/>
                        </a:xfrm>
                        <a:prstGeom prst="ellipse">
                          <a:avLst/>
                        </a:prstGeom>
                        <a:solidFill>
                          <a:srgbClr val="FBD4B4"/>
                        </a:solidFill>
                        <a:ln w="9525" cap="flat" cmpd="sng">
                          <a:solidFill>
                            <a:srgbClr val="FABF8F"/>
                          </a:solidFill>
                          <a:prstDash val="solid"/>
                          <a:headEnd type="none" w="med" len="med"/>
                          <a:tailEnd type="none" w="med" len="med"/>
                        </a:ln>
                      </wps:spPr>
                      <wps:bodyPr vert="horz" anchor="t" anchorCtr="0" upright="1"/>
                    </wps:wsp>
                  </a:graphicData>
                </a:graphic>
              </wp:anchor>
            </w:drawing>
          </mc:Choice>
          <mc:Fallback>
            <w:pict>
              <v:shape id="椭圆 76" o:spid="_x0000_s1026" o:spt="3" type="#_x0000_t3" style="position:absolute;left:0pt;margin-left:194.5pt;margin-top:96.8pt;height:195.6pt;width:131.75pt;z-index:251717632;mso-width-relative:page;mso-height-relative:page;" fillcolor="#FBD4B4" filled="t" stroked="t" coordsize="21600,21600" o:gfxdata="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1J1gLZAAAACwEAAA8AAAAAAAAAAQAgAAAAIgAAAGRycy9kb3ducmV2LnhtbFBLAQIUABQAAAAI&#10;AIdO4kCKgmFCJQIAAEsEAAAOAAAAAAAAAAEAIAAAACgBAABkcnMvZTJvRG9jLnhtbFBLBQYAAAAA&#10;BgAGAFkBAAC/BQAAAAA=&#10;">
                <v:fill on="t" focussize="0,0"/>
                <v:stroke color="#FABF8F" joinstyle="round"/>
                <v:imagedata o:title=""/>
                <o:lock v:ext="edit" aspectratio="f"/>
              </v:shape>
            </w:pict>
          </mc:Fallback>
        </mc:AlternateContent>
      </w:r>
      <w:r>
        <w:rPr>
          <w:sz w:val="28"/>
        </w:rPr>
        <mc:AlternateContent>
          <mc:Choice Requires="wps">
            <w:drawing>
              <wp:anchor distT="0" distB="0" distL="114300" distR="114300" simplePos="0" relativeHeight="251726848" behindDoc="0" locked="0" layoutInCell="1" allowOverlap="1">
                <wp:simplePos x="0" y="0"/>
                <wp:positionH relativeFrom="column">
                  <wp:posOffset>2889250</wp:posOffset>
                </wp:positionH>
                <wp:positionV relativeFrom="paragraph">
                  <wp:posOffset>3338830</wp:posOffset>
                </wp:positionV>
                <wp:extent cx="835660" cy="327025"/>
                <wp:effectExtent l="4445" t="4445" r="17145" b="11430"/>
                <wp:wrapNone/>
                <wp:docPr id="67" name="椭圆 85"/>
                <wp:cNvGraphicFramePr/>
                <a:graphic xmlns:a="http://schemas.openxmlformats.org/drawingml/2006/main">
                  <a:graphicData uri="http://schemas.microsoft.com/office/word/2010/wordprocessingShape">
                    <wps:wsp>
                      <wps:cNvSpPr/>
                      <wps:spPr>
                        <a:xfrm>
                          <a:off x="3977005" y="9230995"/>
                          <a:ext cx="835660" cy="32702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sz w:val="18"/>
                                <w:szCs w:val="18"/>
                              </w:rPr>
                            </w:pPr>
                            <w:r>
                              <w:rPr>
                                <w:rFonts w:hint="eastAsia"/>
                                <w:b/>
                                <w:bCs/>
                                <w:color w:val="FF0000"/>
                                <w:spacing w:val="-14"/>
                                <w:sz w:val="18"/>
                                <w:szCs w:val="18"/>
                              </w:rPr>
                              <w:t>善后处理</w:t>
                            </w:r>
                          </w:p>
                        </w:txbxContent>
                      </wps:txbx>
                      <wps:bodyPr vert="horz" anchor="t" anchorCtr="0" upright="1"/>
                    </wps:wsp>
                  </a:graphicData>
                </a:graphic>
              </wp:anchor>
            </w:drawing>
          </mc:Choice>
          <mc:Fallback>
            <w:pict>
              <v:shape id="椭圆 85" o:spid="_x0000_s1026" o:spt="3" type="#_x0000_t3" style="position:absolute;left:0pt;margin-left:227.5pt;margin-top:262.9pt;height:25.75pt;width:65.8pt;z-index:251726848;mso-width-relative:page;mso-height-relative:page;" fillcolor="#B6DDE8" filled="t" stroked="t" coordsize="21600,21600" o:gfxdata="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KlxSfbAAAACwEAAA8AAAAAAAAAAQAgAAAAIgAAAGRycy9kb3ducmV2LnhtbFBLAQIUABQA&#10;AAAIAIdO4kCCMp6mJgIAAFQEAAAOAAAAAAAAAAEAIAAAACoBAABkcnMvZTJvRG9jLnhtbFBLBQYA&#10;AAAABgAGAFkBAADCBQAAAAA=&#10;">
                <v:fill on="t" focussize="0,0"/>
                <v:stroke color="#000000" joinstyle="round"/>
                <v:imagedata o:title=""/>
                <o:lock v:ext="edit" aspectratio="f"/>
                <v:textbox>
                  <w:txbxContent>
                    <w:p>
                      <w:pPr>
                        <w:rPr>
                          <w:b/>
                          <w:bCs/>
                          <w:color w:val="FF0000"/>
                          <w:spacing w:val="-14"/>
                          <w:sz w:val="18"/>
                          <w:szCs w:val="18"/>
                        </w:rPr>
                      </w:pPr>
                      <w:r>
                        <w:rPr>
                          <w:rFonts w:hint="eastAsia"/>
                          <w:b/>
                          <w:bCs/>
                          <w:color w:val="FF0000"/>
                          <w:spacing w:val="-14"/>
                          <w:sz w:val="18"/>
                          <w:szCs w:val="18"/>
                        </w:rPr>
                        <w:t>善后处理</w:t>
                      </w:r>
                    </w:p>
                  </w:txbxContent>
                </v:textbox>
              </v:shape>
            </w:pict>
          </mc:Fallback>
        </mc:AlternateContent>
      </w:r>
      <w:r>
        <w:rPr>
          <w:sz w:val="28"/>
        </w:rPr>
        <mc:AlternateContent>
          <mc:Choice Requires="wps">
            <w:drawing>
              <wp:anchor distT="0" distB="0" distL="114300" distR="114300" simplePos="0" relativeHeight="251729920" behindDoc="0" locked="0" layoutInCell="1" allowOverlap="1">
                <wp:simplePos x="0" y="0"/>
                <wp:positionH relativeFrom="column">
                  <wp:posOffset>3714750</wp:posOffset>
                </wp:positionH>
                <wp:positionV relativeFrom="paragraph">
                  <wp:posOffset>1941830</wp:posOffset>
                </wp:positionV>
                <wp:extent cx="359410" cy="878205"/>
                <wp:effectExtent l="4445" t="4445" r="17145" b="12700"/>
                <wp:wrapNone/>
                <wp:docPr id="70" name="文本框 89"/>
                <wp:cNvGraphicFramePr/>
                <a:graphic xmlns:a="http://schemas.openxmlformats.org/drawingml/2006/main">
                  <a:graphicData uri="http://schemas.microsoft.com/office/word/2010/wordprocessingShape">
                    <wps:wsp>
                      <wps:cNvSpPr txBox="1"/>
                      <wps:spPr>
                        <a:xfrm>
                          <a:off x="4766310" y="7919085"/>
                          <a:ext cx="359410" cy="878205"/>
                        </a:xfrm>
                        <a:prstGeom prst="rect">
                          <a:avLst/>
                        </a:prstGeom>
                        <a:solidFill>
                          <a:srgbClr val="FBD4B4"/>
                        </a:solidFill>
                        <a:ln w="9525" cap="flat" cmpd="sng">
                          <a:solidFill>
                            <a:srgbClr val="FBD4B4"/>
                          </a:solidFill>
                          <a:prstDash val="solid"/>
                          <a:miter/>
                          <a:headEnd type="none" w="med" len="med"/>
                          <a:tailEnd type="none" w="med" len="med"/>
                        </a:ln>
                      </wps:spPr>
                      <wps:txbx>
                        <w:txbxContent>
                          <w:p>
                            <w:pPr>
                              <w:rPr>
                                <w:rFonts w:hint="eastAsia"/>
                                <w:b/>
                                <w:bCs/>
                                <w:color w:val="FF0000"/>
                                <w:sz w:val="18"/>
                                <w:szCs w:val="18"/>
                              </w:rPr>
                            </w:pPr>
                            <w:r>
                              <w:rPr>
                                <w:rFonts w:hint="eastAsia"/>
                                <w:b/>
                                <w:bCs/>
                                <w:color w:val="FF0000"/>
                                <w:sz w:val="18"/>
                                <w:szCs w:val="18"/>
                              </w:rPr>
                              <w:t>应</w:t>
                            </w:r>
                          </w:p>
                          <w:p>
                            <w:pPr>
                              <w:rPr>
                                <w:rFonts w:hint="eastAsia"/>
                                <w:b/>
                                <w:bCs/>
                                <w:color w:val="FF0000"/>
                                <w:sz w:val="18"/>
                                <w:szCs w:val="18"/>
                              </w:rPr>
                            </w:pPr>
                            <w:r>
                              <w:rPr>
                                <w:rFonts w:hint="eastAsia"/>
                                <w:b/>
                                <w:bCs/>
                                <w:color w:val="FF0000"/>
                                <w:sz w:val="18"/>
                                <w:szCs w:val="18"/>
                              </w:rPr>
                              <w:t>急</w:t>
                            </w:r>
                          </w:p>
                          <w:p>
                            <w:pPr>
                              <w:rPr>
                                <w:rFonts w:hint="eastAsia"/>
                                <w:b/>
                                <w:bCs/>
                                <w:color w:val="FF0000"/>
                                <w:sz w:val="18"/>
                                <w:szCs w:val="18"/>
                              </w:rPr>
                            </w:pPr>
                            <w:r>
                              <w:rPr>
                                <w:rFonts w:hint="eastAsia"/>
                                <w:b/>
                                <w:bCs/>
                                <w:color w:val="FF0000"/>
                                <w:sz w:val="18"/>
                                <w:szCs w:val="18"/>
                              </w:rPr>
                              <w:t>处</w:t>
                            </w:r>
                          </w:p>
                          <w:p>
                            <w:pPr>
                              <w:rPr>
                                <w:b/>
                                <w:bCs/>
                                <w:color w:val="FF0000"/>
                                <w:sz w:val="18"/>
                                <w:szCs w:val="18"/>
                              </w:rPr>
                            </w:pPr>
                            <w:r>
                              <w:rPr>
                                <w:rFonts w:hint="eastAsia"/>
                                <w:b/>
                                <w:bCs/>
                                <w:color w:val="FF0000"/>
                                <w:sz w:val="18"/>
                                <w:szCs w:val="18"/>
                              </w:rPr>
                              <w:t>置</w:t>
                            </w:r>
                          </w:p>
                        </w:txbxContent>
                      </wps:txbx>
                      <wps:bodyPr vert="horz" anchor="t" anchorCtr="0" upright="1"/>
                    </wps:wsp>
                  </a:graphicData>
                </a:graphic>
              </wp:anchor>
            </w:drawing>
          </mc:Choice>
          <mc:Fallback>
            <w:pict>
              <v:shape id="文本框 89" o:spid="_x0000_s1026" o:spt="202" type="#_x0000_t202" style="position:absolute;left:0pt;margin-left:292.5pt;margin-top:152.9pt;height:69.15pt;width:28.3pt;z-index:251729920;mso-width-relative:page;mso-height-relative:page;" fillcolor="#FBD4B4" filled="t" stroked="t" coordsize="21600,21600" o:gfxdata="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eawo2gAAAAsBAAAPAAAAAAAAAAEAIAAAACIAAABkcnMvZG93bnJldi54bWxQSwEC&#10;FAAUAAAACACHTuJAY8L7ESsCAABoBAAADgAAAAAAAAABACAAAAApAQAAZHJzL2Uyb0RvYy54bWxQ&#10;SwUGAAAAAAYABgBZAQAAxgUAAAAA&#10;">
                <v:fill on="t" focussize="0,0"/>
                <v:stroke color="#FBD4B4" joinstyle="miter"/>
                <v:imagedata o:title=""/>
                <o:lock v:ext="edit" aspectratio="f"/>
                <v:textbox>
                  <w:txbxContent>
                    <w:p>
                      <w:pPr>
                        <w:rPr>
                          <w:rFonts w:hint="eastAsia"/>
                          <w:b/>
                          <w:bCs/>
                          <w:color w:val="FF0000"/>
                          <w:sz w:val="18"/>
                          <w:szCs w:val="18"/>
                        </w:rPr>
                      </w:pPr>
                      <w:r>
                        <w:rPr>
                          <w:rFonts w:hint="eastAsia"/>
                          <w:b/>
                          <w:bCs/>
                          <w:color w:val="FF0000"/>
                          <w:sz w:val="18"/>
                          <w:szCs w:val="18"/>
                        </w:rPr>
                        <w:t>应</w:t>
                      </w:r>
                    </w:p>
                    <w:p>
                      <w:pPr>
                        <w:rPr>
                          <w:rFonts w:hint="eastAsia"/>
                          <w:b/>
                          <w:bCs/>
                          <w:color w:val="FF0000"/>
                          <w:sz w:val="18"/>
                          <w:szCs w:val="18"/>
                        </w:rPr>
                      </w:pPr>
                      <w:r>
                        <w:rPr>
                          <w:rFonts w:hint="eastAsia"/>
                          <w:b/>
                          <w:bCs/>
                          <w:color w:val="FF0000"/>
                          <w:sz w:val="18"/>
                          <w:szCs w:val="18"/>
                        </w:rPr>
                        <w:t>急</w:t>
                      </w:r>
                    </w:p>
                    <w:p>
                      <w:pPr>
                        <w:rPr>
                          <w:rFonts w:hint="eastAsia"/>
                          <w:b/>
                          <w:bCs/>
                          <w:color w:val="FF0000"/>
                          <w:sz w:val="18"/>
                          <w:szCs w:val="18"/>
                        </w:rPr>
                      </w:pPr>
                      <w:r>
                        <w:rPr>
                          <w:rFonts w:hint="eastAsia"/>
                          <w:b/>
                          <w:bCs/>
                          <w:color w:val="FF0000"/>
                          <w:sz w:val="18"/>
                          <w:szCs w:val="18"/>
                        </w:rPr>
                        <w:t>处</w:t>
                      </w:r>
                    </w:p>
                    <w:p>
                      <w:pPr>
                        <w:rPr>
                          <w:b/>
                          <w:bCs/>
                          <w:color w:val="FF0000"/>
                          <w:sz w:val="18"/>
                          <w:szCs w:val="18"/>
                        </w:rPr>
                      </w:pPr>
                      <w:r>
                        <w:rPr>
                          <w:rFonts w:hint="eastAsia"/>
                          <w:b/>
                          <w:bCs/>
                          <w:color w:val="FF0000"/>
                          <w:sz w:val="18"/>
                          <w:szCs w:val="18"/>
                        </w:rPr>
                        <w:t>置</w:t>
                      </w:r>
                    </w:p>
                  </w:txbxContent>
                </v:textbox>
              </v:shape>
            </w:pict>
          </mc:Fallback>
        </mc:AlternateContent>
      </w:r>
      <w:r>
        <w:rPr>
          <w:sz w:val="28"/>
        </w:rPr>
        <mc:AlternateContent>
          <mc:Choice Requires="wps">
            <w:drawing>
              <wp:anchor distT="0" distB="0" distL="114300" distR="114300" simplePos="0" relativeHeight="251719680" behindDoc="0" locked="0" layoutInCell="1" allowOverlap="1">
                <wp:simplePos x="0" y="0"/>
                <wp:positionH relativeFrom="column">
                  <wp:posOffset>3090545</wp:posOffset>
                </wp:positionH>
                <wp:positionV relativeFrom="paragraph">
                  <wp:posOffset>1578610</wp:posOffset>
                </wp:positionV>
                <wp:extent cx="362585" cy="144145"/>
                <wp:effectExtent l="0" t="0" r="18415" b="27305"/>
                <wp:wrapNone/>
                <wp:docPr id="60" name="自选图形 78"/>
                <wp:cNvGraphicFramePr/>
                <a:graphic xmlns:a="http://schemas.openxmlformats.org/drawingml/2006/main">
                  <a:graphicData uri="http://schemas.microsoft.com/office/word/2010/wordprocessingShape">
                    <wps:wsp>
                      <wps:cNvSpPr/>
                      <wps:spPr>
                        <a:xfrm>
                          <a:off x="4170680" y="7420610"/>
                          <a:ext cx="362585" cy="144145"/>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anchor="t" anchorCtr="0" upright="1"/>
                    </wps:wsp>
                  </a:graphicData>
                </a:graphic>
              </wp:anchor>
            </w:drawing>
          </mc:Choice>
          <mc:Fallback>
            <w:pict>
              <v:shape id="自选图形 78" o:spid="_x0000_s1026" o:spt="67" type="#_x0000_t67" style="position:absolute;left:0pt;margin-left:243.35pt;margin-top:124.3pt;height:11.35pt;width:28.55pt;z-index:251719680;mso-width-relative:page;mso-height-relative:page;" fillcolor="#FF0000" filled="t" stroked="f" coordsize="21600,21600" o:gfxdata="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RRDYTZ&#10;AAAACwEAAA8AAAAAAAAAAQAgAAAAIgAAAGRycy9kb3ducmV2LnhtbFBLAQIUABQAAAAIAIdO4kBT&#10;LMhlWAIAAKAEAAAOAAAAAAAAAAEAIAAAACgBAABkcnMvZTJvRG9jLnhtbFBLBQYAAAAABgAGAFkB&#10;AADy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sz w:val="28"/>
        </w:rPr>
        <mc:AlternateContent>
          <mc:Choice Requires="wps">
            <w:drawing>
              <wp:anchor distT="0" distB="0" distL="114300" distR="114300" simplePos="0" relativeHeight="251723776" behindDoc="0" locked="0" layoutInCell="1" allowOverlap="1">
                <wp:simplePos x="0" y="0"/>
                <wp:positionH relativeFrom="column">
                  <wp:posOffset>3103880</wp:posOffset>
                </wp:positionH>
                <wp:positionV relativeFrom="paragraph">
                  <wp:posOffset>2581275</wp:posOffset>
                </wp:positionV>
                <wp:extent cx="362585" cy="191770"/>
                <wp:effectExtent l="0" t="0" r="18415" b="36830"/>
                <wp:wrapNone/>
                <wp:docPr id="64" name="自选图形 82"/>
                <wp:cNvGraphicFramePr/>
                <a:graphic xmlns:a="http://schemas.openxmlformats.org/drawingml/2006/main">
                  <a:graphicData uri="http://schemas.microsoft.com/office/word/2010/wordprocessingShape">
                    <wps:wsp>
                      <wps:cNvSpPr/>
                      <wps:spPr>
                        <a:xfrm>
                          <a:off x="4191635" y="8455660"/>
                          <a:ext cx="362585" cy="191770"/>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anchor="t" anchorCtr="0" upright="1"/>
                    </wps:wsp>
                  </a:graphicData>
                </a:graphic>
              </wp:anchor>
            </w:drawing>
          </mc:Choice>
          <mc:Fallback>
            <w:pict>
              <v:shape id="自选图形 82" o:spid="_x0000_s1026" o:spt="67" type="#_x0000_t67" style="position:absolute;left:0pt;margin-left:244.4pt;margin-top:203.25pt;height:15.1pt;width:28.55pt;z-index:251723776;mso-width-relative:page;mso-height-relative:page;" fillcolor="#FF0000" filled="t" stroked="f" coordsize="21600,21600" o:gfxdata="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B77wPZ&#10;AAAACwEAAA8AAAAAAAAAAQAgAAAAIgAAAGRycy9kb3ducmV2LnhtbFBLAQIUABQAAAAIAIdO4kCa&#10;eL4OWAIAAKAEAAAOAAAAAAAAAAEAIAAAACgBAABkcnMvZTJvRG9jLnhtbFBLBQYAAAAABgAGAFkB&#10;AADy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sz w:val="28"/>
        </w:rPr>
        <mc:AlternateContent>
          <mc:Choice Requires="wps">
            <w:drawing>
              <wp:anchor distT="0" distB="0" distL="114300" distR="114300" simplePos="0" relativeHeight="251728896" behindDoc="0" locked="0" layoutInCell="1" allowOverlap="1">
                <wp:simplePos x="0" y="0"/>
                <wp:positionH relativeFrom="column">
                  <wp:posOffset>1603375</wp:posOffset>
                </wp:positionH>
                <wp:positionV relativeFrom="paragraph">
                  <wp:posOffset>3313430</wp:posOffset>
                </wp:positionV>
                <wp:extent cx="803910" cy="358140"/>
                <wp:effectExtent l="4445" t="4445" r="10795" b="18415"/>
                <wp:wrapNone/>
                <wp:docPr id="69" name="椭圆 87"/>
                <wp:cNvGraphicFramePr/>
                <a:graphic xmlns:a="http://schemas.openxmlformats.org/drawingml/2006/main">
                  <a:graphicData uri="http://schemas.microsoft.com/office/word/2010/wordprocessingShape">
                    <wps:wsp>
                      <wps:cNvSpPr/>
                      <wps:spPr>
                        <a:xfrm>
                          <a:off x="2683510" y="9211310"/>
                          <a:ext cx="803910" cy="358140"/>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spacing w:val="-14"/>
                                <w:sz w:val="18"/>
                                <w:szCs w:val="18"/>
                              </w:rPr>
                            </w:pPr>
                            <w:r>
                              <w:rPr>
                                <w:rFonts w:hint="eastAsia"/>
                                <w:b/>
                                <w:bCs/>
                                <w:spacing w:val="-14"/>
                                <w:sz w:val="18"/>
                                <w:szCs w:val="18"/>
                              </w:rPr>
                              <w:t>总结评估</w:t>
                            </w:r>
                          </w:p>
                        </w:txbxContent>
                      </wps:txbx>
                      <wps:bodyPr vert="horz" anchor="t" anchorCtr="0" upright="1"/>
                    </wps:wsp>
                  </a:graphicData>
                </a:graphic>
              </wp:anchor>
            </w:drawing>
          </mc:Choice>
          <mc:Fallback>
            <w:pict>
              <v:shape id="椭圆 87" o:spid="_x0000_s1026" o:spt="3" type="#_x0000_t3" style="position:absolute;left:0pt;margin-left:126.25pt;margin-top:260.9pt;height:28.2pt;width:63.3pt;z-index:251728896;mso-width-relative:page;mso-height-relative:page;" fillcolor="#B6DDE8" filled="t" stroked="t" coordsize="21600,21600" o:gfxdata="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5DS/aAAAACwEAAA8AAAAAAAAAAQAgAAAAIgAAAGRycy9kb3ducmV2LnhtbFBLAQIUABQAAAAI&#10;AIdO4kDvAbnNJAIAAFQEAAAOAAAAAAAAAAEAIAAAACkBAABkcnMvZTJvRG9jLnhtbFBLBQYAAAAA&#10;BgAGAFkBAAC/BQAAAAA=&#10;">
                <v:fill on="t" focussize="0,0"/>
                <v:stroke color="#000000" joinstyle="round"/>
                <v:imagedata o:title=""/>
                <o:lock v:ext="edit" aspectratio="f"/>
                <v:textbox>
                  <w:txbxContent>
                    <w:p>
                      <w:pPr>
                        <w:rPr>
                          <w:b/>
                          <w:bCs/>
                          <w:spacing w:val="-14"/>
                          <w:sz w:val="18"/>
                          <w:szCs w:val="18"/>
                        </w:rPr>
                      </w:pPr>
                      <w:r>
                        <w:rPr>
                          <w:rFonts w:hint="eastAsia"/>
                          <w:b/>
                          <w:bCs/>
                          <w:spacing w:val="-14"/>
                          <w:sz w:val="18"/>
                          <w:szCs w:val="18"/>
                        </w:rPr>
                        <w:t>总结评估</w:t>
                      </w:r>
                    </w:p>
                  </w:txbxContent>
                </v:textbox>
              </v:shape>
            </w:pict>
          </mc:Fallback>
        </mc:AlternateContent>
      </w:r>
      <w:r>
        <w:rPr>
          <w:sz w:val="28"/>
        </w:rPr>
        <mc:AlternateContent>
          <mc:Choice Requires="wps">
            <w:drawing>
              <wp:anchor distT="0" distB="0" distL="114300" distR="114300" simplePos="0" relativeHeight="251727872" behindDoc="0" locked="0" layoutInCell="1" allowOverlap="1">
                <wp:simplePos x="0" y="0"/>
                <wp:positionH relativeFrom="column">
                  <wp:posOffset>2406015</wp:posOffset>
                </wp:positionH>
                <wp:positionV relativeFrom="paragraph">
                  <wp:posOffset>3345815</wp:posOffset>
                </wp:positionV>
                <wp:extent cx="354965" cy="220980"/>
                <wp:effectExtent l="6350" t="13335" r="19685" b="32385"/>
                <wp:wrapNone/>
                <wp:docPr id="68" name="自选图形 86"/>
                <wp:cNvGraphicFramePr/>
                <a:graphic xmlns:a="http://schemas.openxmlformats.org/drawingml/2006/main">
                  <a:graphicData uri="http://schemas.microsoft.com/office/word/2010/wordprocessingShape">
                    <wps:wsp>
                      <wps:cNvSpPr/>
                      <wps:spPr>
                        <a:xfrm>
                          <a:off x="3486150" y="9243695"/>
                          <a:ext cx="354965" cy="220980"/>
                        </a:xfrm>
                        <a:prstGeom prst="leftArrow">
                          <a:avLst>
                            <a:gd name="adj1" fmla="val 50000"/>
                            <a:gd name="adj2" fmla="val 40158"/>
                          </a:avLst>
                        </a:prstGeom>
                        <a:solidFill>
                          <a:srgbClr val="FF66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shape id="自选图形 86" o:spid="_x0000_s1026" o:spt="66" type="#_x0000_t66" style="position:absolute;left:0pt;margin-left:189.45pt;margin-top:263.45pt;height:17.4pt;width:27.95pt;z-index:251727872;mso-width-relative:page;mso-height-relative:page;" fillcolor="#FF66FF" filled="t" stroked="t" coordsize="21600,21600" o:gfxdata="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nmY3d&#10;AAAACwEAAA8AAAAAAAAAAQAgAAAAIgAAAGRycy9kb3ducmV2LnhtbFBLAQIUABQAAAAIAIdO4kBR&#10;587tVAIAAKwEAAAOAAAAAAAAAAEAIAAAACwBAABkcnMvZTJvRG9jLnhtbFBLBQYAAAAABgAGAFkB&#10;AADyBQAAAAA=&#10;" adj="5399,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22752" behindDoc="0" locked="0" layoutInCell="1" allowOverlap="1">
                <wp:simplePos x="0" y="0"/>
                <wp:positionH relativeFrom="column">
                  <wp:posOffset>2917825</wp:posOffset>
                </wp:positionH>
                <wp:positionV relativeFrom="paragraph">
                  <wp:posOffset>2259965</wp:posOffset>
                </wp:positionV>
                <wp:extent cx="819785" cy="319405"/>
                <wp:effectExtent l="4445" t="4445" r="13970" b="19050"/>
                <wp:wrapNone/>
                <wp:docPr id="63" name="椭圆 81"/>
                <wp:cNvGraphicFramePr/>
                <a:graphic xmlns:a="http://schemas.openxmlformats.org/drawingml/2006/main">
                  <a:graphicData uri="http://schemas.microsoft.com/office/word/2010/wordprocessingShape">
                    <wps:wsp>
                      <wps:cNvSpPr/>
                      <wps:spPr>
                        <a:xfrm>
                          <a:off x="3997960" y="8157845"/>
                          <a:ext cx="819785" cy="31940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sz w:val="18"/>
                                <w:szCs w:val="18"/>
                              </w:rPr>
                            </w:pPr>
                            <w:r>
                              <w:rPr>
                                <w:rFonts w:hint="eastAsia"/>
                                <w:b/>
                                <w:bCs/>
                                <w:color w:val="FF0000"/>
                                <w:spacing w:val="-14"/>
                                <w:sz w:val="18"/>
                                <w:szCs w:val="18"/>
                              </w:rPr>
                              <w:t>信息发布</w:t>
                            </w:r>
                          </w:p>
                        </w:txbxContent>
                      </wps:txbx>
                      <wps:bodyPr vert="horz" anchor="t" anchorCtr="0" upright="1"/>
                    </wps:wsp>
                  </a:graphicData>
                </a:graphic>
              </wp:anchor>
            </w:drawing>
          </mc:Choice>
          <mc:Fallback>
            <w:pict>
              <v:shape id="椭圆 81" o:spid="_x0000_s1026" o:spt="3" type="#_x0000_t3" style="position:absolute;left:0pt;margin-left:229.75pt;margin-top:177.95pt;height:25.15pt;width:64.55pt;z-index:251722752;mso-width-relative:page;mso-height-relative:page;" fillcolor="#B6DDE8" filled="t" stroked="t" coordsize="21600,21600" o:gfxdata="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8kVOvaAAAACwEAAA8AAAAAAAAAAQAgAAAAIgAAAGRycy9kb3ducmV2LnhtbFBLAQIUABQA&#10;AAAIAIdO4kBdArKAJwIAAFQEAAAOAAAAAAAAAAEAIAAAACkBAABkcnMvZTJvRG9jLnhtbFBLBQYA&#10;AAAABgAGAFkBAADCBQAAAAA=&#10;">
                <v:fill on="t" focussize="0,0"/>
                <v:stroke color="#000000" joinstyle="round"/>
                <v:imagedata o:title=""/>
                <o:lock v:ext="edit" aspectratio="f"/>
                <v:textbox>
                  <w:txbxContent>
                    <w:p>
                      <w:pPr>
                        <w:rPr>
                          <w:b/>
                          <w:bCs/>
                          <w:color w:val="FF0000"/>
                          <w:spacing w:val="-14"/>
                          <w:sz w:val="18"/>
                          <w:szCs w:val="18"/>
                        </w:rPr>
                      </w:pPr>
                      <w:r>
                        <w:rPr>
                          <w:rFonts w:hint="eastAsia"/>
                          <w:b/>
                          <w:bCs/>
                          <w:color w:val="FF0000"/>
                          <w:spacing w:val="-14"/>
                          <w:sz w:val="18"/>
                          <w:szCs w:val="18"/>
                        </w:rPr>
                        <w:t>信息发布</w:t>
                      </w:r>
                    </w:p>
                  </w:txbxContent>
                </v:textbox>
              </v:shape>
            </w:pict>
          </mc:Fallback>
        </mc:AlternateContent>
      </w:r>
      <w:r>
        <w:rPr>
          <w:sz w:val="28"/>
        </w:rPr>
        <mc:AlternateContent>
          <mc:Choice Requires="wps">
            <w:drawing>
              <wp:anchor distT="0" distB="0" distL="114300" distR="114300" simplePos="0" relativeHeight="251721728" behindDoc="0" locked="0" layoutInCell="1" allowOverlap="1">
                <wp:simplePos x="0" y="0"/>
                <wp:positionH relativeFrom="column">
                  <wp:posOffset>3103245</wp:posOffset>
                </wp:positionH>
                <wp:positionV relativeFrom="paragraph">
                  <wp:posOffset>2035810</wp:posOffset>
                </wp:positionV>
                <wp:extent cx="362585" cy="191770"/>
                <wp:effectExtent l="0" t="0" r="18415" b="36830"/>
                <wp:wrapNone/>
                <wp:docPr id="62" name="自选图形 80"/>
                <wp:cNvGraphicFramePr/>
                <a:graphic xmlns:a="http://schemas.openxmlformats.org/drawingml/2006/main">
                  <a:graphicData uri="http://schemas.microsoft.com/office/word/2010/wordprocessingShape">
                    <wps:wsp>
                      <wps:cNvSpPr/>
                      <wps:spPr>
                        <a:xfrm>
                          <a:off x="4183380" y="7933690"/>
                          <a:ext cx="362585" cy="191770"/>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anchor="t" anchorCtr="0" upright="1"/>
                    </wps:wsp>
                  </a:graphicData>
                </a:graphic>
              </wp:anchor>
            </w:drawing>
          </mc:Choice>
          <mc:Fallback>
            <w:pict>
              <v:shape id="自选图形 80" o:spid="_x0000_s1026" o:spt="67" type="#_x0000_t67" style="position:absolute;left:0pt;margin-left:244.35pt;margin-top:160.3pt;height:15.1pt;width:28.55pt;z-index:251721728;mso-width-relative:page;mso-height-relative:page;" fillcolor="#FF0000" filled="t" stroked="f" coordsize="21600,21600" o:gfxdata="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l5PxzY&#10;AAAACwEAAA8AAAAAAAAAAQAgAAAAIgAAAGRycy9kb3ducmV2LnhtbFBLAQIUABQAAAAIAIdO4kCv&#10;XKrkWQIAAKAEAAAOAAAAAAAAAAEAIAAAACcBAABkcnMvZTJvRG9jLnhtbFBLBQYAAAAABgAGAFkB&#10;AADy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sz w:val="28"/>
        </w:rPr>
        <mc:AlternateContent>
          <mc:Choice Requires="wps">
            <w:drawing>
              <wp:anchor distT="0" distB="0" distL="114300" distR="114300" simplePos="0" relativeHeight="251720704" behindDoc="0" locked="0" layoutInCell="1" allowOverlap="1">
                <wp:simplePos x="0" y="0"/>
                <wp:positionH relativeFrom="column">
                  <wp:posOffset>2881630</wp:posOffset>
                </wp:positionH>
                <wp:positionV relativeFrom="paragraph">
                  <wp:posOffset>1732915</wp:posOffset>
                </wp:positionV>
                <wp:extent cx="819785" cy="327025"/>
                <wp:effectExtent l="4445" t="4445" r="13970" b="11430"/>
                <wp:wrapNone/>
                <wp:docPr id="61" name="椭圆 79"/>
                <wp:cNvGraphicFramePr/>
                <a:graphic xmlns:a="http://schemas.openxmlformats.org/drawingml/2006/main">
                  <a:graphicData uri="http://schemas.microsoft.com/office/word/2010/wordprocessingShape">
                    <wps:wsp>
                      <wps:cNvSpPr/>
                      <wps:spPr>
                        <a:xfrm>
                          <a:off x="3961765" y="7630795"/>
                          <a:ext cx="819785" cy="32702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rPr>
                            </w:pPr>
                            <w:r>
                              <w:rPr>
                                <w:rFonts w:hint="eastAsia"/>
                                <w:b/>
                                <w:bCs/>
                                <w:color w:val="FF0000"/>
                                <w:spacing w:val="-14"/>
                                <w:sz w:val="18"/>
                                <w:szCs w:val="18"/>
                              </w:rPr>
                              <w:t>现场指挥</w:t>
                            </w:r>
                          </w:p>
                        </w:txbxContent>
                      </wps:txbx>
                      <wps:bodyPr vert="horz" anchor="t" anchorCtr="0" upright="1"/>
                    </wps:wsp>
                  </a:graphicData>
                </a:graphic>
              </wp:anchor>
            </w:drawing>
          </mc:Choice>
          <mc:Fallback>
            <w:pict>
              <v:shape id="椭圆 79" o:spid="_x0000_s1026" o:spt="3" type="#_x0000_t3" style="position:absolute;left:0pt;margin-left:226.9pt;margin-top:136.45pt;height:25.75pt;width:64.55pt;z-index:251720704;mso-width-relative:page;mso-height-relative:page;" fillcolor="#B6DDE8" filled="t" stroked="t" coordsize="21600,21600" o:gfxdata="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QyETaAAAACwEAAA8AAAAAAAAAAQAgAAAAIgAAAGRycy9kb3ducmV2LnhtbFBLAQIUABQA&#10;AAAIAIdO4kBDQENeJwIAAFQEAAAOAAAAAAAAAAEAIAAAACkBAABkcnMvZTJvRG9jLnhtbFBLBQYA&#10;AAAABgAGAFkBAADCBQAAAAA=&#10;">
                <v:fill on="t" focussize="0,0"/>
                <v:stroke color="#000000" joinstyle="round"/>
                <v:imagedata o:title=""/>
                <o:lock v:ext="edit" aspectratio="f"/>
                <v:textbox>
                  <w:txbxContent>
                    <w:p>
                      <w:pPr>
                        <w:rPr>
                          <w:b/>
                          <w:bCs/>
                          <w:color w:val="FF0000"/>
                          <w:spacing w:val="-14"/>
                        </w:rPr>
                      </w:pPr>
                      <w:r>
                        <w:rPr>
                          <w:rFonts w:hint="eastAsia"/>
                          <w:b/>
                          <w:bCs/>
                          <w:color w:val="FF0000"/>
                          <w:spacing w:val="-14"/>
                          <w:sz w:val="18"/>
                          <w:szCs w:val="18"/>
                        </w:rPr>
                        <w:t>现场指挥</w:t>
                      </w:r>
                    </w:p>
                  </w:txbxContent>
                </v:textbox>
              </v:shape>
            </w:pict>
          </mc:Fallback>
        </mc:AlternateContent>
      </w:r>
      <w:r>
        <w:rPr>
          <w:sz w:val="28"/>
        </w:rPr>
        <mc:AlternateContent>
          <mc:Choice Requires="wps">
            <w:drawing>
              <wp:anchor distT="0" distB="0" distL="114300" distR="114300" simplePos="0" relativeHeight="251718656" behindDoc="0" locked="0" layoutInCell="1" allowOverlap="1">
                <wp:simplePos x="0" y="0"/>
                <wp:positionH relativeFrom="column">
                  <wp:posOffset>2909570</wp:posOffset>
                </wp:positionH>
                <wp:positionV relativeFrom="paragraph">
                  <wp:posOffset>1237615</wp:posOffset>
                </wp:positionV>
                <wp:extent cx="803910" cy="351155"/>
                <wp:effectExtent l="4445" t="4445" r="10795" b="6350"/>
                <wp:wrapNone/>
                <wp:docPr id="59" name="椭圆 77"/>
                <wp:cNvGraphicFramePr/>
                <a:graphic xmlns:a="http://schemas.openxmlformats.org/drawingml/2006/main">
                  <a:graphicData uri="http://schemas.microsoft.com/office/word/2010/wordprocessingShape">
                    <wps:wsp>
                      <wps:cNvSpPr/>
                      <wps:spPr>
                        <a:xfrm>
                          <a:off x="3989705" y="7135495"/>
                          <a:ext cx="803910" cy="35115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sz w:val="18"/>
                                <w:szCs w:val="18"/>
                              </w:rPr>
                            </w:pPr>
                            <w:r>
                              <w:rPr>
                                <w:rFonts w:hint="eastAsia"/>
                                <w:b/>
                                <w:bCs/>
                                <w:color w:val="FF0000"/>
                                <w:spacing w:val="-14"/>
                                <w:sz w:val="18"/>
                                <w:szCs w:val="18"/>
                              </w:rPr>
                              <w:t>启动预案</w:t>
                            </w:r>
                          </w:p>
                        </w:txbxContent>
                      </wps:txbx>
                      <wps:bodyPr vert="horz" anchor="t" anchorCtr="0" upright="1"/>
                    </wps:wsp>
                  </a:graphicData>
                </a:graphic>
              </wp:anchor>
            </w:drawing>
          </mc:Choice>
          <mc:Fallback>
            <w:pict>
              <v:shape id="椭圆 77" o:spid="_x0000_s1026" o:spt="3" type="#_x0000_t3" style="position:absolute;left:0pt;margin-left:229.1pt;margin-top:97.45pt;height:27.65pt;width:63.3pt;z-index:251718656;mso-width-relative:page;mso-height-relative:page;" fillcolor="#B6DDE8" filled="t" stroked="t" coordsize="21600,21600" o:gfxdata="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So5c2gAAAAsBAAAPAAAAAAAAAAEAIAAAACIAAABkcnMvZG93bnJldi54bWxQSwECFAAU&#10;AAAACACHTuJAbJ9bhigCAABUBAAADgAAAAAAAAABACAAAAApAQAAZHJzL2Uyb0RvYy54bWxQSwUG&#10;AAAAAAYABgBZAQAAwwUAAAAA&#10;">
                <v:fill on="t" focussize="0,0"/>
                <v:stroke color="#000000" joinstyle="round"/>
                <v:imagedata o:title=""/>
                <o:lock v:ext="edit" aspectratio="f"/>
                <v:textbox>
                  <w:txbxContent>
                    <w:p>
                      <w:pPr>
                        <w:rPr>
                          <w:b/>
                          <w:bCs/>
                          <w:color w:val="FF0000"/>
                          <w:spacing w:val="-14"/>
                          <w:sz w:val="18"/>
                          <w:szCs w:val="18"/>
                        </w:rPr>
                      </w:pPr>
                      <w:r>
                        <w:rPr>
                          <w:rFonts w:hint="eastAsia"/>
                          <w:b/>
                          <w:bCs/>
                          <w:color w:val="FF0000"/>
                          <w:spacing w:val="-14"/>
                          <w:sz w:val="18"/>
                          <w:szCs w:val="18"/>
                        </w:rPr>
                        <w:t>启动预案</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713536" behindDoc="0" locked="0" layoutInCell="1" allowOverlap="1">
                <wp:simplePos x="0" y="0"/>
                <wp:positionH relativeFrom="column">
                  <wp:posOffset>53340</wp:posOffset>
                </wp:positionH>
                <wp:positionV relativeFrom="paragraph">
                  <wp:posOffset>699135</wp:posOffset>
                </wp:positionV>
                <wp:extent cx="2159635" cy="1356360"/>
                <wp:effectExtent l="4445" t="5080" r="7620" b="10160"/>
                <wp:wrapNone/>
                <wp:docPr id="54" name="自选图形 90"/>
                <wp:cNvGraphicFramePr/>
                <a:graphic xmlns:a="http://schemas.openxmlformats.org/drawingml/2006/main">
                  <a:graphicData uri="http://schemas.microsoft.com/office/word/2010/wordprocessingShape">
                    <wps:wsp>
                      <wps:cNvSpPr/>
                      <wps:spPr>
                        <a:xfrm>
                          <a:off x="0" y="0"/>
                          <a:ext cx="2159635" cy="1356360"/>
                        </a:xfrm>
                        <a:prstGeom prst="flowChartProcess">
                          <a:avLst/>
                        </a:prstGeom>
                        <a:solidFill>
                          <a:srgbClr val="FFFFFF"/>
                        </a:solidFill>
                        <a:ln w="9525" cap="flat" cmpd="sng">
                          <a:solidFill>
                            <a:srgbClr val="7F7F7F"/>
                          </a:solidFill>
                          <a:prstDash val="dash"/>
                          <a:miter/>
                          <a:headEnd type="none" w="med" len="med"/>
                          <a:tailEnd type="none" w="med" len="med"/>
                        </a:ln>
                      </wps:spPr>
                      <wps:txbx>
                        <w:txbxContent>
                          <w:p>
                            <w:pPr>
                              <w:rPr>
                                <w:b/>
                                <w:bCs/>
                              </w:rPr>
                            </w:pPr>
                            <w:r>
                              <w:rPr>
                                <w:rFonts w:hint="eastAsia"/>
                                <w:b/>
                                <w:bCs/>
                              </w:rPr>
                              <w:t>说明：</w:t>
                            </w:r>
                          </w:p>
                          <w:p>
                            <w:r>
                              <w:rPr>
                                <w:rFonts w:hint="eastAsia"/>
                              </w:rPr>
                              <w:t xml:space="preserve"> </w:t>
                            </w:r>
                            <w:r>
                              <w:t xml:space="preserve">            </w:t>
                            </w:r>
                            <w:r>
                              <w:rPr>
                                <w:rFonts w:hint="eastAsia"/>
                              </w:rPr>
                              <w:t>应急处置流程</w:t>
                            </w:r>
                          </w:p>
                          <w:p>
                            <w:pPr>
                              <w:rPr>
                                <w:sz w:val="10"/>
                                <w:szCs w:val="10"/>
                              </w:rPr>
                            </w:pPr>
                          </w:p>
                          <w:p>
                            <w:r>
                              <w:rPr>
                                <w:rFonts w:hint="eastAsia"/>
                              </w:rPr>
                              <w:t xml:space="preserve"> </w:t>
                            </w:r>
                            <w:r>
                              <w:t xml:space="preserve">            </w:t>
                            </w:r>
                            <w:r>
                              <w:rPr>
                                <w:rFonts w:hint="eastAsia"/>
                              </w:rPr>
                              <w:t>应急环节及处置内容</w:t>
                            </w:r>
                          </w:p>
                          <w:p>
                            <w:pPr>
                              <w:rPr>
                                <w:sz w:val="10"/>
                                <w:szCs w:val="10"/>
                              </w:rPr>
                            </w:pPr>
                          </w:p>
                          <w:p>
                            <w:r>
                              <w:rPr>
                                <w:rFonts w:hint="eastAsia"/>
                              </w:rPr>
                              <w:t xml:space="preserve"> </w:t>
                            </w:r>
                            <w:r>
                              <w:t xml:space="preserve">            </w:t>
                            </w:r>
                            <w:r>
                              <w:rPr>
                                <w:rFonts w:hint="eastAsia"/>
                              </w:rPr>
                              <w:t>信息传递</w:t>
                            </w:r>
                          </w:p>
                        </w:txbxContent>
                      </wps:txbx>
                      <wps:bodyPr upright="1"/>
                    </wps:wsp>
                  </a:graphicData>
                </a:graphic>
              </wp:anchor>
            </w:drawing>
          </mc:Choice>
          <mc:Fallback>
            <w:pict>
              <v:shape id="自选图形 90" o:spid="_x0000_s1026" o:spt="109" type="#_x0000_t109" style="position:absolute;left:0pt;margin-left:4.2pt;margin-top:55.05pt;height:106.8pt;width:170.05pt;z-index:251713536;mso-width-relative:page;mso-height-relative:page;" fillcolor="#FFFFFF" filled="t" stroked="t" coordsize="21600,21600" o:gfxdata="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HFZgdgAAAAJAQAA&#10;DwAAAAAAAAABACAAAAAiAAAAZHJzL2Rvd25yZXYueG1sUEsBAhQAFAAAAAgAh07iQC96LzQZAgAA&#10;PQQAAA4AAAAAAAAAAQAgAAAAJwEAAGRycy9lMm9Eb2MueG1sUEsFBgAAAAAGAAYAWQEAALIFAAAA&#10;AA==&#10;">
                <v:fill on="t" focussize="0,0"/>
                <v:stroke color="#7F7F7F" joinstyle="miter" dashstyle="dash"/>
                <v:imagedata o:title=""/>
                <o:lock v:ext="edit" aspectratio="f"/>
                <v:textbox>
                  <w:txbxContent>
                    <w:p>
                      <w:pPr>
                        <w:rPr>
                          <w:b/>
                          <w:bCs/>
                        </w:rPr>
                      </w:pPr>
                      <w:r>
                        <w:rPr>
                          <w:rFonts w:hint="eastAsia"/>
                          <w:b/>
                          <w:bCs/>
                        </w:rPr>
                        <w:t>说明：</w:t>
                      </w:r>
                    </w:p>
                    <w:p>
                      <w:r>
                        <w:rPr>
                          <w:rFonts w:hint="eastAsia"/>
                        </w:rPr>
                        <w:t xml:space="preserve"> </w:t>
                      </w:r>
                      <w:r>
                        <w:t xml:space="preserve">            </w:t>
                      </w:r>
                      <w:r>
                        <w:rPr>
                          <w:rFonts w:hint="eastAsia"/>
                        </w:rPr>
                        <w:t>应急处置流程</w:t>
                      </w:r>
                    </w:p>
                    <w:p>
                      <w:pPr>
                        <w:rPr>
                          <w:sz w:val="10"/>
                          <w:szCs w:val="10"/>
                        </w:rPr>
                      </w:pPr>
                    </w:p>
                    <w:p>
                      <w:r>
                        <w:rPr>
                          <w:rFonts w:hint="eastAsia"/>
                        </w:rPr>
                        <w:t xml:space="preserve"> </w:t>
                      </w:r>
                      <w:r>
                        <w:t xml:space="preserve">            </w:t>
                      </w:r>
                      <w:r>
                        <w:rPr>
                          <w:rFonts w:hint="eastAsia"/>
                        </w:rPr>
                        <w:t>应急环节及处置内容</w:t>
                      </w:r>
                    </w:p>
                    <w:p>
                      <w:pPr>
                        <w:rPr>
                          <w:sz w:val="10"/>
                          <w:szCs w:val="10"/>
                        </w:rPr>
                      </w:pPr>
                    </w:p>
                    <w:p>
                      <w:r>
                        <w:rPr>
                          <w:rFonts w:hint="eastAsia"/>
                        </w:rPr>
                        <w:t xml:space="preserve"> </w:t>
                      </w:r>
                      <w:r>
                        <w:t xml:space="preserve">            </w:t>
                      </w:r>
                      <w:r>
                        <w:rPr>
                          <w:rFonts w:hint="eastAsia"/>
                        </w:rPr>
                        <w:t>信息传递</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716608" behindDoc="0" locked="0" layoutInCell="1" allowOverlap="1">
                <wp:simplePos x="0" y="0"/>
                <wp:positionH relativeFrom="column">
                  <wp:posOffset>123825</wp:posOffset>
                </wp:positionH>
                <wp:positionV relativeFrom="paragraph">
                  <wp:posOffset>1818005</wp:posOffset>
                </wp:positionV>
                <wp:extent cx="361950" cy="0"/>
                <wp:effectExtent l="0" t="38100" r="0" b="38100"/>
                <wp:wrapNone/>
                <wp:docPr id="57" name="自选图形 93"/>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cap="flat" cmpd="sng">
                          <a:solidFill>
                            <a:srgbClr val="00B050"/>
                          </a:solidFill>
                          <a:prstDash val="solid"/>
                          <a:headEnd type="none" w="med" len="med"/>
                          <a:tailEnd type="triangle" w="med" len="med"/>
                        </a:ln>
                      </wps:spPr>
                      <wps:bodyPr/>
                    </wps:wsp>
                  </a:graphicData>
                </a:graphic>
              </wp:anchor>
            </w:drawing>
          </mc:Choice>
          <mc:Fallback>
            <w:pict>
              <v:shape id="自选图形 93" o:spid="_x0000_s1026" o:spt="32" type="#_x0000_t32" style="position:absolute;left:0pt;margin-left:9.75pt;margin-top:143.15pt;height:0pt;width:28.5pt;z-index:251716608;mso-width-relative:page;mso-height-relative:page;" filled="f" stroked="t" coordsize="21600,21600" o:gfxdata="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E+DbXAAAACQEAAA8AAAAAAAAAAQAgAAAAIgAAAGRycy9kb3ducmV2&#10;LnhtbFBLAQIUABQAAAAIAIdO4kBocjMV/QEAAOkDAAAOAAAAAAAAAAEAIAAAACYBAABkcnMvZTJv&#10;RG9jLnhtbFBLBQYAAAAABgAGAFkBAACVBQAAAAA=&#10;">
                <v:fill on="f" focussize="0,0"/>
                <v:stroke weight="1.5pt" color="#00B050" joinstyle="round" endarrow="block"/>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15584" behindDoc="0" locked="0" layoutInCell="1" allowOverlap="1">
                <wp:simplePos x="0" y="0"/>
                <wp:positionH relativeFrom="column">
                  <wp:posOffset>6985</wp:posOffset>
                </wp:positionH>
                <wp:positionV relativeFrom="paragraph">
                  <wp:posOffset>1376045</wp:posOffset>
                </wp:positionV>
                <wp:extent cx="513080" cy="128905"/>
                <wp:effectExtent l="4445" t="4445" r="15875" b="19050"/>
                <wp:wrapNone/>
                <wp:docPr id="56" name="椭圆 92"/>
                <wp:cNvGraphicFramePr/>
                <a:graphic xmlns:a="http://schemas.openxmlformats.org/drawingml/2006/main">
                  <a:graphicData uri="http://schemas.microsoft.com/office/word/2010/wordprocessingShape">
                    <wps:wsp>
                      <wps:cNvSpPr/>
                      <wps:spPr>
                        <a:xfrm>
                          <a:off x="0" y="0"/>
                          <a:ext cx="513080" cy="12890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rPr>
                            </w:pPr>
                          </w:p>
                        </w:txbxContent>
                      </wps:txbx>
                      <wps:bodyPr upright="1"/>
                    </wps:wsp>
                  </a:graphicData>
                </a:graphic>
              </wp:anchor>
            </w:drawing>
          </mc:Choice>
          <mc:Fallback>
            <w:pict>
              <v:shape id="椭圆 92" o:spid="_x0000_s1026" o:spt="3" type="#_x0000_t3" style="position:absolute;left:0pt;margin-left:0.55pt;margin-top:108.35pt;height:10.15pt;width:40.4pt;z-index:251715584;mso-width-relative:page;mso-height-relative:page;" fillcolor="#B6DDE8" filled="t" stroked="t" coordsize="21600,21600" o:gfxdata="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0FmMPXAAAACAEAAA8AAAAAAAAAAQAgAAAAIgAAAGRycy9k&#10;b3ducmV2LnhtbFBLAQIUABQAAAAIAIdO4kBVQfSlAwIAACMEAAAOAAAAAAAAAAEAIAAAACYBAABk&#10;cnMvZTJvRG9jLnhtbFBLBQYAAAAABgAGAFkBAACbBQAAAAA=&#10;">
                <v:fill on="t" focussize="0,0"/>
                <v:stroke color="#000000" joinstyle="round"/>
                <v:imagedata o:title=""/>
                <o:lock v:ext="edit" aspectratio="f"/>
                <v:textbox>
                  <w:txbxContent>
                    <w:p>
                      <w:pPr>
                        <w:rPr>
                          <w:b/>
                          <w:bCs/>
                          <w:color w:val="FF0000"/>
                          <w:spacing w:val="-14"/>
                        </w:rPr>
                      </w:pP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714560" behindDoc="0" locked="0" layoutInCell="1" allowOverlap="1">
                <wp:simplePos x="0" y="0"/>
                <wp:positionH relativeFrom="column">
                  <wp:posOffset>142875</wp:posOffset>
                </wp:positionH>
                <wp:positionV relativeFrom="paragraph">
                  <wp:posOffset>940435</wp:posOffset>
                </wp:positionV>
                <wp:extent cx="342900" cy="219710"/>
                <wp:effectExtent l="0" t="0" r="19050" b="27940"/>
                <wp:wrapNone/>
                <wp:docPr id="55" name="自选图形 91"/>
                <wp:cNvGraphicFramePr/>
                <a:graphic xmlns:a="http://schemas.openxmlformats.org/drawingml/2006/main">
                  <a:graphicData uri="http://schemas.microsoft.com/office/word/2010/wordprocessingShape">
                    <wps:wsp>
                      <wps:cNvSpPr/>
                      <wps:spPr>
                        <a:xfrm>
                          <a:off x="0" y="0"/>
                          <a:ext cx="342900" cy="219710"/>
                        </a:xfrm>
                        <a:prstGeom prst="downArrow">
                          <a:avLst>
                            <a:gd name="adj1" fmla="val 50000"/>
                            <a:gd name="adj2" fmla="val 25000"/>
                          </a:avLst>
                        </a:prstGeom>
                        <a:solidFill>
                          <a:srgbClr val="FF0000"/>
                        </a:solidFill>
                        <a:ln w="38100">
                          <a:noFill/>
                        </a:ln>
                        <a:effectLst>
                          <a:outerShdw dist="28398" dir="3806096" algn="ctr" rotWithShape="0">
                            <a:srgbClr val="4E6128">
                              <a:alpha val="50000"/>
                            </a:srgbClr>
                          </a:outerShdw>
                        </a:effectLst>
                      </wps:spPr>
                      <wps:bodyPr vert="eaVert" upright="1"/>
                    </wps:wsp>
                  </a:graphicData>
                </a:graphic>
              </wp:anchor>
            </w:drawing>
          </mc:Choice>
          <mc:Fallback>
            <w:pict>
              <v:shape id="自选图形 91" o:spid="_x0000_s1026" o:spt="67" type="#_x0000_t67" style="position:absolute;left:0pt;margin-left:11.25pt;margin-top:74.05pt;height:17.3pt;width:27pt;z-index:251714560;mso-width-relative:page;mso-height-relative:page;" fillcolor="#FF0000" filled="t" stroked="f" coordsize="21600,21600" o:gfxdata="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VxJmXWAAAACQEAAA8AAAAAAAAAAQAgAAAAIgAAAGRy&#10;cy9kb3ducmV2LnhtbFBLAQIUABQAAAAIAIdO4kBApbvZQAIAAHsEAAAOAAAAAAAAAAEAIAAAACUB&#10;AABkcnMvZTJvRG9jLnhtbFBLBQYAAAAABgAGAFkBAADXBQAAAAA=&#10;" adj="16200,5400">
                <v:fill on="t" focussize="0,0"/>
                <v:stroke on="f" weight="3pt"/>
                <v:imagedata o:title=""/>
                <o:lock v:ext="edit" aspectratio="f"/>
                <v:shadow on="t" color="#4E6128" opacity="32768f" offset="1pt,2pt" origin="0f,0f" matrix="65536f,0f,0f,65536f"/>
                <v:textbox style="layout-flow:vertical-ideographic;"/>
              </v:shape>
            </w:pict>
          </mc:Fallback>
        </mc:AlternateContent>
      </w:r>
      <w:r>
        <w:rPr>
          <w:rFonts w:ascii="黑体" w:hAnsi="黑体" w:eastAsia="黑体" w:cs="黑体"/>
          <w:sz w:val="28"/>
          <w:szCs w:val="28"/>
        </w:rPr>
        <mc:AlternateContent>
          <mc:Choice Requires="wps">
            <w:drawing>
              <wp:anchor distT="0" distB="0" distL="114300" distR="114300" simplePos="0" relativeHeight="251712512" behindDoc="0" locked="0" layoutInCell="1" allowOverlap="1">
                <wp:simplePos x="0" y="0"/>
                <wp:positionH relativeFrom="margin">
                  <wp:posOffset>3294380</wp:posOffset>
                </wp:positionH>
                <wp:positionV relativeFrom="paragraph">
                  <wp:posOffset>615315</wp:posOffset>
                </wp:positionV>
                <wp:extent cx="419100" cy="856615"/>
                <wp:effectExtent l="19685" t="5080" r="19050" b="13970"/>
                <wp:wrapNone/>
                <wp:docPr id="53" name="自选图形 75"/>
                <wp:cNvGraphicFramePr/>
                <a:graphic xmlns:a="http://schemas.openxmlformats.org/drawingml/2006/main">
                  <a:graphicData uri="http://schemas.microsoft.com/office/word/2010/wordprocessingShape">
                    <wps:wsp>
                      <wps:cNvSpPr/>
                      <wps:spPr>
                        <a:xfrm rot="-5400000" flipH="1">
                          <a:off x="0" y="0"/>
                          <a:ext cx="419100" cy="856615"/>
                        </a:xfrm>
                        <a:custGeom>
                          <a:avLst/>
                          <a:gdLst>
                            <a:gd name="txL" fmla="*/ 12427 w 21600"/>
                            <a:gd name="txT" fmla="*/ 2912 h 21600"/>
                            <a:gd name="txR" fmla="*/ 18227 w 21600"/>
                            <a:gd name="txB" fmla="*/ 9246 h 21600"/>
                          </a:gdLst>
                          <a:ahLst/>
                          <a:cxnLst>
                            <a:cxn ang="270">
                              <a:pos x="15126" y="0"/>
                            </a:cxn>
                            <a:cxn ang="90">
                              <a:pos x="15126" y="12158"/>
                            </a:cxn>
                            <a:cxn ang="90">
                              <a:pos x="3237" y="21600"/>
                            </a:cxn>
                            <a:cxn ang="0">
                              <a:pos x="21600" y="6079"/>
                            </a:cxn>
                          </a:cxnLst>
                          <a:rect l="txL" t="txT" r="txR" b="txB"/>
                          <a:pathLst>
                            <a:path w="21600" h="21600">
                              <a:moveTo>
                                <a:pt x="21600" y="6079"/>
                              </a:moveTo>
                              <a:lnTo>
                                <a:pt x="15126" y="0"/>
                              </a:lnTo>
                              <a:lnTo>
                                <a:pt x="15126" y="2912"/>
                              </a:lnTo>
                              <a:lnTo>
                                <a:pt x="12427" y="2912"/>
                              </a:lnTo>
                              <a:arcTo wR="12427" hR="9246" stAng="-5400000" swAng="-5400000"/>
                              <a:lnTo>
                                <a:pt x="0" y="21600"/>
                              </a:lnTo>
                              <a:lnTo>
                                <a:pt x="6474" y="21600"/>
                              </a:lnTo>
                              <a:lnTo>
                                <a:pt x="6474" y="12158"/>
                              </a:lnTo>
                              <a:arcTo wR="5953" hR="2912" stAng="10800000" swAng="5400000"/>
                              <a:lnTo>
                                <a:pt x="15126" y="9246"/>
                              </a:lnTo>
                              <a:lnTo>
                                <a:pt x="15126" y="12158"/>
                              </a:lnTo>
                              <a:close/>
                            </a:path>
                          </a:pathLst>
                        </a:custGeom>
                        <a:solidFill>
                          <a:srgbClr val="FF0000"/>
                        </a:solidFill>
                        <a:ln w="9525" cap="flat" cmpd="sng">
                          <a:solidFill>
                            <a:srgbClr val="FFFFFF"/>
                          </a:solidFill>
                          <a:prstDash val="solid"/>
                          <a:miter/>
                          <a:headEnd type="none" w="med" len="med"/>
                          <a:tailEnd type="none" w="med" len="med"/>
                        </a:ln>
                      </wps:spPr>
                      <wps:bodyPr upright="1"/>
                    </wps:wsp>
                  </a:graphicData>
                </a:graphic>
              </wp:anchor>
            </w:drawing>
          </mc:Choice>
          <mc:Fallback>
            <w:pict>
              <v:shape id="自选图形 75" o:spid="_x0000_s1026" o:spt="100" style="position:absolute;left:0pt;flip:x;margin-left:259.4pt;margin-top:48.45pt;height:67.45pt;width:33pt;mso-position-horizontal-relative:margin;rotation:5898240f;z-index:251712512;mso-width-relative:page;mso-height-relative:page;" fillcolor="#FF0000" filled="t" stroked="t" coordsize="21600,21600" o:gfxdata="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bX2Ct2wAAAAoBAAAPAAAAAAAAAAEAIAAA&#10;ACIAAABkcnMvZG93bnJldi54bWxQSwECFAAUAAAACACHTuJAVkXY9l8DAABFCAAADgAAAAAAAAAB&#10;ACAAAAAqAQAAZHJzL2Uyb0RvYy54bWxQSwUGAAAAAAYABgBZAQAA+wYAAAAA&#10;" path="m21600,6079l15126,0,15126,2912,12427,2912c5564,2912,0,7052,0,12158l0,21600,6474,21600,6474,12158c6474,10550,9139,9246,12427,9246l15126,9246,15126,12158xe">
                <v:path o:connectlocs="15126,0;15126,12158;3237,21600;21600,6079" o:connectangles="0,0,0,0"/>
                <v:fill on="t" focussize="0,0"/>
                <v:stroke color="#FFFFFF" joinstyle="miter"/>
                <v:imagedata o:title=""/>
                <o:lock v:ext="edit" aspectratio="f"/>
              </v:shape>
            </w:pict>
          </mc:Fallback>
        </mc:AlternateContent>
      </w:r>
      <w:r>
        <w:rPr>
          <w:rFonts w:ascii="黑体" w:hAnsi="黑体" w:eastAsia="黑体" w:cs="黑体"/>
          <w:sz w:val="28"/>
          <w:szCs w:val="28"/>
        </w:rPr>
        <mc:AlternateContent>
          <mc:Choice Requires="wps">
            <w:drawing>
              <wp:anchor distT="0" distB="0" distL="114300" distR="114300" simplePos="0" relativeHeight="251711488" behindDoc="0" locked="0" layoutInCell="1" allowOverlap="1">
                <wp:simplePos x="0" y="0"/>
                <wp:positionH relativeFrom="column">
                  <wp:posOffset>4022725</wp:posOffset>
                </wp:positionH>
                <wp:positionV relativeFrom="paragraph">
                  <wp:posOffset>710565</wp:posOffset>
                </wp:positionV>
                <wp:extent cx="904875" cy="428625"/>
                <wp:effectExtent l="4445" t="4445" r="5080" b="5080"/>
                <wp:wrapNone/>
                <wp:docPr id="52" name="椭圆 67"/>
                <wp:cNvGraphicFramePr/>
                <a:graphic xmlns:a="http://schemas.openxmlformats.org/drawingml/2006/main">
                  <a:graphicData uri="http://schemas.microsoft.com/office/word/2010/wordprocessingShape">
                    <wps:wsp>
                      <wps:cNvSpPr/>
                      <wps:spPr>
                        <a:xfrm>
                          <a:off x="0" y="0"/>
                          <a:ext cx="904875" cy="428625"/>
                        </a:xfrm>
                        <a:prstGeom prst="ellipse">
                          <a:avLst/>
                        </a:prstGeom>
                        <a:solidFill>
                          <a:srgbClr val="B6DDE8"/>
                        </a:solidFill>
                        <a:ln w="9525" cap="flat" cmpd="sng">
                          <a:solidFill>
                            <a:srgbClr val="000000"/>
                          </a:solidFill>
                          <a:prstDash val="solid"/>
                          <a:headEnd type="none" w="med" len="med"/>
                          <a:tailEnd type="none" w="med" len="med"/>
                        </a:ln>
                      </wps:spPr>
                      <wps:txbx>
                        <w:txbxContent>
                          <w:p>
                            <w:pPr>
                              <w:rPr>
                                <w:b/>
                                <w:bCs/>
                                <w:color w:val="FF0000"/>
                                <w:spacing w:val="-14"/>
                              </w:rPr>
                            </w:pPr>
                            <w:r>
                              <w:rPr>
                                <w:rFonts w:hint="eastAsia"/>
                                <w:b/>
                                <w:bCs/>
                                <w:color w:val="FF0000"/>
                                <w:spacing w:val="-14"/>
                              </w:rPr>
                              <w:t>应急响应</w:t>
                            </w:r>
                          </w:p>
                        </w:txbxContent>
                      </wps:txbx>
                      <wps:bodyPr upright="1"/>
                    </wps:wsp>
                  </a:graphicData>
                </a:graphic>
              </wp:anchor>
            </w:drawing>
          </mc:Choice>
          <mc:Fallback>
            <w:pict>
              <v:shape id="椭圆 67" o:spid="_x0000_s1026" o:spt="3" type="#_x0000_t3" style="position:absolute;left:0pt;margin-left:316.75pt;margin-top:55.95pt;height:33.75pt;width:71.25pt;z-index:251711488;mso-width-relative:page;mso-height-relative:page;" fillcolor="#B6DDE8" filled="t" stroked="t" coordsize="21600,21600" o:gfxdata="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XQ9raAAAACwEAAA8AAAAAAAAAAQAgAAAAIgAAAGRy&#10;cy9kb3ducmV2LnhtbFBLAQIUABQAAAAIAIdO4kDmwoPSAwIAACMEAAAOAAAAAAAAAAEAIAAAACkB&#10;AABkcnMvZTJvRG9jLnhtbFBLBQYAAAAABgAGAFkBAACeBQAAAAA=&#10;">
                <v:fill on="t" focussize="0,0"/>
                <v:stroke color="#000000" joinstyle="round"/>
                <v:imagedata o:title=""/>
                <o:lock v:ext="edit" aspectratio="f"/>
                <v:textbox>
                  <w:txbxContent>
                    <w:p>
                      <w:pPr>
                        <w:rPr>
                          <w:b/>
                          <w:bCs/>
                          <w:color w:val="FF0000"/>
                          <w:spacing w:val="-14"/>
                        </w:rPr>
                      </w:pPr>
                      <w:r>
                        <w:rPr>
                          <w:rFonts w:hint="eastAsia"/>
                          <w:b/>
                          <w:bCs/>
                          <w:color w:val="FF0000"/>
                          <w:spacing w:val="-14"/>
                        </w:rPr>
                        <w:t>应急响应</w:t>
                      </w:r>
                    </w:p>
                  </w:txbxContent>
                </v:textbox>
              </v:shape>
            </w:pict>
          </mc:Fallback>
        </mc:AlternateContent>
      </w:r>
      <w:r>
        <w:rPr>
          <w:rFonts w:ascii="黑体" w:hAnsi="黑体" w:eastAsia="黑体" w:cs="黑体"/>
          <w:sz w:val="28"/>
          <w:szCs w:val="28"/>
        </w:rPr>
        <mc:AlternateContent>
          <mc:Choice Requires="wps">
            <w:drawing>
              <wp:anchor distT="0" distB="0" distL="114300" distR="114300" simplePos="0" relativeHeight="251709440" behindDoc="0" locked="0" layoutInCell="1" allowOverlap="1">
                <wp:simplePos x="0" y="0"/>
                <wp:positionH relativeFrom="column">
                  <wp:posOffset>4248785</wp:posOffset>
                </wp:positionH>
                <wp:positionV relativeFrom="paragraph">
                  <wp:posOffset>368935</wp:posOffset>
                </wp:positionV>
                <wp:extent cx="395605" cy="341630"/>
                <wp:effectExtent l="22860" t="4445" r="38735" b="15875"/>
                <wp:wrapNone/>
                <wp:docPr id="50" name="自选图形 65"/>
                <wp:cNvGraphicFramePr/>
                <a:graphic xmlns:a="http://schemas.openxmlformats.org/drawingml/2006/main">
                  <a:graphicData uri="http://schemas.microsoft.com/office/word/2010/wordprocessingShape">
                    <wps:wsp>
                      <wps:cNvSpPr/>
                      <wps:spPr>
                        <a:xfrm>
                          <a:off x="0" y="0"/>
                          <a:ext cx="395605" cy="341630"/>
                        </a:xfrm>
                        <a:prstGeom prst="downArrow">
                          <a:avLst>
                            <a:gd name="adj1" fmla="val 50000"/>
                            <a:gd name="adj2" fmla="val 25000"/>
                          </a:avLst>
                        </a:prstGeom>
                        <a:solidFill>
                          <a:srgbClr val="0070C0"/>
                        </a:solidFill>
                        <a:ln w="9525" cap="flat" cmpd="sng">
                          <a:solidFill>
                            <a:srgbClr val="4F81BD"/>
                          </a:solidFill>
                          <a:prstDash val="solid"/>
                          <a:miter/>
                          <a:headEnd type="none" w="med" len="med"/>
                          <a:tailEnd type="none" w="med" len="med"/>
                        </a:ln>
                      </wps:spPr>
                      <wps:bodyPr vert="eaVert" upright="1"/>
                    </wps:wsp>
                  </a:graphicData>
                </a:graphic>
              </wp:anchor>
            </w:drawing>
          </mc:Choice>
          <mc:Fallback>
            <w:pict>
              <v:shape id="自选图形 65" o:spid="_x0000_s1026" o:spt="67" type="#_x0000_t67" style="position:absolute;left:0pt;margin-left:334.55pt;margin-top:29.05pt;height:26.9pt;width:31.15pt;z-index:251709440;mso-width-relative:page;mso-height-relative:page;" fillcolor="#0070C0" filled="t" stroked="t" coordsize="21600,21600" o:gfxdata="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uPR0toAAAAKAQAADwAAAAAAAAABACAAAAAiAAAAZHJz&#10;L2Rvd25yZXYueG1sUEsBAhQAFAAAAAgAh07iQHBi+YQ7AgAAiQQAAA4AAAAAAAAAAQAgAAAAKQEA&#10;AGRycy9lMm9Eb2MueG1sUEsFBgAAAAAGAAYAWQEAANYFAAAAAA==&#10;" adj="16200,5400">
                <v:fill on="t" focussize="0,0"/>
                <v:stroke color="#4F81BD" joinstyle="miter"/>
                <v:imagedata o:title=""/>
                <o:lock v:ext="edit" aspectratio="f"/>
                <v:textbox style="layout-flow:vertical-ideographic;"/>
              </v:shap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459"/>
        </w:tabs>
        <w:bidi w:val="0"/>
        <w:jc w:val="left"/>
        <w:rPr>
          <w:rFonts w:hint="eastAsia"/>
          <w:lang w:val="en-US" w:eastAsia="zh-CN"/>
        </w:rPr>
      </w:pPr>
      <w:r>
        <w:rPr>
          <w:rFonts w:hint="eastAsia"/>
          <w:lang w:val="en-US" w:eastAsia="zh-CN"/>
        </w:rPr>
        <w:tab/>
      </w: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lang w:val="en-US" w:eastAsia="zh-CN"/>
        </w:rPr>
      </w:pPr>
    </w:p>
    <w:p>
      <w:pPr>
        <w:tabs>
          <w:tab w:val="left" w:pos="6459"/>
        </w:tabs>
        <w:bidi w:val="0"/>
        <w:jc w:val="left"/>
        <w:rPr>
          <w:rFonts w:hint="eastAsia"/>
          <w:u w:val="none"/>
          <w:lang w:val="en-US" w:eastAsia="zh-CN"/>
        </w:rPr>
      </w:pPr>
      <w:r>
        <w:rPr>
          <w:sz w:val="21"/>
          <w:u w:val="none"/>
        </w:rPr>
        <mc:AlternateContent>
          <mc:Choice Requires="wps">
            <w:drawing>
              <wp:anchor distT="0" distB="0" distL="114300" distR="114300" simplePos="0" relativeHeight="251730944" behindDoc="0" locked="0" layoutInCell="1" allowOverlap="1">
                <wp:simplePos x="0" y="0"/>
                <wp:positionH relativeFrom="column">
                  <wp:posOffset>125095</wp:posOffset>
                </wp:positionH>
                <wp:positionV relativeFrom="paragraph">
                  <wp:posOffset>74295</wp:posOffset>
                </wp:positionV>
                <wp:extent cx="2365375" cy="47625"/>
                <wp:effectExtent l="0" t="0" r="0" b="0"/>
                <wp:wrapNone/>
                <wp:docPr id="71" name="直线 97"/>
                <wp:cNvGraphicFramePr/>
                <a:graphic xmlns:a="http://schemas.openxmlformats.org/drawingml/2006/main">
                  <a:graphicData uri="http://schemas.microsoft.com/office/word/2010/wordprocessingShape">
                    <wps:wsp>
                      <wps:cNvSpPr/>
                      <wps:spPr>
                        <a:xfrm flipV="1">
                          <a:off x="1205230" y="8715375"/>
                          <a:ext cx="2365375" cy="47625"/>
                        </a:xfrm>
                        <a:prstGeom prst="line">
                          <a:avLst/>
                        </a:prstGeom>
                        <a:ln w="9525">
                          <a:noFill/>
                        </a:ln>
                      </wps:spPr>
                      <wps:bodyPr upright="1"/>
                    </wps:wsp>
                  </a:graphicData>
                </a:graphic>
              </wp:anchor>
            </w:drawing>
          </mc:Choice>
          <mc:Fallback>
            <w:pict>
              <v:line id="直线 97" o:spid="_x0000_s1026" o:spt="20" style="position:absolute;left:0pt;flip:y;margin-left:9.85pt;margin-top:5.85pt;height:3.75pt;width:186.25pt;z-index:251730944;mso-width-relative:page;mso-height-relative:page;" filled="f" stroked="f" coordsize="21600,21600" o:gfxdata="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o79R1QAAAAgBAAAPAAAAAAAAAAEAIAAAACIAAABkcnMvZG93bnJldi54bWxQSwECFAAUAAAACACH&#10;TuJAjI/lDLUBAABLAwAADgAAAAAAAAABACAAAAAkAQAAZHJzL2Uyb0RvYy54bWxQSwUGAAAAAAYA&#10;BgBZAQAASwUAAAAA&#10;">
                <v:fill on="f" focussize="0,0"/>
                <v:stroke on="f"/>
                <v:imagedata o:title=""/>
                <o:lock v:ext="edit" aspectratio="f"/>
              </v:line>
            </w:pict>
          </mc:Fallback>
        </mc:AlternateContent>
      </w: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 xml:space="preserve">                                                                                                                                                                    </w:t>
      </w:r>
    </w:p>
    <w:p>
      <w:pPr>
        <w:tabs>
          <w:tab w:val="left" w:pos="6459"/>
        </w:tabs>
        <w:bidi w:val="0"/>
        <w:jc w:val="left"/>
        <w:rPr>
          <w:rFonts w:hint="eastAsia" w:ascii="仿宋_GB2312" w:hAnsi="穝灿砰" w:eastAsia="仿宋_GB2312"/>
          <w:sz w:val="28"/>
          <w:szCs w:val="28"/>
          <w:u w:val="none"/>
          <w:lang w:eastAsia="zh-CN"/>
        </w:rPr>
      </w:pPr>
      <w:r>
        <w:rPr>
          <w:sz w:val="28"/>
          <w:szCs w:val="28"/>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372745</wp:posOffset>
                </wp:positionV>
                <wp:extent cx="5762625" cy="635"/>
                <wp:effectExtent l="0" t="0" r="0" b="0"/>
                <wp:wrapNone/>
                <wp:docPr id="73" name="直线 101"/>
                <wp:cNvGraphicFramePr/>
                <a:graphic xmlns:a="http://schemas.openxmlformats.org/drawingml/2006/main">
                  <a:graphicData uri="http://schemas.microsoft.com/office/word/2010/wordprocessingShape">
                    <wps:wsp>
                      <wps:cNvSpPr/>
                      <wps:spPr>
                        <a:xfrm>
                          <a:off x="0" y="0"/>
                          <a:ext cx="5762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0.75pt;margin-top:29.35pt;height:0.05pt;width:453.75pt;z-index:251732992;mso-width-relative:page;mso-height-relative:page;" filled="f" stroked="t" coordsize="21600,21600" o:gfxdata="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gtSh&#10;1wAAAAgBAAAPAAAAAAAAAAEAIAAAACIAAABkcnMvZG93bnJldi54bWxQSwECFAAUAAAACACHTuJA&#10;KcnbNukBAADgAwAADgAAAAAAAAABACAAAAAmAQAAZHJzL2Uyb0RvYy54bWxQSwUGAAAAAAYABgBZ&#10;AQAAg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21590</wp:posOffset>
                </wp:positionH>
                <wp:positionV relativeFrom="paragraph">
                  <wp:posOffset>15240</wp:posOffset>
                </wp:positionV>
                <wp:extent cx="5762625" cy="635"/>
                <wp:effectExtent l="0" t="0" r="0" b="0"/>
                <wp:wrapNone/>
                <wp:docPr id="72" name="直线 100"/>
                <wp:cNvGraphicFramePr/>
                <a:graphic xmlns:a="http://schemas.openxmlformats.org/drawingml/2006/main">
                  <a:graphicData uri="http://schemas.microsoft.com/office/word/2010/wordprocessingShape">
                    <wps:wsp>
                      <wps:cNvSpPr/>
                      <wps:spPr>
                        <a:xfrm>
                          <a:off x="1109980" y="8212455"/>
                          <a:ext cx="5762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7pt;margin-top:1.2pt;height:0.05pt;width:453.75pt;z-index:251731968;mso-width-relative:page;mso-height-relative:page;" filled="f" stroked="t" coordsize="21600,21600" o:gfxdata="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gXWdMAAAAFAQAADwAAAAAAAAABACAAAAAiAAAAZHJzL2Rvd25yZXYueG1sUEsBAhQA&#10;FAAAAAgAh07iQGFb8EH3AQAA7AMAAA4AAAAAAAAAAQAgAAAAIgEAAGRycy9lMm9Eb2MueG1sUEsF&#10;BgAAAAAGAAYAWQEAAIsFAAAAAA==&#10;">
                <v:fill on="f" focussize="0,0"/>
                <v:stroke color="#000000" joinstyle="round"/>
                <v:imagedata o:title=""/>
                <o:lock v:ext="edit" aspectratio="f"/>
              </v:line>
            </w:pict>
          </mc:Fallback>
        </mc:AlternateContent>
      </w:r>
      <w:r>
        <w:rPr>
          <w:rFonts w:hint="eastAsia"/>
          <w:sz w:val="28"/>
          <w:szCs w:val="28"/>
          <w:lang w:val="en-US" w:eastAsia="zh-CN"/>
        </w:rPr>
        <w:t xml:space="preserve">   </w:t>
      </w:r>
      <w:r>
        <w:rPr>
          <w:rFonts w:hint="eastAsia" w:ascii="仿宋_GB2312" w:hAnsi="穝灿砰" w:eastAsia="仿宋_GB2312"/>
          <w:sz w:val="28"/>
          <w:szCs w:val="28"/>
          <w:u w:val="none"/>
        </w:rPr>
        <w:t>正宁县人民政府办公室</w:t>
      </w:r>
      <w:r>
        <w:rPr>
          <w:rFonts w:hint="eastAsia" w:ascii="仿宋_GB2312" w:hAnsi="穝灿砰" w:eastAsia="仿宋_GB2312"/>
          <w:sz w:val="28"/>
          <w:szCs w:val="28"/>
          <w:u w:val="none"/>
          <w:lang w:val="en-US" w:eastAsia="zh-CN"/>
        </w:rPr>
        <w:t xml:space="preserve">                      </w:t>
      </w:r>
      <w:r>
        <w:rPr>
          <w:rFonts w:hint="eastAsia" w:ascii="仿宋_GB2312" w:hAnsi="穝灿砰" w:eastAsia="仿宋_GB2312"/>
          <w:sz w:val="28"/>
          <w:szCs w:val="28"/>
          <w:u w:val="none"/>
        </w:rPr>
        <w:t>20</w:t>
      </w:r>
      <w:r>
        <w:rPr>
          <w:rFonts w:hint="eastAsia" w:ascii="仿宋_GB2312" w:hAnsi="穝灿砰" w:eastAsia="仿宋_GB2312"/>
          <w:sz w:val="28"/>
          <w:szCs w:val="28"/>
          <w:u w:val="none"/>
          <w:lang w:val="en-US" w:eastAsia="zh-CN"/>
        </w:rPr>
        <w:t>21</w:t>
      </w:r>
      <w:r>
        <w:rPr>
          <w:rFonts w:hint="eastAsia" w:ascii="仿宋_GB2312" w:hAnsi="穝灿砰" w:eastAsia="仿宋_GB2312"/>
          <w:sz w:val="28"/>
          <w:szCs w:val="28"/>
          <w:u w:val="none"/>
        </w:rPr>
        <w:t>年</w:t>
      </w:r>
      <w:r>
        <w:rPr>
          <w:rFonts w:hint="eastAsia" w:ascii="仿宋_GB2312" w:hAnsi="穝灿砰" w:eastAsia="仿宋_GB2312"/>
          <w:sz w:val="28"/>
          <w:szCs w:val="28"/>
          <w:u w:val="none"/>
          <w:lang w:val="en-US" w:eastAsia="zh-CN"/>
        </w:rPr>
        <w:t>8</w:t>
      </w:r>
      <w:r>
        <w:rPr>
          <w:rFonts w:hint="eastAsia" w:ascii="仿宋_GB2312" w:hAnsi="穝灿砰" w:eastAsia="仿宋_GB2312"/>
          <w:sz w:val="28"/>
          <w:szCs w:val="28"/>
          <w:u w:val="none"/>
        </w:rPr>
        <w:t>月</w:t>
      </w:r>
      <w:r>
        <w:rPr>
          <w:rFonts w:hint="eastAsia" w:ascii="仿宋_GB2312" w:hAnsi="穝灿砰" w:eastAsia="仿宋_GB2312"/>
          <w:sz w:val="28"/>
          <w:szCs w:val="28"/>
          <w:u w:val="none"/>
          <w:lang w:val="en-US" w:eastAsia="zh-CN"/>
        </w:rPr>
        <w:t>10</w:t>
      </w:r>
      <w:r>
        <w:rPr>
          <w:rFonts w:hint="eastAsia" w:ascii="仿宋_GB2312" w:hAnsi="穝灿砰" w:eastAsia="仿宋_GB2312"/>
          <w:sz w:val="28"/>
          <w:szCs w:val="28"/>
          <w:u w:val="none"/>
        </w:rPr>
        <w:t>日</w:t>
      </w:r>
      <w:r>
        <w:rPr>
          <w:rFonts w:hint="eastAsia" w:ascii="仿宋_GB2312" w:hAnsi="穝灿砰" w:eastAsia="仿宋_GB2312"/>
          <w:sz w:val="28"/>
          <w:szCs w:val="28"/>
          <w:u w:val="none"/>
          <w:lang w:eastAsia="zh-CN"/>
        </w:rPr>
        <w:t>印发</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right="64" w:rightChars="0" w:firstLine="7459" w:firstLineChars="2664"/>
        <w:jc w:val="left"/>
        <w:textAlignment w:val="bottom"/>
        <w:outlineLvl w:val="9"/>
        <w:rPr>
          <w:rFonts w:hint="eastAsia"/>
          <w:lang w:val="en-US" w:eastAsia="zh-CN"/>
        </w:rPr>
      </w:pPr>
      <w:r>
        <w:rPr>
          <w:rFonts w:hint="eastAsia" w:ascii="仿宋_GB2312" w:hAnsi="穝灿砰" w:eastAsia="仿宋_GB2312"/>
          <w:sz w:val="28"/>
          <w:szCs w:val="28"/>
          <w:lang w:eastAsia="zh-CN"/>
        </w:rPr>
        <w:t>共印</w:t>
      </w:r>
      <w:r>
        <w:rPr>
          <w:rFonts w:hint="eastAsia" w:ascii="仿宋_GB2312" w:hAnsi="穝灿砰" w:eastAsia="仿宋_GB2312"/>
          <w:sz w:val="28"/>
          <w:szCs w:val="28"/>
          <w:lang w:val="en-US" w:eastAsia="zh-CN"/>
        </w:rPr>
        <w:t>50份</w:t>
      </w:r>
    </w:p>
    <w:sectPr>
      <w:pgSz w:w="11906" w:h="16838"/>
      <w:pgMar w:top="1440" w:right="1077"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Times New Roman"/>
    <w:panose1 w:val="00000000000000000000"/>
    <w:charset w:val="00"/>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Vani">
    <w:panose1 w:val="020B0502040204020203"/>
    <w:charset w:val="00"/>
    <w:family w:val="auto"/>
    <w:pitch w:val="default"/>
    <w:sig w:usb0="002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ictorian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7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8.75pt;height:144pt;width:144pt;mso-position-horizontal:outside;mso-position-horizontal-relative:margin;mso-wrap-style:none;z-index:251659264;mso-width-relative:page;mso-height-relative:page;" filled="f" stroked="f" coordsize="21600,21600" o:gfxdata="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rAz4/X&#10;AAAADAEAAA8AAAAAAAAAAQAgAAAAIgAAAGRycy9kb3ducmV2LnhtbFBLAQIUABQAAAAIAIdO4kBE&#10;AYt26AEAAMgDAAAOAAAAAAAAAAEAIAAAACYBAABkcnMvZTJvRG9jLnhtbFBLBQYAAAAABgAGAFkB&#10;AACA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5"/>
    <w:rsid w:val="0000346A"/>
    <w:rsid w:val="00007428"/>
    <w:rsid w:val="000118DE"/>
    <w:rsid w:val="0001352A"/>
    <w:rsid w:val="00022A43"/>
    <w:rsid w:val="00022B80"/>
    <w:rsid w:val="000265DB"/>
    <w:rsid w:val="000338C2"/>
    <w:rsid w:val="000375F0"/>
    <w:rsid w:val="00074356"/>
    <w:rsid w:val="0008432F"/>
    <w:rsid w:val="000A6167"/>
    <w:rsid w:val="000A66A2"/>
    <w:rsid w:val="000B40D3"/>
    <w:rsid w:val="000B6DC2"/>
    <w:rsid w:val="000B7EDE"/>
    <w:rsid w:val="000C049A"/>
    <w:rsid w:val="000C30B1"/>
    <w:rsid w:val="000C752F"/>
    <w:rsid w:val="000F1D1D"/>
    <w:rsid w:val="00112D5A"/>
    <w:rsid w:val="0012327D"/>
    <w:rsid w:val="00124685"/>
    <w:rsid w:val="00141E59"/>
    <w:rsid w:val="001425A6"/>
    <w:rsid w:val="0015609D"/>
    <w:rsid w:val="001A2B05"/>
    <w:rsid w:val="001B004F"/>
    <w:rsid w:val="001B3D0D"/>
    <w:rsid w:val="001B590D"/>
    <w:rsid w:val="001C44A3"/>
    <w:rsid w:val="001C6497"/>
    <w:rsid w:val="001E3161"/>
    <w:rsid w:val="001E74B3"/>
    <w:rsid w:val="001F4379"/>
    <w:rsid w:val="00202405"/>
    <w:rsid w:val="002101B7"/>
    <w:rsid w:val="002267EA"/>
    <w:rsid w:val="00233F84"/>
    <w:rsid w:val="00245D41"/>
    <w:rsid w:val="00251095"/>
    <w:rsid w:val="00257943"/>
    <w:rsid w:val="0026158B"/>
    <w:rsid w:val="002652BF"/>
    <w:rsid w:val="002704E0"/>
    <w:rsid w:val="002764B8"/>
    <w:rsid w:val="002903AD"/>
    <w:rsid w:val="00290EE0"/>
    <w:rsid w:val="002A4920"/>
    <w:rsid w:val="002A5C41"/>
    <w:rsid w:val="002D4F7D"/>
    <w:rsid w:val="002E7C3A"/>
    <w:rsid w:val="002F779B"/>
    <w:rsid w:val="00314076"/>
    <w:rsid w:val="00317B47"/>
    <w:rsid w:val="00325734"/>
    <w:rsid w:val="0033437E"/>
    <w:rsid w:val="00334903"/>
    <w:rsid w:val="00334ECE"/>
    <w:rsid w:val="0035292F"/>
    <w:rsid w:val="003533DE"/>
    <w:rsid w:val="00357DDB"/>
    <w:rsid w:val="003660C9"/>
    <w:rsid w:val="003754C9"/>
    <w:rsid w:val="00376E37"/>
    <w:rsid w:val="00380715"/>
    <w:rsid w:val="003A5BB8"/>
    <w:rsid w:val="003D5295"/>
    <w:rsid w:val="003D6CA6"/>
    <w:rsid w:val="003F3ADC"/>
    <w:rsid w:val="0041003E"/>
    <w:rsid w:val="004143D1"/>
    <w:rsid w:val="00417664"/>
    <w:rsid w:val="0045116B"/>
    <w:rsid w:val="0045599A"/>
    <w:rsid w:val="004626E1"/>
    <w:rsid w:val="0047091D"/>
    <w:rsid w:val="004C3E49"/>
    <w:rsid w:val="004D0C59"/>
    <w:rsid w:val="004D73E7"/>
    <w:rsid w:val="004D7D4A"/>
    <w:rsid w:val="004F0EBF"/>
    <w:rsid w:val="004F254E"/>
    <w:rsid w:val="004F4594"/>
    <w:rsid w:val="004F4C3F"/>
    <w:rsid w:val="004F7AA3"/>
    <w:rsid w:val="00501EF7"/>
    <w:rsid w:val="00502881"/>
    <w:rsid w:val="0052048D"/>
    <w:rsid w:val="00521284"/>
    <w:rsid w:val="00537B97"/>
    <w:rsid w:val="00562EF1"/>
    <w:rsid w:val="005A1579"/>
    <w:rsid w:val="005B367E"/>
    <w:rsid w:val="005B6DD4"/>
    <w:rsid w:val="005C51E1"/>
    <w:rsid w:val="005D5820"/>
    <w:rsid w:val="005E2BC0"/>
    <w:rsid w:val="005E3BD4"/>
    <w:rsid w:val="005F2914"/>
    <w:rsid w:val="0062457E"/>
    <w:rsid w:val="00641E64"/>
    <w:rsid w:val="00642014"/>
    <w:rsid w:val="00644EC3"/>
    <w:rsid w:val="0065458E"/>
    <w:rsid w:val="00664010"/>
    <w:rsid w:val="00665F57"/>
    <w:rsid w:val="00672525"/>
    <w:rsid w:val="00684B1D"/>
    <w:rsid w:val="00686529"/>
    <w:rsid w:val="006A2B19"/>
    <w:rsid w:val="006A31F3"/>
    <w:rsid w:val="006B10B8"/>
    <w:rsid w:val="006C6D1F"/>
    <w:rsid w:val="006C71CC"/>
    <w:rsid w:val="006E6140"/>
    <w:rsid w:val="006F60BA"/>
    <w:rsid w:val="00706402"/>
    <w:rsid w:val="00717EFC"/>
    <w:rsid w:val="00722F3A"/>
    <w:rsid w:val="00727484"/>
    <w:rsid w:val="007324B4"/>
    <w:rsid w:val="007426B6"/>
    <w:rsid w:val="0074693F"/>
    <w:rsid w:val="00751756"/>
    <w:rsid w:val="00762086"/>
    <w:rsid w:val="0077073C"/>
    <w:rsid w:val="0077123D"/>
    <w:rsid w:val="0078332D"/>
    <w:rsid w:val="007849C4"/>
    <w:rsid w:val="00786AC7"/>
    <w:rsid w:val="0079557A"/>
    <w:rsid w:val="00797245"/>
    <w:rsid w:val="007A25B5"/>
    <w:rsid w:val="007D0EBC"/>
    <w:rsid w:val="007F6451"/>
    <w:rsid w:val="00802431"/>
    <w:rsid w:val="008063DA"/>
    <w:rsid w:val="00820484"/>
    <w:rsid w:val="00833FEE"/>
    <w:rsid w:val="008467AF"/>
    <w:rsid w:val="008470D0"/>
    <w:rsid w:val="008548D1"/>
    <w:rsid w:val="00862B7B"/>
    <w:rsid w:val="00863B12"/>
    <w:rsid w:val="00863FED"/>
    <w:rsid w:val="008812DF"/>
    <w:rsid w:val="008817A7"/>
    <w:rsid w:val="00885C09"/>
    <w:rsid w:val="00890432"/>
    <w:rsid w:val="008A359B"/>
    <w:rsid w:val="008C5E6F"/>
    <w:rsid w:val="008D4FE3"/>
    <w:rsid w:val="008E75AE"/>
    <w:rsid w:val="008F6C2C"/>
    <w:rsid w:val="00903068"/>
    <w:rsid w:val="009142E7"/>
    <w:rsid w:val="009147C8"/>
    <w:rsid w:val="0092738C"/>
    <w:rsid w:val="009456F0"/>
    <w:rsid w:val="00952D08"/>
    <w:rsid w:val="0095345A"/>
    <w:rsid w:val="009571CA"/>
    <w:rsid w:val="0096155C"/>
    <w:rsid w:val="009638CA"/>
    <w:rsid w:val="00971683"/>
    <w:rsid w:val="009828DE"/>
    <w:rsid w:val="00986A7E"/>
    <w:rsid w:val="009B4071"/>
    <w:rsid w:val="009B44F0"/>
    <w:rsid w:val="009C7BFF"/>
    <w:rsid w:val="009E0022"/>
    <w:rsid w:val="009E69A4"/>
    <w:rsid w:val="00A158A4"/>
    <w:rsid w:val="00A27B3C"/>
    <w:rsid w:val="00A54832"/>
    <w:rsid w:val="00A56918"/>
    <w:rsid w:val="00A67F08"/>
    <w:rsid w:val="00A87966"/>
    <w:rsid w:val="00A96B1C"/>
    <w:rsid w:val="00AA6E96"/>
    <w:rsid w:val="00AB2DC7"/>
    <w:rsid w:val="00AB445F"/>
    <w:rsid w:val="00AD1027"/>
    <w:rsid w:val="00AF22BC"/>
    <w:rsid w:val="00B06183"/>
    <w:rsid w:val="00B11F0B"/>
    <w:rsid w:val="00B27C6D"/>
    <w:rsid w:val="00B415A9"/>
    <w:rsid w:val="00B57C09"/>
    <w:rsid w:val="00B63F69"/>
    <w:rsid w:val="00B70E80"/>
    <w:rsid w:val="00B81929"/>
    <w:rsid w:val="00B94972"/>
    <w:rsid w:val="00BA2D31"/>
    <w:rsid w:val="00BA6C29"/>
    <w:rsid w:val="00BA6DD6"/>
    <w:rsid w:val="00BD0456"/>
    <w:rsid w:val="00BE2213"/>
    <w:rsid w:val="00C00D8B"/>
    <w:rsid w:val="00C05BCF"/>
    <w:rsid w:val="00C12244"/>
    <w:rsid w:val="00C12C98"/>
    <w:rsid w:val="00C22E6C"/>
    <w:rsid w:val="00C278DC"/>
    <w:rsid w:val="00C53EC4"/>
    <w:rsid w:val="00C64462"/>
    <w:rsid w:val="00C866C9"/>
    <w:rsid w:val="00C96363"/>
    <w:rsid w:val="00CA5211"/>
    <w:rsid w:val="00CB411B"/>
    <w:rsid w:val="00CD2800"/>
    <w:rsid w:val="00CF2353"/>
    <w:rsid w:val="00CF6DB9"/>
    <w:rsid w:val="00D03DC8"/>
    <w:rsid w:val="00D0661C"/>
    <w:rsid w:val="00D11010"/>
    <w:rsid w:val="00D13D2E"/>
    <w:rsid w:val="00D2463D"/>
    <w:rsid w:val="00D47552"/>
    <w:rsid w:val="00D66DC6"/>
    <w:rsid w:val="00D75459"/>
    <w:rsid w:val="00D76C54"/>
    <w:rsid w:val="00D83C71"/>
    <w:rsid w:val="00D86D7E"/>
    <w:rsid w:val="00DA5C91"/>
    <w:rsid w:val="00DD5D3D"/>
    <w:rsid w:val="00DD684F"/>
    <w:rsid w:val="00DE3C0A"/>
    <w:rsid w:val="00DF05F8"/>
    <w:rsid w:val="00DF50F4"/>
    <w:rsid w:val="00E10716"/>
    <w:rsid w:val="00E15A33"/>
    <w:rsid w:val="00E9458C"/>
    <w:rsid w:val="00EA2134"/>
    <w:rsid w:val="00EB3D5B"/>
    <w:rsid w:val="00EC1707"/>
    <w:rsid w:val="00EC3777"/>
    <w:rsid w:val="00EF5D33"/>
    <w:rsid w:val="00F05CDD"/>
    <w:rsid w:val="00F23144"/>
    <w:rsid w:val="00F30A0C"/>
    <w:rsid w:val="00F44B56"/>
    <w:rsid w:val="00F56431"/>
    <w:rsid w:val="00F63CE4"/>
    <w:rsid w:val="00F66A12"/>
    <w:rsid w:val="00F809F4"/>
    <w:rsid w:val="00F8611E"/>
    <w:rsid w:val="00F93B22"/>
    <w:rsid w:val="00FB21D8"/>
    <w:rsid w:val="00FB5C47"/>
    <w:rsid w:val="00FE526D"/>
    <w:rsid w:val="00FE719B"/>
    <w:rsid w:val="00FF0115"/>
    <w:rsid w:val="00FF2777"/>
    <w:rsid w:val="00FF4D40"/>
    <w:rsid w:val="02E97831"/>
    <w:rsid w:val="034B44E8"/>
    <w:rsid w:val="042B1DDA"/>
    <w:rsid w:val="05CD13C9"/>
    <w:rsid w:val="08BC35C5"/>
    <w:rsid w:val="0EB23080"/>
    <w:rsid w:val="10E71B7B"/>
    <w:rsid w:val="124945CE"/>
    <w:rsid w:val="13BD246C"/>
    <w:rsid w:val="1CAA4FE1"/>
    <w:rsid w:val="2586029A"/>
    <w:rsid w:val="2C937E00"/>
    <w:rsid w:val="32DE5E83"/>
    <w:rsid w:val="3AD7589B"/>
    <w:rsid w:val="3E320F3D"/>
    <w:rsid w:val="42C5269C"/>
    <w:rsid w:val="43157DA3"/>
    <w:rsid w:val="450D6DD5"/>
    <w:rsid w:val="49724D43"/>
    <w:rsid w:val="4B4235FE"/>
    <w:rsid w:val="502701BC"/>
    <w:rsid w:val="51CA44A8"/>
    <w:rsid w:val="57643994"/>
    <w:rsid w:val="5AED6D12"/>
    <w:rsid w:val="5E3A0BFA"/>
    <w:rsid w:val="66BF6E58"/>
    <w:rsid w:val="68BD0B2A"/>
    <w:rsid w:val="6A3E7127"/>
    <w:rsid w:val="6B5B3312"/>
    <w:rsid w:val="6E3172C2"/>
    <w:rsid w:val="6EC947F3"/>
    <w:rsid w:val="70B55A73"/>
    <w:rsid w:val="71563B94"/>
    <w:rsid w:val="75B5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szCs w:val="20"/>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25"/>
    <w:semiHidden/>
    <w:unhideWhenUsed/>
    <w:qFormat/>
    <w:uiPriority w:val="0"/>
    <w:rPr>
      <w:b/>
      <w:bCs/>
    </w:r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styleId="15">
    <w:name w:val="annotation reference"/>
    <w:basedOn w:val="12"/>
    <w:semiHidden/>
    <w:unhideWhenUsed/>
    <w:qFormat/>
    <w:uiPriority w:val="0"/>
    <w:rPr>
      <w:sz w:val="21"/>
      <w:szCs w:val="21"/>
    </w:rPr>
  </w:style>
  <w:style w:type="character" w:customStyle="1" w:styleId="16">
    <w:name w:val="标题 1 Char"/>
    <w:link w:val="2"/>
    <w:qFormat/>
    <w:uiPriority w:val="0"/>
    <w:rPr>
      <w:b/>
      <w:kern w:val="44"/>
      <w:sz w:val="44"/>
    </w:rPr>
  </w:style>
  <w:style w:type="character" w:customStyle="1" w:styleId="17">
    <w:name w:val="标题 2 Char"/>
    <w:link w:val="3"/>
    <w:qFormat/>
    <w:uiPriority w:val="0"/>
    <w:rPr>
      <w:rFonts w:ascii="Arial" w:hAnsi="Arial" w:eastAsia="黑体"/>
      <w:b/>
      <w:kern w:val="2"/>
      <w:sz w:val="32"/>
    </w:rPr>
  </w:style>
  <w:style w:type="character" w:customStyle="1" w:styleId="18">
    <w:name w:val="标题 3 Char"/>
    <w:link w:val="4"/>
    <w:semiHidden/>
    <w:qFormat/>
    <w:uiPriority w:val="0"/>
    <w:rPr>
      <w:b/>
      <w:bCs/>
      <w:kern w:val="2"/>
      <w:sz w:val="32"/>
      <w:szCs w:val="32"/>
    </w:rPr>
  </w:style>
  <w:style w:type="character" w:customStyle="1" w:styleId="19">
    <w:name w:val="批注框文本 Char"/>
    <w:link w:val="6"/>
    <w:qFormat/>
    <w:uiPriority w:val="0"/>
    <w:rPr>
      <w:kern w:val="2"/>
      <w:sz w:val="18"/>
      <w:szCs w:val="18"/>
    </w:rPr>
  </w:style>
  <w:style w:type="character" w:customStyle="1" w:styleId="20">
    <w:name w:val="页脚 Char"/>
    <w:link w:val="7"/>
    <w:qFormat/>
    <w:uiPriority w:val="99"/>
    <w:rPr>
      <w:kern w:val="2"/>
      <w:sz w:val="18"/>
      <w:szCs w:val="18"/>
    </w:rPr>
  </w:style>
  <w:style w:type="character" w:customStyle="1" w:styleId="21">
    <w:name w:val="页眉 Char"/>
    <w:link w:val="8"/>
    <w:qFormat/>
    <w:uiPriority w:val="0"/>
    <w:rPr>
      <w:kern w:val="2"/>
      <w:sz w:val="18"/>
      <w:szCs w:val="18"/>
    </w:rPr>
  </w:style>
  <w:style w:type="paragraph" w:customStyle="1" w:styleId="22">
    <w:name w:val="p0"/>
    <w:basedOn w:val="1"/>
    <w:qFormat/>
    <w:uiPriority w:val="0"/>
    <w:pPr>
      <w:widowControl/>
      <w:spacing w:line="365" w:lineRule="atLeast"/>
      <w:ind w:left="1"/>
      <w:textAlignment w:val="bottom"/>
    </w:pPr>
    <w:rPr>
      <w:kern w:val="0"/>
      <w:sz w:val="20"/>
      <w:szCs w:val="20"/>
    </w:rPr>
  </w:style>
  <w:style w:type="character" w:customStyle="1" w:styleId="23">
    <w:name w:val="NormalCharacter"/>
    <w:qFormat/>
    <w:uiPriority w:val="0"/>
  </w:style>
  <w:style w:type="character" w:customStyle="1" w:styleId="24">
    <w:name w:val="批注文字 Char"/>
    <w:basedOn w:val="12"/>
    <w:link w:val="5"/>
    <w:semiHidden/>
    <w:uiPriority w:val="0"/>
    <w:rPr>
      <w:kern w:val="2"/>
      <w:sz w:val="21"/>
      <w:szCs w:val="24"/>
    </w:rPr>
  </w:style>
  <w:style w:type="character" w:customStyle="1" w:styleId="25">
    <w:name w:val="批注主题 Char"/>
    <w:basedOn w:val="24"/>
    <w:link w:val="10"/>
    <w:semiHidden/>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19070-F0E7-49D8-8977-A21EF378A4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1464</Words>
  <Characters>8351</Characters>
  <Lines>69</Lines>
  <Paragraphs>19</Paragraphs>
  <TotalTime>110</TotalTime>
  <ScaleCrop>false</ScaleCrop>
  <LinksUpToDate>false</LinksUpToDate>
  <CharactersWithSpaces>9796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2021-07-20T13:13:00Z</dcterms:created>
  <dc:creator>123ygy</dc:creator>
  <cp:lastModifiedBy>佳能轻印</cp:lastModifiedBy>
  <cp:lastPrinted>2021-08-10T04:57:19Z</cp:lastPrinted>
  <dcterms:modified xsi:type="dcterms:W3CDTF">2021-08-10T07:13:10Z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F82D76069167480BB34EC32979C68456</vt:lpwstr>
  </property>
</Properties>
</file>