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仿宋_GB2312"/>
          <w:color w:val="000000"/>
          <w:sz w:val="32"/>
          <w:szCs w:val="24"/>
        </w:rPr>
      </w:pPr>
      <w:bookmarkStart w:id="0" w:name="_GoBack"/>
      <w:bookmarkEnd w:id="0"/>
    </w:p>
    <w:p>
      <w:pPr>
        <w:spacing w:line="600" w:lineRule="exact"/>
        <w:rPr>
          <w:rFonts w:ascii="Times New Roman" w:hAnsi="Times New Roman" w:eastAsia="仿宋_GB2312"/>
          <w:color w:val="000000"/>
          <w:sz w:val="32"/>
          <w:szCs w:val="24"/>
        </w:rPr>
      </w:pPr>
    </w:p>
    <w:p>
      <w:pPr>
        <w:spacing w:line="600" w:lineRule="exact"/>
        <w:rPr>
          <w:rFonts w:ascii="Times New Roman" w:hAnsi="Times New Roman" w:eastAsia="仿宋_GB2312"/>
          <w:color w:val="000000"/>
          <w:sz w:val="32"/>
          <w:szCs w:val="24"/>
        </w:rPr>
      </w:pPr>
    </w:p>
    <w:p>
      <w:pPr>
        <w:spacing w:line="600" w:lineRule="exact"/>
        <w:rPr>
          <w:rFonts w:ascii="Times New Roman" w:hAnsi="Times New Roman" w:eastAsia="仿宋_GB2312"/>
          <w:color w:val="000000"/>
          <w:sz w:val="32"/>
          <w:szCs w:val="24"/>
        </w:rPr>
      </w:pPr>
    </w:p>
    <w:p>
      <w:pPr>
        <w:spacing w:line="600" w:lineRule="exact"/>
        <w:rPr>
          <w:rFonts w:ascii="Times New Roman" w:hAnsi="Times New Roman" w:eastAsia="仿宋_GB2312"/>
          <w:color w:val="000000"/>
          <w:sz w:val="32"/>
          <w:szCs w:val="24"/>
        </w:rPr>
      </w:pPr>
    </w:p>
    <w:p>
      <w:pPr>
        <w:spacing w:line="600" w:lineRule="exact"/>
        <w:rPr>
          <w:rFonts w:ascii="Times New Roman" w:hAnsi="Times New Roman" w:eastAsia="仿宋_GB2312"/>
          <w:color w:val="000000"/>
          <w:sz w:val="32"/>
          <w:szCs w:val="24"/>
        </w:rPr>
      </w:pPr>
    </w:p>
    <w:p>
      <w:pPr>
        <w:spacing w:line="600" w:lineRule="exact"/>
        <w:rPr>
          <w:rFonts w:ascii="Times New Roman" w:hAnsi="Times New Roman" w:eastAsia="仿宋_GB2312"/>
          <w:color w:val="000000"/>
          <w:sz w:val="32"/>
          <w:szCs w:val="24"/>
        </w:rPr>
      </w:pPr>
    </w:p>
    <w:p>
      <w:pPr>
        <w:spacing w:line="600" w:lineRule="exact"/>
        <w:rPr>
          <w:rFonts w:ascii="Times New Roman" w:hAnsi="Times New Roman" w:eastAsia="仿宋_GB2312"/>
          <w:color w:val="000000"/>
          <w:sz w:val="32"/>
          <w:szCs w:val="24"/>
        </w:rPr>
      </w:pPr>
    </w:p>
    <w:p>
      <w:pPr>
        <w:spacing w:line="600"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正政办发〔</w:t>
      </w:r>
      <w:r>
        <w:rPr>
          <w:rFonts w:hint="eastAsia" w:ascii="Times New Roman" w:hAnsi="Times New Roman" w:eastAsia="仿宋_GB2312"/>
          <w:color w:val="000000"/>
          <w:sz w:val="32"/>
          <w:szCs w:val="32"/>
          <w:lang w:val="en-US" w:eastAsia="zh-CN"/>
        </w:rPr>
        <w:t>2022</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22</w:t>
      </w:r>
      <w:r>
        <w:rPr>
          <w:rFonts w:hint="eastAsia" w:ascii="Times New Roman" w:hAnsi="Times New Roman" w:eastAsia="仿宋_GB2312"/>
          <w:color w:val="000000"/>
          <w:sz w:val="32"/>
          <w:szCs w:val="32"/>
        </w:rPr>
        <w:t>号</w:t>
      </w:r>
    </w:p>
    <w:p>
      <w:pPr>
        <w:pStyle w:val="4"/>
        <w:keepNext w:val="0"/>
        <w:keepLines w:val="0"/>
        <w:pageBreakBefore w:val="0"/>
        <w:widowControl/>
        <w:kinsoku/>
        <w:wordWrap/>
        <w:overflowPunct/>
        <w:topLinePunct w:val="0"/>
        <w:autoSpaceDE/>
        <w:autoSpaceDN/>
        <w:bidi w:val="0"/>
        <w:adjustRightInd/>
        <w:snapToGrid/>
        <w:spacing w:line="900" w:lineRule="exact"/>
        <w:jc w:val="center"/>
        <w:textAlignment w:val="auto"/>
        <w:rPr>
          <w:rFonts w:hint="eastAsia" w:ascii="Times New Roman" w:hAnsi="Times New Roman" w:eastAsia="方正小标宋简体" w:cs="Times New Roman"/>
          <w:color w:val="000000"/>
          <w:sz w:val="44"/>
          <w:szCs w:val="44"/>
        </w:rPr>
      </w:pPr>
    </w:p>
    <w:p>
      <w:pPr>
        <w:pStyle w:val="4"/>
        <w:spacing w:line="620" w:lineRule="exact"/>
        <w:jc w:val="center"/>
        <w:rPr>
          <w:rFonts w:hint="eastAsia"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正宁县人民政府办公室</w:t>
      </w:r>
    </w:p>
    <w:p>
      <w:pPr>
        <w:pStyle w:val="4"/>
        <w:spacing w:line="62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关于印发正宁县</w:t>
      </w:r>
      <w:r>
        <w:rPr>
          <w:rFonts w:hint="eastAsia" w:ascii="Times New Roman" w:hAnsi="Times New Roman" w:eastAsia="方正小标宋简体" w:cs="Times New Roman"/>
          <w:color w:val="000000"/>
          <w:sz w:val="44"/>
          <w:szCs w:val="44"/>
          <w:lang w:eastAsia="zh-CN"/>
        </w:rPr>
        <w:t>第三轮</w:t>
      </w:r>
      <w:r>
        <w:rPr>
          <w:rFonts w:hint="eastAsia" w:ascii="Times New Roman" w:hAnsi="Times New Roman" w:eastAsia="方正小标宋简体" w:cs="Times New Roman"/>
          <w:color w:val="000000"/>
          <w:sz w:val="44"/>
          <w:szCs w:val="44"/>
        </w:rPr>
        <w:t>草原生态保护补助奖励政策实施意见的通知</w:t>
      </w:r>
    </w:p>
    <w:p>
      <w:pPr>
        <w:pStyle w:val="4"/>
        <w:spacing w:line="600" w:lineRule="exact"/>
        <w:jc w:val="both"/>
        <w:rPr>
          <w:rFonts w:ascii="Times New Roman" w:hAnsi="Times New Roman" w:eastAsia="仿宋_GB2312" w:cs="Times New Roman"/>
          <w:color w:val="000000"/>
          <w:sz w:val="32"/>
          <w:szCs w:val="32"/>
        </w:rPr>
      </w:pPr>
    </w:p>
    <w:p>
      <w:pPr>
        <w:pStyle w:val="4"/>
        <w:spacing w:line="600"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各乡镇人民政府，县直有关部门：</w:t>
      </w:r>
    </w:p>
    <w:p>
      <w:pPr>
        <w:pStyle w:val="4"/>
        <w:spacing w:line="600"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《正宁县</w:t>
      </w:r>
      <w:r>
        <w:rPr>
          <w:rFonts w:hint="eastAsia" w:ascii="Times New Roman" w:hAnsi="Times New Roman" w:eastAsia="仿宋_GB2312" w:cs="Times New Roman"/>
          <w:color w:val="000000"/>
          <w:sz w:val="32"/>
          <w:szCs w:val="32"/>
          <w:lang w:eastAsia="zh-CN"/>
        </w:rPr>
        <w:t>第三轮</w:t>
      </w:r>
      <w:r>
        <w:rPr>
          <w:rFonts w:hint="eastAsia" w:ascii="Times New Roman" w:hAnsi="Times New Roman" w:eastAsia="仿宋_GB2312" w:cs="Times New Roman"/>
          <w:color w:val="000000"/>
          <w:sz w:val="32"/>
          <w:szCs w:val="32"/>
        </w:rPr>
        <w:t>草原生态保护补助奖励政策实施意见》已经县政府同意，现印发给你们，请认真抓好落实。</w:t>
      </w:r>
    </w:p>
    <w:p>
      <w:pPr>
        <w:pStyle w:val="4"/>
        <w:tabs>
          <w:tab w:val="left" w:pos="7230"/>
        </w:tabs>
        <w:spacing w:line="600" w:lineRule="exact"/>
        <w:ind w:left="4509" w:hanging="4510" w:hangingChars="145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w:t>
      </w:r>
      <w:r>
        <w:rPr>
          <w:rFonts w:ascii="Times New Roman" w:hAnsi="Times New Roman" w:eastAsia="仿宋_GB2312" w:cs="Times New Roman"/>
          <w:color w:val="000000"/>
          <w:sz w:val="32"/>
          <w:szCs w:val="32"/>
        </w:rPr>
        <w:t xml:space="preserve"> </w:t>
      </w:r>
    </w:p>
    <w:p>
      <w:pPr>
        <w:pStyle w:val="4"/>
        <w:tabs>
          <w:tab w:val="left" w:pos="7230"/>
        </w:tabs>
        <w:spacing w:line="600" w:lineRule="exact"/>
        <w:ind w:left="4509" w:hanging="4510" w:hangingChars="1450"/>
        <w:jc w:val="both"/>
        <w:rPr>
          <w:rFonts w:ascii="Times New Roman" w:hAnsi="Times New Roman" w:eastAsia="仿宋_GB2312" w:cs="Times New Roman"/>
          <w:color w:val="000000"/>
          <w:sz w:val="32"/>
          <w:szCs w:val="32"/>
        </w:rPr>
      </w:pPr>
    </w:p>
    <w:p>
      <w:pPr>
        <w:pStyle w:val="4"/>
        <w:tabs>
          <w:tab w:val="left" w:pos="7638"/>
        </w:tabs>
        <w:spacing w:line="600" w:lineRule="exact"/>
        <w:ind w:left="4666" w:leftChars="2128" w:hanging="389" w:hangingChars="125"/>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正宁县人民政府办公室　　　　　　　　　　　　　　　　　　</w:t>
      </w:r>
      <w:r>
        <w:rPr>
          <w:rFonts w:hint="eastAsia" w:ascii="Times New Roman" w:hAnsi="Times New Roman" w:eastAsia="仿宋_GB2312" w:cs="Times New Roman"/>
          <w:color w:val="000000"/>
          <w:sz w:val="32"/>
          <w:szCs w:val="32"/>
          <w:lang w:val="en-US" w:eastAsia="zh-CN"/>
        </w:rPr>
        <w:t>2022</w:t>
      </w:r>
      <w:r>
        <w:rPr>
          <w:rFonts w:hint="eastAsia"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8</w:t>
      </w:r>
      <w:r>
        <w:rPr>
          <w:rFonts w:hint="eastAsia" w:ascii="Times New Roman" w:hAnsi="Times New Roman" w:eastAsia="仿宋_GB2312" w:cs="Times New Roman"/>
          <w:color w:val="000000"/>
          <w:sz w:val="32"/>
          <w:szCs w:val="32"/>
        </w:rPr>
        <w:t>日</w:t>
      </w: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000000"/>
          <w:sz w:val="44"/>
          <w:szCs w:val="44"/>
        </w:rPr>
      </w:pP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正宁县</w:t>
      </w:r>
      <w:r>
        <w:rPr>
          <w:rFonts w:hint="eastAsia" w:ascii="Times New Roman" w:hAnsi="Times New Roman" w:eastAsia="方正小标宋简体" w:cs="Times New Roman"/>
          <w:color w:val="000000"/>
          <w:sz w:val="44"/>
          <w:szCs w:val="44"/>
          <w:lang w:eastAsia="zh-CN"/>
        </w:rPr>
        <w:t>第三轮</w:t>
      </w:r>
      <w:r>
        <w:rPr>
          <w:rFonts w:hint="eastAsia" w:ascii="Times New Roman" w:hAnsi="Times New Roman" w:eastAsia="方正小标宋简体" w:cs="Times New Roman"/>
          <w:color w:val="000000"/>
          <w:sz w:val="44"/>
          <w:szCs w:val="44"/>
        </w:rPr>
        <w:t>草原生态保护补助奖励政策</w:t>
      </w: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实</w:t>
      </w:r>
      <w:r>
        <w:rPr>
          <w:rFonts w:hint="eastAsia" w:ascii="Times New Roman" w:hAnsi="Times New Roman" w:eastAsia="方正小标宋简体" w:cs="Times New Roman"/>
          <w:color w:val="000000"/>
          <w:sz w:val="44"/>
          <w:szCs w:val="44"/>
          <w:lang w:val="en-US" w:eastAsia="zh-CN"/>
        </w:rPr>
        <w:t xml:space="preserve"> </w:t>
      </w:r>
      <w:r>
        <w:rPr>
          <w:rFonts w:hint="eastAsia" w:ascii="Times New Roman" w:hAnsi="Times New Roman" w:eastAsia="方正小标宋简体" w:cs="Times New Roman"/>
          <w:color w:val="000000"/>
          <w:sz w:val="44"/>
          <w:szCs w:val="44"/>
        </w:rPr>
        <w:t>施</w:t>
      </w:r>
      <w:r>
        <w:rPr>
          <w:rFonts w:hint="eastAsia" w:ascii="Times New Roman" w:hAnsi="Times New Roman" w:eastAsia="方正小标宋简体" w:cs="Times New Roman"/>
          <w:color w:val="000000"/>
          <w:sz w:val="44"/>
          <w:szCs w:val="44"/>
          <w:lang w:val="en-US" w:eastAsia="zh-CN"/>
        </w:rPr>
        <w:t xml:space="preserve"> </w:t>
      </w:r>
      <w:r>
        <w:rPr>
          <w:rFonts w:hint="eastAsia" w:ascii="Times New Roman" w:hAnsi="Times New Roman" w:eastAsia="方正小标宋简体" w:cs="Times New Roman"/>
          <w:color w:val="000000"/>
          <w:sz w:val="44"/>
          <w:szCs w:val="44"/>
        </w:rPr>
        <w:t>意</w:t>
      </w:r>
      <w:r>
        <w:rPr>
          <w:rFonts w:hint="eastAsia" w:ascii="Times New Roman" w:hAnsi="Times New Roman" w:eastAsia="方正小标宋简体" w:cs="Times New Roman"/>
          <w:color w:val="000000"/>
          <w:sz w:val="44"/>
          <w:szCs w:val="44"/>
          <w:lang w:val="en-US" w:eastAsia="zh-CN"/>
        </w:rPr>
        <w:t xml:space="preserve"> </w:t>
      </w:r>
      <w:r>
        <w:rPr>
          <w:rFonts w:hint="eastAsia" w:ascii="Times New Roman" w:hAnsi="Times New Roman" w:eastAsia="方正小标宋简体" w:cs="Times New Roman"/>
          <w:color w:val="000000"/>
          <w:sz w:val="44"/>
          <w:szCs w:val="44"/>
        </w:rPr>
        <w:t>见</w:t>
      </w:r>
    </w:p>
    <w:p>
      <w:pPr>
        <w:pStyle w:val="4"/>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仿宋_GB2312"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622" w:firstLineChars="200"/>
        <w:jc w:val="both"/>
        <w:textAlignment w:val="auto"/>
        <w:rPr>
          <w:rFonts w:ascii="Times New Roman" w:hAnsi="Times New Roman" w:eastAsia="仿宋_GB2312" w:cs="Times New Roman"/>
          <w:color w:val="000000"/>
          <w:sz w:val="32"/>
          <w:szCs w:val="32"/>
        </w:rPr>
      </w:pPr>
      <w:r>
        <w:rPr>
          <w:rFonts w:hint="eastAsia" w:ascii="仿宋_GB2312" w:hAnsi="宋体" w:eastAsia="仿宋_GB2312" w:cs="宋体"/>
          <w:color w:val="000000"/>
          <w:kern w:val="0"/>
          <w:sz w:val="32"/>
          <w:szCs w:val="32"/>
        </w:rPr>
        <w:t>根据《庆阳市财政局</w:t>
      </w:r>
      <w:r>
        <w:rPr>
          <w:rFonts w:hint="eastAsia" w:ascii="仿宋_GB2312" w:hAnsi="宋体" w:eastAsia="仿宋_GB2312" w:cs="宋体"/>
          <w:color w:val="000000"/>
          <w:kern w:val="0"/>
          <w:sz w:val="32"/>
          <w:szCs w:val="32"/>
          <w:lang w:eastAsia="zh-CN"/>
        </w:rPr>
        <w:t>、庆阳市农业农村</w:t>
      </w:r>
      <w:r>
        <w:rPr>
          <w:rFonts w:hint="eastAsia" w:ascii="仿宋_GB2312" w:hAnsi="宋体" w:eastAsia="仿宋_GB2312" w:cs="宋体"/>
          <w:color w:val="000000"/>
          <w:kern w:val="0"/>
          <w:sz w:val="32"/>
          <w:szCs w:val="32"/>
        </w:rPr>
        <w:t>局、</w:t>
      </w:r>
      <w:r>
        <w:rPr>
          <w:rFonts w:hint="eastAsia" w:ascii="仿宋_GB2312" w:hAnsi="宋体" w:eastAsia="仿宋_GB2312" w:cs="宋体"/>
          <w:color w:val="000000"/>
          <w:kern w:val="0"/>
          <w:sz w:val="32"/>
          <w:szCs w:val="32"/>
          <w:lang w:eastAsia="zh-CN"/>
        </w:rPr>
        <w:t>庆阳市林业和草原局</w:t>
      </w:r>
      <w:r>
        <w:rPr>
          <w:rFonts w:hint="eastAsia" w:ascii="仿宋_GB2312" w:hAnsi="宋体" w:eastAsia="仿宋_GB2312" w:cs="宋体"/>
          <w:color w:val="000000"/>
          <w:kern w:val="0"/>
          <w:sz w:val="32"/>
          <w:szCs w:val="32"/>
        </w:rPr>
        <w:t>关于印发庆阳市</w:t>
      </w:r>
      <w:r>
        <w:rPr>
          <w:rFonts w:hint="eastAsia" w:ascii="仿宋_GB2312" w:hAnsi="宋体" w:eastAsia="仿宋_GB2312" w:cs="宋体"/>
          <w:color w:val="000000"/>
          <w:kern w:val="0"/>
          <w:sz w:val="32"/>
          <w:szCs w:val="32"/>
          <w:lang w:eastAsia="zh-CN"/>
        </w:rPr>
        <w:t>第三轮</w:t>
      </w:r>
      <w:r>
        <w:rPr>
          <w:rFonts w:hint="eastAsia" w:ascii="仿宋_GB2312" w:hAnsi="宋体" w:eastAsia="仿宋_GB2312" w:cs="宋体"/>
          <w:color w:val="000000"/>
          <w:kern w:val="0"/>
          <w:sz w:val="32"/>
          <w:szCs w:val="32"/>
        </w:rPr>
        <w:t>草原生态保护</w:t>
      </w:r>
      <w:r>
        <w:rPr>
          <w:rFonts w:hint="eastAsia" w:ascii="仿宋_GB2312" w:eastAsia="仿宋_GB2312" w:cs="宋体"/>
          <w:color w:val="000000"/>
          <w:kern w:val="0"/>
          <w:sz w:val="32"/>
          <w:szCs w:val="32"/>
          <w:lang w:eastAsia="zh-CN"/>
        </w:rPr>
        <w:t>补助</w:t>
      </w:r>
      <w:r>
        <w:rPr>
          <w:rFonts w:hint="eastAsia" w:ascii="仿宋_GB2312" w:hAnsi="宋体" w:eastAsia="仿宋_GB2312" w:cs="宋体"/>
          <w:color w:val="000000"/>
          <w:kern w:val="0"/>
          <w:sz w:val="32"/>
          <w:szCs w:val="32"/>
        </w:rPr>
        <w:t>奖励政策实施方案的通知》（庆市</w:t>
      </w:r>
      <w:r>
        <w:rPr>
          <w:rFonts w:hint="eastAsia" w:ascii="仿宋_GB2312" w:hAnsi="宋体" w:eastAsia="仿宋_GB2312" w:cs="宋体"/>
          <w:color w:val="000000"/>
          <w:kern w:val="0"/>
          <w:sz w:val="32"/>
          <w:szCs w:val="32"/>
          <w:lang w:eastAsia="zh-CN"/>
        </w:rPr>
        <w:t>财农</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lang w:val="en-US" w:eastAsia="zh-CN"/>
        </w:rPr>
        <w:t>22</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rPr>
        <w:t>号）文件精神，</w:t>
      </w:r>
      <w:r>
        <w:rPr>
          <w:rFonts w:hint="eastAsia" w:ascii="Times New Roman" w:hAnsi="Times New Roman" w:eastAsia="仿宋_GB2312" w:cs="Times New Roman"/>
          <w:color w:val="000000"/>
          <w:sz w:val="32"/>
          <w:szCs w:val="32"/>
        </w:rPr>
        <w:t>为切实做好我县政策落实工作，现提出如下实施意见。</w:t>
      </w:r>
    </w:p>
    <w:p>
      <w:pPr>
        <w:pStyle w:val="4"/>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hAnsi="Times New Roman" w:eastAsia="黑体" w:cs="Times New Roman"/>
          <w:b/>
          <w:color w:val="000000"/>
          <w:sz w:val="32"/>
          <w:szCs w:val="32"/>
        </w:rPr>
      </w:pPr>
      <w:r>
        <w:rPr>
          <w:rFonts w:hint="eastAsia" w:ascii="Times New Roman" w:hAnsi="Times New Roman" w:eastAsia="仿宋_GB2312" w:cs="Times New Roman"/>
          <w:color w:val="000000"/>
          <w:sz w:val="32"/>
          <w:szCs w:val="32"/>
        </w:rPr>
        <w:t>　</w:t>
      </w:r>
      <w:r>
        <w:rPr>
          <w:rStyle w:val="7"/>
          <w:rFonts w:hint="eastAsia" w:ascii="Times New Roman" w:hAnsi="Times New Roman" w:eastAsia="仿宋_GB2312"/>
          <w:color w:val="000000"/>
          <w:sz w:val="32"/>
          <w:szCs w:val="32"/>
        </w:rPr>
        <w:t>　</w:t>
      </w:r>
      <w:r>
        <w:rPr>
          <w:rStyle w:val="7"/>
          <w:rFonts w:hint="eastAsia" w:ascii="Times New Roman" w:hAnsi="Times New Roman" w:eastAsia="黑体"/>
          <w:b w:val="0"/>
          <w:color w:val="000000"/>
          <w:sz w:val="32"/>
          <w:szCs w:val="32"/>
        </w:rPr>
        <w:t>一、指导思想</w:t>
      </w:r>
    </w:p>
    <w:p>
      <w:pPr>
        <w:pStyle w:val="4"/>
        <w:keepNext w:val="0"/>
        <w:keepLines w:val="0"/>
        <w:pageBreakBefore w:val="0"/>
        <w:widowControl w:val="0"/>
        <w:kinsoku/>
        <w:wordWrap/>
        <w:overflowPunct/>
        <w:topLinePunct w:val="0"/>
        <w:autoSpaceDE/>
        <w:autoSpaceDN/>
        <w:bidi w:val="0"/>
        <w:adjustRightInd/>
        <w:snapToGrid/>
        <w:spacing w:line="600" w:lineRule="exact"/>
        <w:ind w:firstLine="634"/>
        <w:jc w:val="both"/>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以习近平新时代中国特色社会主义思想为指导，</w:t>
      </w:r>
      <w:r>
        <w:rPr>
          <w:rFonts w:hint="eastAsia" w:ascii="Times New Roman" w:hAnsi="Times New Roman" w:eastAsia="仿宋_GB2312" w:cs="Times New Roman"/>
          <w:color w:val="000000"/>
          <w:sz w:val="32"/>
          <w:szCs w:val="32"/>
        </w:rPr>
        <w:t>全面贯彻党的</w:t>
      </w:r>
      <w:r>
        <w:rPr>
          <w:rFonts w:hint="eastAsia" w:ascii="Times New Roman" w:hAnsi="Times New Roman" w:eastAsia="仿宋_GB2312" w:cs="Times New Roman"/>
          <w:color w:val="000000"/>
          <w:sz w:val="32"/>
          <w:szCs w:val="32"/>
          <w:lang w:eastAsia="zh-CN"/>
        </w:rPr>
        <w:t>十九</w:t>
      </w:r>
      <w:r>
        <w:rPr>
          <w:rFonts w:hint="eastAsia" w:ascii="Times New Roman" w:hAnsi="Times New Roman" w:eastAsia="仿宋_GB2312" w:cs="Times New Roman"/>
          <w:color w:val="000000"/>
          <w:sz w:val="32"/>
          <w:szCs w:val="32"/>
          <w:shd w:val="clear" w:color="auto" w:fill="auto"/>
          <w:lang w:eastAsia="zh-CN"/>
        </w:rPr>
        <w:t>大</w:t>
      </w:r>
      <w:r>
        <w:rPr>
          <w:rFonts w:hint="eastAsia" w:ascii="Times New Roman" w:hAnsi="Times New Roman" w:eastAsia="仿宋_GB2312" w:cs="Times New Roman"/>
          <w:color w:val="000000" w:themeColor="text1"/>
          <w:sz w:val="32"/>
          <w:szCs w:val="32"/>
          <w:shd w:val="clear" w:color="auto" w:fill="auto"/>
          <w:lang w:eastAsia="zh-CN"/>
        </w:rPr>
        <w:t>、十九</w:t>
      </w:r>
      <w:r>
        <w:rPr>
          <w:rFonts w:hint="eastAsia" w:ascii="Times New Roman" w:hAnsi="Times New Roman" w:eastAsia="仿宋_GB2312" w:cs="Times New Roman"/>
          <w:color w:val="000000" w:themeColor="text1"/>
          <w:sz w:val="32"/>
          <w:szCs w:val="32"/>
          <w:shd w:val="clear" w:color="auto" w:fill="auto"/>
        </w:rPr>
        <w:t>届</w:t>
      </w:r>
      <w:r>
        <w:rPr>
          <w:rFonts w:hint="eastAsia" w:ascii="Times New Roman" w:hAnsi="Times New Roman" w:eastAsia="仿宋_GB2312" w:cs="Times New Roman"/>
          <w:color w:val="000000" w:themeColor="text1"/>
          <w:sz w:val="32"/>
          <w:szCs w:val="32"/>
          <w:shd w:val="clear" w:color="auto" w:fill="auto"/>
          <w:lang w:eastAsia="zh-CN"/>
        </w:rPr>
        <w:t>历次</w:t>
      </w:r>
      <w:r>
        <w:rPr>
          <w:rFonts w:hint="eastAsia" w:ascii="Times New Roman" w:hAnsi="Times New Roman" w:eastAsia="仿宋_GB2312" w:cs="Times New Roman"/>
          <w:color w:val="000000" w:themeColor="text1"/>
          <w:sz w:val="32"/>
          <w:szCs w:val="32"/>
          <w:shd w:val="clear" w:color="auto" w:fill="auto"/>
        </w:rPr>
        <w:t>全会精神</w:t>
      </w:r>
      <w:r>
        <w:rPr>
          <w:rFonts w:hint="eastAsia" w:ascii="Times New Roman" w:hAnsi="Times New Roman" w:eastAsia="仿宋_GB2312" w:cs="Times New Roman"/>
          <w:color w:val="000000"/>
          <w:sz w:val="32"/>
          <w:szCs w:val="32"/>
          <w:shd w:val="clear" w:color="auto" w:fill="auto"/>
          <w:lang w:eastAsia="zh-CN"/>
        </w:rPr>
        <w:t>和</w:t>
      </w:r>
      <w:r>
        <w:rPr>
          <w:rFonts w:hint="eastAsia" w:ascii="Times New Roman" w:hAnsi="Times New Roman" w:eastAsia="仿宋_GB2312" w:cs="Times New Roman"/>
          <w:color w:val="000000"/>
          <w:sz w:val="32"/>
          <w:szCs w:val="32"/>
        </w:rPr>
        <w:t>习近平总书记系列重要讲话精神，认真落实</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创新、协调、绿色、开放、共享</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发展理念，以创建</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三个生态</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为定位，以保护草原生态、加强草原建设、促进农民增收为目的，以加强基本草原管理、规范草原承包经营制度为基础，以强化草原执法监督为保障，以加强草原监测为支撑，全面落实</w:t>
      </w:r>
      <w:r>
        <w:rPr>
          <w:rFonts w:hint="eastAsia" w:ascii="Times New Roman" w:hAnsi="Times New Roman" w:eastAsia="仿宋_GB2312" w:cs="Times New Roman"/>
          <w:color w:val="000000"/>
          <w:sz w:val="32"/>
          <w:szCs w:val="32"/>
          <w:lang w:eastAsia="zh-CN"/>
        </w:rPr>
        <w:t>第三轮</w:t>
      </w:r>
      <w:r>
        <w:rPr>
          <w:rFonts w:hint="eastAsia" w:ascii="Times New Roman" w:hAnsi="Times New Roman" w:eastAsia="仿宋_GB2312" w:cs="Times New Roman"/>
          <w:color w:val="000000"/>
          <w:sz w:val="32"/>
          <w:szCs w:val="32"/>
        </w:rPr>
        <w:t>草原补奖政策，为</w:t>
      </w:r>
      <w:r>
        <w:rPr>
          <w:rFonts w:hint="eastAsia" w:ascii="Times New Roman" w:hAnsi="Times New Roman" w:eastAsia="仿宋_GB2312" w:cs="Times New Roman"/>
          <w:color w:val="000000"/>
          <w:sz w:val="32"/>
          <w:szCs w:val="32"/>
          <w:lang w:eastAsia="zh-CN"/>
        </w:rPr>
        <w:t>建设幸福美好共同富裕新正宁作出积极贡献。</w:t>
      </w:r>
    </w:p>
    <w:p>
      <w:pPr>
        <w:pStyle w:val="4"/>
        <w:keepNext w:val="0"/>
        <w:keepLines w:val="0"/>
        <w:pageBreakBefore w:val="0"/>
        <w:widowControl w:val="0"/>
        <w:kinsoku/>
        <w:wordWrap/>
        <w:overflowPunct/>
        <w:topLinePunct w:val="0"/>
        <w:autoSpaceDE/>
        <w:autoSpaceDN/>
        <w:bidi w:val="0"/>
        <w:adjustRightInd/>
        <w:snapToGrid/>
        <w:spacing w:line="600" w:lineRule="exact"/>
        <w:ind w:firstLine="634"/>
        <w:jc w:val="both"/>
        <w:textAlignment w:val="auto"/>
        <w:rPr>
          <w:rStyle w:val="7"/>
          <w:rFonts w:ascii="Times New Roman" w:hAnsi="Times New Roman" w:eastAsia="黑体"/>
          <w:color w:val="000000"/>
        </w:rPr>
      </w:pPr>
      <w:r>
        <w:rPr>
          <w:rStyle w:val="7"/>
          <w:rFonts w:hint="eastAsia" w:ascii="Times New Roman" w:hAnsi="Times New Roman" w:eastAsia="黑体"/>
          <w:b w:val="0"/>
          <w:color w:val="000000"/>
          <w:sz w:val="32"/>
          <w:szCs w:val="32"/>
        </w:rPr>
        <w:t>二、基本原则</w:t>
      </w:r>
    </w:p>
    <w:p>
      <w:pPr>
        <w:pStyle w:val="4"/>
        <w:keepNext w:val="0"/>
        <w:keepLines w:val="0"/>
        <w:pageBreakBefore w:val="0"/>
        <w:widowControl w:val="0"/>
        <w:kinsoku/>
        <w:wordWrap/>
        <w:overflowPunct/>
        <w:topLinePunct w:val="0"/>
        <w:autoSpaceDE/>
        <w:autoSpaceDN/>
        <w:bidi w:val="0"/>
        <w:adjustRightInd/>
        <w:snapToGrid/>
        <w:spacing w:line="600" w:lineRule="exact"/>
        <w:ind w:firstLine="645"/>
        <w:jc w:val="both"/>
        <w:textAlignment w:val="auto"/>
        <w:rPr>
          <w:rFonts w:ascii="Times New Roman" w:hAnsi="Times New Roman" w:eastAsia="仿宋_GB2312" w:cs="Times New Roman"/>
          <w:color w:val="000000"/>
          <w:sz w:val="32"/>
          <w:szCs w:val="32"/>
        </w:rPr>
      </w:pPr>
      <w:r>
        <w:rPr>
          <w:rStyle w:val="7"/>
          <w:rFonts w:hint="eastAsia" w:ascii="Times New Roman" w:hAnsi="Times New Roman" w:eastAsia="楷体_GB2312"/>
          <w:color w:val="000000"/>
          <w:sz w:val="32"/>
          <w:szCs w:val="32"/>
        </w:rPr>
        <w:t>（一）保护生态，绿色发展。</w:t>
      </w:r>
      <w:r>
        <w:rPr>
          <w:rFonts w:hint="eastAsia" w:ascii="Times New Roman" w:hAnsi="Times New Roman" w:eastAsia="仿宋_GB2312" w:cs="Times New Roman"/>
          <w:color w:val="000000"/>
          <w:sz w:val="32"/>
          <w:szCs w:val="32"/>
        </w:rPr>
        <w:t>坚持</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生产生态有机结合、生态优先</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的基本方针，既要保护好草原生态，又要通过转变发展方式，推动草原畜牧业转型升级、提质增效。</w:t>
      </w:r>
    </w:p>
    <w:p>
      <w:pPr>
        <w:pStyle w:val="4"/>
        <w:keepNext w:val="0"/>
        <w:keepLines w:val="0"/>
        <w:pageBreakBefore w:val="0"/>
        <w:widowControl w:val="0"/>
        <w:kinsoku/>
        <w:wordWrap/>
        <w:overflowPunct/>
        <w:topLinePunct w:val="0"/>
        <w:autoSpaceDE/>
        <w:autoSpaceDN/>
        <w:bidi w:val="0"/>
        <w:adjustRightInd/>
        <w:snapToGrid/>
        <w:spacing w:line="600" w:lineRule="exact"/>
        <w:ind w:firstLine="645"/>
        <w:jc w:val="both"/>
        <w:textAlignment w:val="auto"/>
        <w:rPr>
          <w:rFonts w:ascii="Times New Roman" w:hAnsi="Times New Roman" w:eastAsia="仿宋_GB2312" w:cs="Times New Roman"/>
          <w:color w:val="000000"/>
          <w:sz w:val="32"/>
          <w:szCs w:val="32"/>
        </w:rPr>
      </w:pPr>
      <w:r>
        <w:rPr>
          <w:rStyle w:val="7"/>
          <w:rFonts w:hint="eastAsia" w:ascii="Times New Roman" w:hAnsi="Times New Roman" w:eastAsia="楷体_GB2312"/>
          <w:color w:val="000000"/>
          <w:sz w:val="32"/>
          <w:szCs w:val="32"/>
        </w:rPr>
        <w:t>（二）政府主导，明晰职责。</w:t>
      </w:r>
      <w:r>
        <w:rPr>
          <w:rFonts w:hint="eastAsia" w:ascii="Times New Roman" w:hAnsi="Times New Roman" w:eastAsia="仿宋_GB2312" w:cs="Times New Roman"/>
          <w:color w:val="000000"/>
          <w:sz w:val="32"/>
          <w:szCs w:val="32"/>
        </w:rPr>
        <w:t>各级政府是政策落实的责任主体，负责政策细化、动员部署、绩效评价等，相关部门负责完善机制、监督管理、政策实施等，进一步明确农民的责任、权利和义务，全面落实各项政策措施，确保农民直接受益。</w:t>
      </w:r>
    </w:p>
    <w:p>
      <w:pPr>
        <w:pStyle w:val="4"/>
        <w:keepNext w:val="0"/>
        <w:keepLines w:val="0"/>
        <w:pageBreakBefore w:val="0"/>
        <w:widowControl w:val="0"/>
        <w:kinsoku/>
        <w:wordWrap/>
        <w:overflowPunct/>
        <w:topLinePunct w:val="0"/>
        <w:autoSpaceDE/>
        <w:autoSpaceDN/>
        <w:bidi w:val="0"/>
        <w:adjustRightInd/>
        <w:snapToGrid/>
        <w:spacing w:line="600" w:lineRule="exact"/>
        <w:ind w:firstLine="645"/>
        <w:jc w:val="both"/>
        <w:textAlignment w:val="auto"/>
        <w:rPr>
          <w:rFonts w:ascii="Times New Roman" w:hAnsi="Times New Roman" w:eastAsia="仿宋_GB2312" w:cs="Times New Roman"/>
          <w:color w:val="000000"/>
          <w:sz w:val="32"/>
          <w:szCs w:val="32"/>
        </w:rPr>
      </w:pPr>
      <w:r>
        <w:rPr>
          <w:rStyle w:val="7"/>
          <w:rFonts w:hint="eastAsia" w:ascii="Times New Roman" w:hAnsi="Times New Roman" w:eastAsia="楷体_GB2312"/>
          <w:color w:val="000000"/>
          <w:sz w:val="32"/>
          <w:szCs w:val="32"/>
        </w:rPr>
        <w:t>（三）夯实基础，完善制度。</w:t>
      </w:r>
      <w:r>
        <w:rPr>
          <w:rFonts w:hint="eastAsia" w:ascii="Times New Roman" w:hAnsi="Times New Roman" w:eastAsia="仿宋_GB2312" w:cs="Times New Roman"/>
          <w:color w:val="000000"/>
          <w:sz w:val="32"/>
          <w:szCs w:val="32"/>
        </w:rPr>
        <w:t>全面落实各项草原保护制度，规范完善基本草原划定、草原承包和草原信息管理等工作。加强草原监理监测，健全绩效评价制度，加大执法监督力度，构建政策落实长效机制。</w:t>
      </w:r>
    </w:p>
    <w:p>
      <w:pPr>
        <w:pStyle w:val="4"/>
        <w:keepNext w:val="0"/>
        <w:keepLines w:val="0"/>
        <w:pageBreakBefore w:val="0"/>
        <w:widowControl w:val="0"/>
        <w:kinsoku/>
        <w:wordWrap/>
        <w:overflowPunct/>
        <w:topLinePunct w:val="0"/>
        <w:autoSpaceDE/>
        <w:autoSpaceDN/>
        <w:bidi w:val="0"/>
        <w:adjustRightInd/>
        <w:snapToGrid/>
        <w:spacing w:line="600" w:lineRule="exact"/>
        <w:ind w:firstLine="645"/>
        <w:jc w:val="both"/>
        <w:textAlignment w:val="auto"/>
        <w:rPr>
          <w:rFonts w:ascii="Times New Roman" w:hAnsi="Times New Roman" w:eastAsia="仿宋_GB2312" w:cs="Times New Roman"/>
          <w:color w:val="000000"/>
          <w:sz w:val="32"/>
          <w:szCs w:val="32"/>
        </w:rPr>
      </w:pPr>
      <w:r>
        <w:rPr>
          <w:rStyle w:val="7"/>
          <w:rFonts w:hint="eastAsia" w:ascii="Times New Roman" w:hAnsi="Times New Roman" w:eastAsia="楷体_GB2312"/>
          <w:color w:val="000000"/>
          <w:sz w:val="32"/>
          <w:szCs w:val="32"/>
        </w:rPr>
        <w:t>（四）公开公正，阳光透明。</w:t>
      </w:r>
      <w:r>
        <w:rPr>
          <w:rFonts w:hint="eastAsia" w:ascii="Times New Roman" w:hAnsi="Times New Roman" w:eastAsia="仿宋_GB2312" w:cs="Times New Roman"/>
          <w:color w:val="000000"/>
          <w:sz w:val="32"/>
          <w:szCs w:val="32"/>
        </w:rPr>
        <w:t>充分发挥草原补奖政策的引导作用，坚持公开公正、透明操作，激发调动群众参与的积极性，注重各区域间的合理公开，既要避免补贴过高</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垒大户</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，又要防止补贴过低影响农民的生产生活。</w:t>
      </w:r>
    </w:p>
    <w:p>
      <w:pPr>
        <w:pStyle w:val="4"/>
        <w:keepNext w:val="0"/>
        <w:keepLines w:val="0"/>
        <w:pageBreakBefore w:val="0"/>
        <w:widowControl w:val="0"/>
        <w:kinsoku/>
        <w:wordWrap/>
        <w:overflowPunct/>
        <w:topLinePunct w:val="0"/>
        <w:autoSpaceDE/>
        <w:autoSpaceDN/>
        <w:bidi w:val="0"/>
        <w:adjustRightInd/>
        <w:snapToGrid/>
        <w:spacing w:line="600" w:lineRule="exact"/>
        <w:ind w:firstLine="645"/>
        <w:jc w:val="both"/>
        <w:textAlignment w:val="auto"/>
        <w:rPr>
          <w:rFonts w:ascii="Times New Roman" w:hAnsi="Times New Roman" w:eastAsia="仿宋_GB2312" w:cs="Times New Roman"/>
          <w:color w:val="000000"/>
          <w:sz w:val="32"/>
          <w:szCs w:val="32"/>
        </w:rPr>
      </w:pPr>
      <w:r>
        <w:rPr>
          <w:rStyle w:val="7"/>
          <w:rFonts w:hint="eastAsia" w:ascii="Times New Roman" w:hAnsi="Times New Roman" w:eastAsia="楷体_GB2312"/>
          <w:color w:val="000000"/>
          <w:sz w:val="32"/>
          <w:szCs w:val="32"/>
        </w:rPr>
        <w:t>（五）明确责任，稳步实施。</w:t>
      </w:r>
      <w:r>
        <w:rPr>
          <w:rFonts w:hint="eastAsia" w:ascii="Times New Roman" w:hAnsi="Times New Roman" w:eastAsia="仿宋_GB2312" w:cs="Times New Roman"/>
          <w:color w:val="000000"/>
          <w:sz w:val="32"/>
          <w:szCs w:val="32"/>
        </w:rPr>
        <w:t>在落实草原补奖政策工作中要坚持逐级建立政策落实目标责任制，明确各级政府及有关部门的责任，分级落实，稳步推进。加强分类指导，因地制宜制定实施方案。</w:t>
      </w:r>
    </w:p>
    <w:p>
      <w:pPr>
        <w:pStyle w:val="4"/>
        <w:keepNext w:val="0"/>
        <w:keepLines w:val="0"/>
        <w:pageBreakBefore w:val="0"/>
        <w:widowControl w:val="0"/>
        <w:kinsoku/>
        <w:wordWrap/>
        <w:overflowPunct/>
        <w:topLinePunct w:val="0"/>
        <w:autoSpaceDE/>
        <w:autoSpaceDN/>
        <w:bidi w:val="0"/>
        <w:adjustRightInd/>
        <w:snapToGrid/>
        <w:spacing w:line="600" w:lineRule="exact"/>
        <w:ind w:firstLine="645"/>
        <w:jc w:val="both"/>
        <w:textAlignment w:val="auto"/>
        <w:rPr>
          <w:rStyle w:val="7"/>
          <w:rFonts w:hint="eastAsia" w:ascii="Times New Roman" w:hAnsi="Times New Roman" w:eastAsia="黑体"/>
          <w:b w:val="0"/>
          <w:color w:val="000000"/>
          <w:sz w:val="32"/>
          <w:szCs w:val="32"/>
          <w:lang w:eastAsia="zh-CN"/>
        </w:rPr>
      </w:pPr>
      <w:r>
        <w:rPr>
          <w:rStyle w:val="7"/>
          <w:rFonts w:hint="eastAsia" w:ascii="Times New Roman" w:hAnsi="Times New Roman" w:eastAsia="黑体"/>
          <w:b w:val="0"/>
          <w:color w:val="000000"/>
          <w:sz w:val="32"/>
          <w:szCs w:val="32"/>
        </w:rPr>
        <w:t>三、</w:t>
      </w:r>
      <w:r>
        <w:rPr>
          <w:rStyle w:val="7"/>
          <w:rFonts w:hint="eastAsia" w:ascii="Times New Roman" w:hAnsi="Times New Roman" w:eastAsia="黑体"/>
          <w:b w:val="0"/>
          <w:color w:val="000000"/>
          <w:sz w:val="32"/>
          <w:szCs w:val="32"/>
          <w:lang w:eastAsia="zh-CN"/>
        </w:rPr>
        <w:t>目标任务</w:t>
      </w:r>
    </w:p>
    <w:p>
      <w:pPr>
        <w:pStyle w:val="4"/>
        <w:keepNext w:val="0"/>
        <w:keepLines w:val="0"/>
        <w:pageBreakBefore w:val="0"/>
        <w:widowControl w:val="0"/>
        <w:kinsoku/>
        <w:wordWrap/>
        <w:overflowPunct/>
        <w:topLinePunct w:val="0"/>
        <w:autoSpaceDE/>
        <w:autoSpaceDN/>
        <w:bidi w:val="0"/>
        <w:adjustRightInd/>
        <w:snapToGrid/>
        <w:spacing w:line="600" w:lineRule="exact"/>
        <w:ind w:firstLine="645"/>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通过实施</w:t>
      </w:r>
      <w:r>
        <w:rPr>
          <w:rFonts w:hint="eastAsia" w:ascii="Times New Roman" w:hAnsi="Times New Roman" w:eastAsia="仿宋_GB2312" w:cs="Times New Roman"/>
          <w:color w:val="000000"/>
          <w:sz w:val="32"/>
          <w:szCs w:val="32"/>
          <w:lang w:eastAsia="zh-CN"/>
        </w:rPr>
        <w:t>第三轮</w:t>
      </w:r>
      <w:r>
        <w:rPr>
          <w:rFonts w:hint="eastAsia" w:ascii="Times New Roman" w:hAnsi="Times New Roman" w:eastAsia="仿宋_GB2312" w:cs="Times New Roman"/>
          <w:color w:val="000000"/>
          <w:sz w:val="32"/>
          <w:szCs w:val="32"/>
        </w:rPr>
        <w:t>草原补奖政策，全面完善基本草原划定和草原承包经营制度，遏制草原退化，改善草原生态环境，</w:t>
      </w:r>
      <w:r>
        <w:rPr>
          <w:rFonts w:hint="eastAsia" w:ascii="Times New Roman" w:hAnsi="Times New Roman" w:eastAsia="仿宋_GB2312" w:cs="Times New Roman"/>
          <w:color w:val="000000"/>
          <w:sz w:val="32"/>
          <w:szCs w:val="32"/>
          <w:lang w:eastAsia="zh-CN"/>
        </w:rPr>
        <w:t>巩固</w:t>
      </w:r>
      <w:r>
        <w:rPr>
          <w:rFonts w:hint="eastAsia" w:ascii="Times New Roman" w:hAnsi="Times New Roman" w:eastAsia="仿宋_GB2312" w:cs="Times New Roman"/>
          <w:color w:val="000000"/>
          <w:sz w:val="32"/>
          <w:szCs w:val="32"/>
        </w:rPr>
        <w:t>草原禁牧</w:t>
      </w:r>
      <w:r>
        <w:rPr>
          <w:rFonts w:hint="eastAsia" w:ascii="Times New Roman" w:hAnsi="Times New Roman" w:eastAsia="仿宋_GB2312" w:cs="Times New Roman"/>
          <w:color w:val="000000"/>
          <w:sz w:val="32"/>
          <w:szCs w:val="32"/>
          <w:lang w:eastAsia="zh-CN"/>
        </w:rPr>
        <w:t>成果</w:t>
      </w:r>
      <w:r>
        <w:rPr>
          <w:rFonts w:hint="eastAsia" w:ascii="Times New Roman" w:hAnsi="Times New Roman" w:eastAsia="仿宋_GB2312" w:cs="Times New Roman"/>
          <w:color w:val="000000"/>
          <w:sz w:val="32"/>
          <w:szCs w:val="32"/>
        </w:rPr>
        <w:t>。转变畜牧业发展方式，加快草牧业发展步伐，增强畜产品生产和供给能力，不断拓宽农牧民增收渠道，稳步提高农民收入水平。</w:t>
      </w:r>
    </w:p>
    <w:p>
      <w:pPr>
        <w:pStyle w:val="4"/>
        <w:keepNext w:val="0"/>
        <w:keepLines w:val="0"/>
        <w:pageBreakBefore w:val="0"/>
        <w:widowControl w:val="0"/>
        <w:kinsoku/>
        <w:wordWrap/>
        <w:overflowPunct/>
        <w:topLinePunct w:val="0"/>
        <w:autoSpaceDE/>
        <w:autoSpaceDN/>
        <w:bidi w:val="0"/>
        <w:adjustRightInd/>
        <w:snapToGrid/>
        <w:spacing w:line="600" w:lineRule="exact"/>
        <w:ind w:firstLine="645"/>
        <w:jc w:val="both"/>
        <w:textAlignment w:val="auto"/>
        <w:rPr>
          <w:rStyle w:val="7"/>
          <w:rFonts w:hint="eastAsia" w:ascii="Times New Roman" w:hAnsi="Times New Roman" w:eastAsia="黑体"/>
          <w:b w:val="0"/>
          <w:color w:val="000000"/>
          <w:sz w:val="32"/>
          <w:szCs w:val="32"/>
          <w:lang w:eastAsia="zh-CN"/>
        </w:rPr>
      </w:pPr>
      <w:r>
        <w:rPr>
          <w:rStyle w:val="7"/>
          <w:rFonts w:hint="eastAsia" w:ascii="Times New Roman" w:hAnsi="Times New Roman" w:eastAsia="黑体"/>
          <w:b w:val="0"/>
          <w:color w:val="000000"/>
          <w:sz w:val="32"/>
          <w:szCs w:val="32"/>
          <w:lang w:eastAsia="zh-CN"/>
        </w:rPr>
        <w:t>四、政策内容</w:t>
      </w:r>
    </w:p>
    <w:p>
      <w:pPr>
        <w:pStyle w:val="4"/>
        <w:keepNext w:val="0"/>
        <w:keepLines w:val="0"/>
        <w:pageBreakBefore w:val="0"/>
        <w:widowControl w:val="0"/>
        <w:kinsoku/>
        <w:wordWrap/>
        <w:overflowPunct/>
        <w:topLinePunct w:val="0"/>
        <w:autoSpaceDE/>
        <w:autoSpaceDN/>
        <w:bidi w:val="0"/>
        <w:adjustRightInd/>
        <w:snapToGrid/>
        <w:spacing w:line="600" w:lineRule="exact"/>
        <w:ind w:firstLine="645"/>
        <w:jc w:val="both"/>
        <w:textAlignment w:val="auto"/>
        <w:rPr>
          <w:rStyle w:val="7"/>
          <w:rFonts w:ascii="Times New Roman" w:hAnsi="Times New Roman" w:eastAsia="楷体_GB2312"/>
          <w:color w:val="000000"/>
          <w:sz w:val="32"/>
          <w:szCs w:val="32"/>
        </w:rPr>
      </w:pPr>
      <w:r>
        <w:rPr>
          <w:rStyle w:val="7"/>
          <w:rFonts w:hint="eastAsia" w:ascii="Times New Roman" w:hAnsi="Times New Roman" w:eastAsia="楷体_GB2312"/>
          <w:color w:val="000000"/>
          <w:sz w:val="32"/>
          <w:szCs w:val="32"/>
        </w:rPr>
        <w:t>（</w:t>
      </w:r>
      <w:r>
        <w:rPr>
          <w:rStyle w:val="7"/>
          <w:rFonts w:hint="eastAsia" w:ascii="Times New Roman" w:hAnsi="Times New Roman" w:eastAsia="楷体_GB2312"/>
          <w:color w:val="000000"/>
          <w:sz w:val="32"/>
          <w:szCs w:val="32"/>
          <w:lang w:eastAsia="zh-CN"/>
        </w:rPr>
        <w:t>一</w:t>
      </w:r>
      <w:r>
        <w:rPr>
          <w:rStyle w:val="7"/>
          <w:rFonts w:hint="eastAsia" w:ascii="Times New Roman" w:hAnsi="Times New Roman" w:eastAsia="楷体_GB2312"/>
          <w:color w:val="000000"/>
          <w:sz w:val="32"/>
          <w:szCs w:val="32"/>
        </w:rPr>
        <w:t>）</w:t>
      </w:r>
      <w:r>
        <w:rPr>
          <w:rStyle w:val="7"/>
          <w:rFonts w:hint="eastAsia" w:ascii="Times New Roman" w:hAnsi="Times New Roman" w:eastAsia="楷体_GB2312"/>
          <w:color w:val="000000"/>
          <w:sz w:val="32"/>
          <w:szCs w:val="32"/>
          <w:lang w:eastAsia="zh-CN"/>
        </w:rPr>
        <w:t>实施面积</w:t>
      </w:r>
      <w:r>
        <w:rPr>
          <w:rStyle w:val="7"/>
          <w:rFonts w:hint="eastAsia" w:ascii="Times New Roman" w:hAnsi="Times New Roman" w:eastAsia="楷体_GB2312"/>
          <w:color w:val="000000"/>
          <w:sz w:val="32"/>
          <w:szCs w:val="32"/>
        </w:rPr>
        <w:t>。</w:t>
      </w:r>
    </w:p>
    <w:p>
      <w:pPr>
        <w:pStyle w:val="4"/>
        <w:keepNext w:val="0"/>
        <w:keepLines w:val="0"/>
        <w:pageBreakBefore w:val="0"/>
        <w:widowControl w:val="0"/>
        <w:kinsoku/>
        <w:wordWrap/>
        <w:overflowPunct/>
        <w:topLinePunct w:val="0"/>
        <w:autoSpaceDE/>
        <w:autoSpaceDN/>
        <w:bidi w:val="0"/>
        <w:adjustRightInd/>
        <w:snapToGrid/>
        <w:spacing w:line="600" w:lineRule="exact"/>
        <w:ind w:firstLine="645"/>
        <w:jc w:val="both"/>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与第二轮政策实施面积合理衔接，</w:t>
      </w:r>
      <w:r>
        <w:rPr>
          <w:rFonts w:hint="eastAsia" w:ascii="Times New Roman" w:hAnsi="Times New Roman" w:eastAsia="仿宋_GB2312" w:cs="Times New Roman"/>
          <w:color w:val="000000"/>
          <w:sz w:val="32"/>
          <w:szCs w:val="32"/>
        </w:rPr>
        <w:t>利用中央财政禁牧补助资金对实施禁牧的农户给予补助。</w:t>
      </w:r>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rPr>
        <w:t>年为一个禁牧周期，禁牧期满后根据草原生态功能恢复情况，继续实施禁牧或者转入草畜平衡管理。</w:t>
      </w:r>
      <w:r>
        <w:rPr>
          <w:rFonts w:hint="eastAsia" w:ascii="Times New Roman" w:hAnsi="Times New Roman" w:eastAsia="仿宋_GB2312" w:cs="Times New Roman"/>
          <w:color w:val="000000"/>
          <w:sz w:val="32"/>
          <w:szCs w:val="32"/>
          <w:lang w:eastAsia="zh-CN"/>
        </w:rPr>
        <w:t>第三轮草原补奖政策</w:t>
      </w:r>
      <w:r>
        <w:rPr>
          <w:rFonts w:hint="eastAsia" w:ascii="Times New Roman" w:hAnsi="Times New Roman" w:eastAsia="仿宋_GB2312" w:cs="Times New Roman"/>
          <w:color w:val="000000"/>
          <w:sz w:val="32"/>
          <w:szCs w:val="32"/>
        </w:rPr>
        <w:t>确定我县</w:t>
      </w:r>
      <w:r>
        <w:rPr>
          <w:rFonts w:hint="eastAsia" w:ascii="Times New Roman" w:hAnsi="Times New Roman" w:eastAsia="仿宋_GB2312" w:cs="Times New Roman"/>
          <w:color w:val="000000"/>
          <w:sz w:val="32"/>
          <w:szCs w:val="32"/>
          <w:lang w:eastAsia="zh-CN"/>
        </w:rPr>
        <w:t>草原补奖实施面积</w:t>
      </w:r>
      <w:r>
        <w:rPr>
          <w:rFonts w:hint="eastAsia" w:ascii="Times New Roman" w:hAnsi="Times New Roman" w:eastAsia="仿宋_GB2312" w:cs="Times New Roman"/>
          <w:color w:val="000000"/>
          <w:sz w:val="32"/>
          <w:szCs w:val="32"/>
        </w:rPr>
        <w:t>47.04万亩</w:t>
      </w:r>
      <w:r>
        <w:rPr>
          <w:rFonts w:hint="eastAsia" w:ascii="Times New Roman" w:hAnsi="Times New Roman" w:eastAsia="仿宋_GB2312" w:cs="Times New Roman"/>
          <w:color w:val="000000"/>
          <w:sz w:val="32"/>
          <w:szCs w:val="32"/>
          <w:lang w:eastAsia="zh-CN"/>
        </w:rPr>
        <w:t>，且全面禁牧。</w:t>
      </w:r>
    </w:p>
    <w:p>
      <w:pPr>
        <w:pStyle w:val="4"/>
        <w:keepNext w:val="0"/>
        <w:keepLines w:val="0"/>
        <w:pageBreakBefore w:val="0"/>
        <w:widowControl w:val="0"/>
        <w:kinsoku/>
        <w:wordWrap/>
        <w:overflowPunct/>
        <w:topLinePunct w:val="0"/>
        <w:autoSpaceDE/>
        <w:autoSpaceDN/>
        <w:bidi w:val="0"/>
        <w:adjustRightInd/>
        <w:snapToGrid/>
        <w:spacing w:line="600" w:lineRule="exact"/>
        <w:ind w:firstLine="645"/>
        <w:jc w:val="both"/>
        <w:textAlignment w:val="auto"/>
        <w:rPr>
          <w:rStyle w:val="7"/>
          <w:rFonts w:hint="eastAsia" w:ascii="Times New Roman" w:hAnsi="Times New Roman" w:eastAsia="楷体_GB2312"/>
          <w:color w:val="000000"/>
          <w:sz w:val="32"/>
          <w:szCs w:val="32"/>
          <w:lang w:eastAsia="zh-CN"/>
        </w:rPr>
      </w:pPr>
      <w:r>
        <w:rPr>
          <w:rStyle w:val="7"/>
          <w:rFonts w:hint="eastAsia" w:ascii="Times New Roman" w:hAnsi="Times New Roman" w:eastAsia="楷体_GB2312"/>
          <w:color w:val="000000"/>
          <w:sz w:val="32"/>
          <w:szCs w:val="32"/>
          <w:lang w:eastAsia="zh-CN"/>
        </w:rPr>
        <w:t>（二）补助标准</w:t>
      </w:r>
    </w:p>
    <w:p>
      <w:pPr>
        <w:pStyle w:val="4"/>
        <w:keepNext w:val="0"/>
        <w:keepLines w:val="0"/>
        <w:pageBreakBefore w:val="0"/>
        <w:widowControl w:val="0"/>
        <w:kinsoku/>
        <w:wordWrap/>
        <w:overflowPunct/>
        <w:topLinePunct w:val="0"/>
        <w:autoSpaceDE/>
        <w:autoSpaceDN/>
        <w:bidi w:val="0"/>
        <w:adjustRightInd/>
        <w:snapToGrid/>
        <w:spacing w:line="600" w:lineRule="exact"/>
        <w:ind w:firstLine="645"/>
        <w:jc w:val="both"/>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依据划定我县草原区域类型为</w:t>
      </w:r>
      <w:r>
        <w:rPr>
          <w:rFonts w:hint="eastAsia" w:ascii="Times New Roman" w:hAnsi="Times New Roman" w:eastAsia="仿宋_GB2312" w:cs="Times New Roman"/>
          <w:color w:val="000000"/>
          <w:sz w:val="32"/>
          <w:szCs w:val="32"/>
        </w:rPr>
        <w:t>黄土高原区，禁牧年补助标准为</w:t>
      </w:r>
      <w:r>
        <w:rPr>
          <w:rFonts w:hint="eastAsia" w:ascii="Times New Roman" w:hAnsi="Times New Roman" w:eastAsia="仿宋_GB2312" w:cs="Times New Roman"/>
          <w:color w:val="000000"/>
          <w:sz w:val="32"/>
          <w:szCs w:val="32"/>
          <w:lang w:val="en-US" w:eastAsia="zh-CN"/>
        </w:rPr>
        <w:t>5.92</w:t>
      </w:r>
      <w:r>
        <w:rPr>
          <w:rFonts w:hint="eastAsia" w:ascii="Times New Roman" w:hAnsi="Times New Roman" w:eastAsia="仿宋_GB2312" w:cs="Times New Roman"/>
          <w:color w:val="000000"/>
          <w:sz w:val="32"/>
          <w:szCs w:val="32"/>
        </w:rPr>
        <w:t>元</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亩。</w:t>
      </w:r>
    </w:p>
    <w:p>
      <w:pPr>
        <w:pStyle w:val="4"/>
        <w:keepNext w:val="0"/>
        <w:keepLines w:val="0"/>
        <w:pageBreakBefore w:val="0"/>
        <w:widowControl w:val="0"/>
        <w:kinsoku/>
        <w:wordWrap/>
        <w:overflowPunct/>
        <w:topLinePunct w:val="0"/>
        <w:autoSpaceDE/>
        <w:autoSpaceDN/>
        <w:bidi w:val="0"/>
        <w:adjustRightInd/>
        <w:snapToGrid/>
        <w:spacing w:line="600" w:lineRule="exact"/>
        <w:ind w:firstLine="645"/>
        <w:jc w:val="both"/>
        <w:textAlignment w:val="auto"/>
        <w:rPr>
          <w:rStyle w:val="7"/>
          <w:rFonts w:hint="eastAsia" w:ascii="Times New Roman" w:hAnsi="Times New Roman" w:eastAsia="楷体_GB2312"/>
          <w:color w:val="000000"/>
          <w:sz w:val="32"/>
          <w:szCs w:val="32"/>
          <w:lang w:eastAsia="zh-CN"/>
        </w:rPr>
      </w:pPr>
      <w:r>
        <w:rPr>
          <w:rStyle w:val="7"/>
          <w:rFonts w:hint="eastAsia" w:ascii="Times New Roman" w:hAnsi="Times New Roman" w:eastAsia="楷体_GB2312"/>
          <w:color w:val="000000"/>
          <w:sz w:val="32"/>
          <w:szCs w:val="32"/>
          <w:lang w:eastAsia="zh-CN"/>
        </w:rPr>
        <w:t>（三）补奖对象</w:t>
      </w:r>
    </w:p>
    <w:p>
      <w:pPr>
        <w:pStyle w:val="4"/>
        <w:keepNext w:val="0"/>
        <w:keepLines w:val="0"/>
        <w:pageBreakBefore w:val="0"/>
        <w:widowControl w:val="0"/>
        <w:kinsoku/>
        <w:wordWrap/>
        <w:overflowPunct/>
        <w:topLinePunct w:val="0"/>
        <w:autoSpaceDE/>
        <w:autoSpaceDN/>
        <w:bidi w:val="0"/>
        <w:adjustRightInd/>
        <w:snapToGrid/>
        <w:spacing w:line="600" w:lineRule="exact"/>
        <w:ind w:firstLine="645"/>
        <w:jc w:val="both"/>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第三轮草原补奖政策补助奖励对象是持有草原使用权证、草原承包经营权证或者签订草原承包经营合同，履行禁牧要求，且经过县人民政府审核确认，纳入草原补奖政策实施范围的农牧民。国家公职人员不得纳入补助奖励对象范围。</w:t>
      </w:r>
    </w:p>
    <w:p>
      <w:pPr>
        <w:pStyle w:val="4"/>
        <w:keepNext w:val="0"/>
        <w:keepLines w:val="0"/>
        <w:pageBreakBefore w:val="0"/>
        <w:widowControl w:val="0"/>
        <w:kinsoku/>
        <w:wordWrap/>
        <w:overflowPunct/>
        <w:topLinePunct w:val="0"/>
        <w:autoSpaceDE/>
        <w:autoSpaceDN/>
        <w:bidi w:val="0"/>
        <w:adjustRightInd/>
        <w:snapToGrid/>
        <w:spacing w:line="600" w:lineRule="exact"/>
        <w:ind w:firstLine="660"/>
        <w:jc w:val="both"/>
        <w:textAlignment w:val="auto"/>
        <w:rPr>
          <w:rStyle w:val="7"/>
          <w:rFonts w:ascii="Times New Roman" w:hAnsi="Times New Roman" w:eastAsia="黑体"/>
          <w:b w:val="0"/>
          <w:color w:val="000000"/>
          <w:sz w:val="32"/>
          <w:szCs w:val="32"/>
        </w:rPr>
      </w:pPr>
      <w:r>
        <w:rPr>
          <w:rStyle w:val="7"/>
          <w:rFonts w:hint="eastAsia" w:ascii="Times New Roman" w:hAnsi="Times New Roman" w:eastAsia="黑体"/>
          <w:b w:val="0"/>
          <w:color w:val="000000"/>
          <w:sz w:val="32"/>
          <w:szCs w:val="32"/>
        </w:rPr>
        <w:t>四、工作要求</w:t>
      </w:r>
    </w:p>
    <w:p>
      <w:pPr>
        <w:pStyle w:val="4"/>
        <w:keepNext w:val="0"/>
        <w:keepLines w:val="0"/>
        <w:pageBreakBefore w:val="0"/>
        <w:widowControl w:val="0"/>
        <w:kinsoku/>
        <w:wordWrap/>
        <w:overflowPunct/>
        <w:topLinePunct w:val="0"/>
        <w:autoSpaceDE/>
        <w:autoSpaceDN/>
        <w:bidi w:val="0"/>
        <w:adjustRightInd/>
        <w:snapToGrid/>
        <w:spacing w:line="600" w:lineRule="exact"/>
        <w:ind w:firstLine="660"/>
        <w:jc w:val="both"/>
        <w:textAlignment w:val="auto"/>
        <w:rPr>
          <w:rFonts w:ascii="Times New Roman" w:hAnsi="Times New Roman" w:eastAsia="仿宋_GB2312" w:cs="Times New Roman"/>
          <w:color w:val="000000"/>
          <w:sz w:val="32"/>
          <w:szCs w:val="32"/>
        </w:rPr>
      </w:pPr>
      <w:r>
        <w:rPr>
          <w:rStyle w:val="7"/>
          <w:rFonts w:hint="eastAsia" w:ascii="Times New Roman" w:hAnsi="Times New Roman" w:eastAsia="楷体_GB2312"/>
          <w:color w:val="000000"/>
          <w:sz w:val="32"/>
          <w:szCs w:val="32"/>
        </w:rPr>
        <w:t>（一）加强组织领导。</w:t>
      </w:r>
      <w:r>
        <w:rPr>
          <w:rFonts w:hint="eastAsia" w:ascii="Times New Roman" w:hAnsi="Times New Roman" w:eastAsia="仿宋_GB2312" w:cs="Times New Roman"/>
          <w:color w:val="000000"/>
          <w:sz w:val="32"/>
          <w:szCs w:val="32"/>
          <w:lang w:eastAsia="zh-CN"/>
        </w:rPr>
        <w:t>成立由县政府分管领导任组长，县政府办、财政、农业农村、自然资源、生态环境、民政、统计、审计等相关部门负责人为成员的第三轮草原补奖政策实施工作领导小组，</w:t>
      </w:r>
      <w:r>
        <w:rPr>
          <w:rFonts w:hint="eastAsia" w:ascii="Times New Roman" w:hAnsi="Times New Roman" w:eastAsia="仿宋_GB2312" w:cs="Times New Roman"/>
          <w:color w:val="000000"/>
          <w:sz w:val="32"/>
          <w:szCs w:val="32"/>
        </w:rPr>
        <w:t>研究解决政策落实中出现的困难和问题，完善部门各负其责、协调配合的工作机制，制定相关管理办法、工作规程和绩效考核制度，规范有序推进各项工作。各乡镇</w:t>
      </w:r>
      <w:r>
        <w:rPr>
          <w:rFonts w:hint="eastAsia" w:ascii="Times New Roman" w:hAnsi="Times New Roman" w:eastAsia="仿宋_GB2312" w:cs="Times New Roman"/>
          <w:color w:val="000000"/>
          <w:sz w:val="32"/>
          <w:szCs w:val="32"/>
          <w:lang w:eastAsia="zh-CN"/>
        </w:rPr>
        <w:t>也要成立领导小组，</w:t>
      </w:r>
      <w:r>
        <w:rPr>
          <w:rFonts w:hint="eastAsia" w:ascii="Times New Roman" w:hAnsi="Times New Roman" w:eastAsia="仿宋_GB2312" w:cs="Times New Roman"/>
          <w:color w:val="000000"/>
          <w:sz w:val="32"/>
          <w:szCs w:val="32"/>
        </w:rPr>
        <w:t>认真调查研究，结合落实补奖政策，梳理解决</w:t>
      </w:r>
      <w:r>
        <w:rPr>
          <w:rFonts w:hint="eastAsia" w:ascii="Times New Roman" w:hAnsi="Times New Roman" w:eastAsia="仿宋_GB2312" w:cs="Times New Roman"/>
          <w:color w:val="000000"/>
          <w:sz w:val="32"/>
          <w:szCs w:val="32"/>
          <w:lang w:eastAsia="zh-CN"/>
        </w:rPr>
        <w:t>前</w:t>
      </w:r>
      <w:r>
        <w:rPr>
          <w:rFonts w:hint="eastAsia" w:ascii="Times New Roman" w:hAnsi="Times New Roman" w:eastAsia="仿宋_GB2312" w:cs="Times New Roman"/>
          <w:color w:val="000000"/>
          <w:sz w:val="32"/>
          <w:szCs w:val="32"/>
        </w:rPr>
        <w:t>一轮政策落实中存在的问题，确保</w:t>
      </w:r>
      <w:r>
        <w:rPr>
          <w:rFonts w:hint="eastAsia" w:ascii="Times New Roman" w:hAnsi="Times New Roman" w:eastAsia="仿宋_GB2312" w:cs="Times New Roman"/>
          <w:color w:val="000000"/>
          <w:sz w:val="32"/>
          <w:szCs w:val="32"/>
          <w:lang w:eastAsia="zh-CN"/>
        </w:rPr>
        <w:t>第三</w:t>
      </w:r>
      <w:r>
        <w:rPr>
          <w:rFonts w:hint="eastAsia" w:ascii="Times New Roman" w:hAnsi="Times New Roman" w:eastAsia="仿宋_GB2312" w:cs="Times New Roman"/>
          <w:color w:val="000000"/>
          <w:sz w:val="32"/>
          <w:szCs w:val="32"/>
        </w:rPr>
        <w:t>轮政策执行有序推进。要加大宣传力度，开展形式多样、贴近实际的宣传活动，特别要讲明新旧政策的变化内容和要求。要注重听取基层干部和农民的意见建议，切实增强政策实施的透明度，保证政策全面落实。</w:t>
      </w:r>
    </w:p>
    <w:p>
      <w:pPr>
        <w:pStyle w:val="4"/>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w:t>
      </w:r>
      <w:r>
        <w:rPr>
          <w:rStyle w:val="7"/>
          <w:rFonts w:hint="eastAsia" w:ascii="Times New Roman" w:hAnsi="Times New Roman" w:eastAsia="楷体_GB2312"/>
          <w:color w:val="000000"/>
          <w:sz w:val="32"/>
          <w:szCs w:val="32"/>
        </w:rPr>
        <w:t>（二）加强基础工作。</w:t>
      </w:r>
      <w:r>
        <w:rPr>
          <w:rFonts w:hint="eastAsia" w:ascii="Times New Roman" w:hAnsi="Times New Roman" w:eastAsia="仿宋_GB2312" w:cs="Times New Roman"/>
          <w:color w:val="000000"/>
          <w:sz w:val="32"/>
          <w:szCs w:val="32"/>
        </w:rPr>
        <w:t>草原补奖政策涉及的禁牧草原，要全部划定为基本草原。县级人民政府对划定的基本草原进行公告，明确面积和四至界限，设立保护标志，统一绘图建档。要加强基本草原划定制度建设，采取有效措施，对基本草原实行最严格的保护，严守草原生态红线。要加强技术培训，明确专人负责，做好政策数据衔接，及时规范填报补奖政策管理各项基础数据，实现草原信息电子化管理。</w:t>
      </w:r>
    </w:p>
    <w:p>
      <w:pPr>
        <w:pStyle w:val="4"/>
        <w:keepNext w:val="0"/>
        <w:keepLines w:val="0"/>
        <w:pageBreakBefore w:val="0"/>
        <w:widowControl w:val="0"/>
        <w:kinsoku/>
        <w:wordWrap/>
        <w:overflowPunct/>
        <w:topLinePunct w:val="0"/>
        <w:autoSpaceDE/>
        <w:autoSpaceDN/>
        <w:bidi w:val="0"/>
        <w:adjustRightInd/>
        <w:snapToGrid/>
        <w:spacing w:line="600" w:lineRule="exact"/>
        <w:ind w:firstLine="630"/>
        <w:jc w:val="both"/>
        <w:textAlignment w:val="auto"/>
        <w:rPr>
          <w:rFonts w:ascii="Times New Roman" w:hAnsi="Times New Roman" w:eastAsia="仿宋_GB2312" w:cs="Times New Roman"/>
          <w:color w:val="000000"/>
          <w:sz w:val="32"/>
          <w:szCs w:val="32"/>
        </w:rPr>
      </w:pPr>
      <w:r>
        <w:rPr>
          <w:rStyle w:val="7"/>
          <w:rFonts w:hint="eastAsia" w:ascii="Times New Roman" w:hAnsi="Times New Roman" w:eastAsia="楷体_GB2312"/>
          <w:color w:val="000000"/>
          <w:sz w:val="32"/>
          <w:szCs w:val="32"/>
        </w:rPr>
        <w:t>（三）加强资金管理。</w:t>
      </w:r>
      <w:r>
        <w:rPr>
          <w:rFonts w:hint="eastAsia" w:ascii="Times New Roman" w:hAnsi="Times New Roman" w:eastAsia="仿宋_GB2312" w:cs="Times New Roman"/>
          <w:color w:val="000000"/>
          <w:sz w:val="32"/>
          <w:szCs w:val="32"/>
        </w:rPr>
        <w:t>县财政、畜牧兽医部门要严格执行国家补奖资金管理办法，规范补奖资金的使用管理，严防挤占、挪用、截留及冒领；要认真编制补奖资金分配方案，设立补奖资金专账，专款专用；研究制定具备可操作性的资金管理办法；要严格执行核实造册、村级公示、检查验收、兑现发放等程序，通过</w:t>
      </w:r>
      <w:r>
        <w:rPr>
          <w:rFonts w:hint="eastAsia" w:ascii="Times New Roman" w:hAnsi="Times New Roman" w:eastAsia="仿宋_GB2312" w:cs="Times New Roman"/>
          <w:color w:val="000000"/>
          <w:sz w:val="32"/>
          <w:szCs w:val="32"/>
          <w:lang w:eastAsia="zh-CN"/>
        </w:rPr>
        <w:t>“阳光惠农”</w:t>
      </w:r>
      <w:r>
        <w:rPr>
          <w:rFonts w:hint="eastAsia" w:ascii="Times New Roman" w:hAnsi="Times New Roman" w:eastAsia="仿宋_GB2312" w:cs="Times New Roman"/>
          <w:color w:val="000000"/>
          <w:sz w:val="32"/>
          <w:szCs w:val="32"/>
        </w:rPr>
        <w:t>及时将补奖资金足额发放到户，并明确政策项目名称，确保补奖资金发放对象、发放金额零误差。审计部门要加大对补奖资金使用情况的监督检查力度。</w:t>
      </w:r>
    </w:p>
    <w:p>
      <w:pPr>
        <w:pStyle w:val="4"/>
        <w:keepNext w:val="0"/>
        <w:keepLines w:val="0"/>
        <w:pageBreakBefore w:val="0"/>
        <w:widowControl w:val="0"/>
        <w:kinsoku/>
        <w:wordWrap/>
        <w:overflowPunct/>
        <w:topLinePunct w:val="0"/>
        <w:autoSpaceDE/>
        <w:autoSpaceDN/>
        <w:bidi w:val="0"/>
        <w:adjustRightInd/>
        <w:snapToGrid/>
        <w:spacing w:line="600" w:lineRule="exact"/>
        <w:ind w:firstLine="630"/>
        <w:jc w:val="both"/>
        <w:textAlignment w:val="auto"/>
        <w:rPr>
          <w:rFonts w:hint="eastAsia" w:ascii="Times New Roman" w:hAnsi="Times New Roman" w:eastAsia="仿宋_GB2312" w:cs="Times New Roman"/>
          <w:color w:val="000000"/>
          <w:sz w:val="32"/>
          <w:szCs w:val="32"/>
        </w:rPr>
      </w:pPr>
      <w:r>
        <w:rPr>
          <w:rStyle w:val="7"/>
          <w:rFonts w:hint="eastAsia" w:ascii="Times New Roman" w:hAnsi="Times New Roman" w:eastAsia="楷体_GB2312"/>
          <w:color w:val="000000"/>
          <w:sz w:val="32"/>
          <w:szCs w:val="32"/>
        </w:rPr>
        <w:t>（四）加强绩效评价。</w:t>
      </w:r>
      <w:r>
        <w:rPr>
          <w:rFonts w:hint="eastAsia" w:ascii="Times New Roman" w:hAnsi="Times New Roman" w:eastAsia="仿宋_GB2312" w:cs="Times New Roman"/>
          <w:color w:val="000000"/>
          <w:sz w:val="32"/>
          <w:szCs w:val="32"/>
        </w:rPr>
        <w:t>实行绩效考核奖励</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县级工作领导小组采取定期检查、适时抽查和跟踪检查等方式，加强对政策任务和资金落实的监督检查，发现问题及时整改完善，切实保护和巩固政策实施成效。要从生态、生产和生活等方面，科学制定考核指标，严格开展绩效评价，促进政策目标任务全面完成。县上根据绩效考核评价结果，对工作突出、成效显著的乡镇，利用中央财政绩效评价奖励资金给予奖励。奖励资金统筹用于草原生态保护和草牧业发展。</w:t>
      </w:r>
    </w:p>
    <w:p>
      <w:pPr>
        <w:pStyle w:val="4"/>
        <w:keepNext w:val="0"/>
        <w:keepLines w:val="0"/>
        <w:pageBreakBefore w:val="0"/>
        <w:widowControl w:val="0"/>
        <w:kinsoku/>
        <w:wordWrap/>
        <w:overflowPunct/>
        <w:topLinePunct w:val="0"/>
        <w:autoSpaceDE/>
        <w:autoSpaceDN/>
        <w:bidi w:val="0"/>
        <w:adjustRightInd/>
        <w:snapToGrid/>
        <w:spacing w:line="600" w:lineRule="exact"/>
        <w:ind w:firstLine="632"/>
        <w:jc w:val="both"/>
        <w:textAlignment w:val="auto"/>
        <w:rPr>
          <w:rFonts w:hint="eastAsia" w:ascii="Times New Roman" w:hAnsi="Times New Roman" w:eastAsia="仿宋_GB2312" w:cs="Times New Roman"/>
          <w:color w:val="000000"/>
          <w:sz w:val="32"/>
          <w:szCs w:val="32"/>
        </w:rPr>
      </w:pPr>
      <w:r>
        <w:rPr>
          <w:rStyle w:val="7"/>
          <w:rFonts w:hint="eastAsia" w:ascii="Times New Roman" w:hAnsi="Times New Roman" w:eastAsia="楷体_GB2312"/>
          <w:color w:val="000000"/>
          <w:sz w:val="32"/>
          <w:szCs w:val="32"/>
        </w:rPr>
        <w:t>（五）加强草原监测。</w:t>
      </w:r>
      <w:r>
        <w:rPr>
          <w:rFonts w:hint="eastAsia" w:ascii="Times New Roman" w:hAnsi="Times New Roman" w:eastAsia="仿宋_GB2312" w:cs="Times New Roman"/>
          <w:color w:val="000000"/>
          <w:sz w:val="32"/>
          <w:szCs w:val="32"/>
        </w:rPr>
        <w:t>县</w:t>
      </w:r>
      <w:r>
        <w:rPr>
          <w:rFonts w:hint="eastAsia" w:ascii="Times New Roman" w:hAnsi="Times New Roman" w:eastAsia="仿宋_GB2312" w:cs="Times New Roman"/>
          <w:color w:val="000000"/>
          <w:sz w:val="32"/>
          <w:szCs w:val="32"/>
          <w:lang w:eastAsia="zh-CN"/>
        </w:rPr>
        <w:t>自然资源</w:t>
      </w:r>
      <w:r>
        <w:rPr>
          <w:rFonts w:hint="eastAsia" w:ascii="Times New Roman" w:hAnsi="Times New Roman" w:eastAsia="仿宋_GB2312" w:cs="Times New Roman"/>
          <w:color w:val="000000"/>
          <w:sz w:val="32"/>
          <w:szCs w:val="32"/>
        </w:rPr>
        <w:t>局要切实履行职责，健全完善监督检查机制，做到县有草原监理机构专职行使监管职责，乡镇有分管领导、专兼职干部负责督促检查，村有干部负责、村级草管员日常管护草原的工作机制，加强对村级草管员的监督管理。草原监理机构要加强草原征占用审核管理，对基本草原实行严格保护，严防乱征滥占草原，切实维护农牧民承包经营草原的合法权益和草原生态安全。草原技术服务机构要加强草原监测体系建设，完善监测指标，改进监测手段，加强技术培训，认真开展监测工作；要研究分析监测数据，编制监测报告，发布监测信息，客观反映草原植被恢复情况，评估政策实施效果。将监理监测结果作为考核禁牧、兑现补奖资金的主要依据，确保政策实施取得实效。</w:t>
      </w:r>
    </w:p>
    <w:p>
      <w:pPr>
        <w:pStyle w:val="4"/>
        <w:keepNext w:val="0"/>
        <w:keepLines w:val="0"/>
        <w:pageBreakBefore w:val="0"/>
        <w:widowControl w:val="0"/>
        <w:kinsoku/>
        <w:wordWrap/>
        <w:overflowPunct/>
        <w:topLinePunct w:val="0"/>
        <w:autoSpaceDE/>
        <w:autoSpaceDN/>
        <w:bidi w:val="0"/>
        <w:adjustRightInd/>
        <w:snapToGrid/>
        <w:spacing w:line="600" w:lineRule="exact"/>
        <w:ind w:firstLine="632"/>
        <w:jc w:val="both"/>
        <w:textAlignment w:val="auto"/>
        <w:rPr>
          <w:rFonts w:hint="eastAsia" w:ascii="Times New Roman" w:hAnsi="Times New Roman" w:eastAsia="仿宋_GB2312"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629"/>
        <w:jc w:val="both"/>
        <w:textAlignment w:val="auto"/>
        <w:rPr>
          <w:rFonts w:hint="eastAsia" w:ascii="Times New Roman" w:hAnsi="Times New Roman" w:eastAsia="仿宋_GB2312" w:cs="Times New Roman"/>
          <w:color w:val="000000"/>
          <w:spacing w:val="-17"/>
          <w:sz w:val="32"/>
          <w:szCs w:val="32"/>
          <w:lang w:eastAsia="zh-CN"/>
        </w:rPr>
      </w:pPr>
      <w:r>
        <w:rPr>
          <w:rFonts w:hint="eastAsia" w:ascii="Times New Roman" w:hAnsi="Times New Roman" w:eastAsia="仿宋_GB2312" w:cs="Times New Roman"/>
          <w:color w:val="000000"/>
          <w:sz w:val="32"/>
          <w:szCs w:val="32"/>
          <w:lang w:eastAsia="zh-CN"/>
        </w:rPr>
        <w:t>附件：</w:t>
      </w:r>
      <w:r>
        <w:rPr>
          <w:rFonts w:hint="eastAsia" w:ascii="Times New Roman" w:hAnsi="Times New Roman" w:eastAsia="仿宋_GB2312" w:cs="Times New Roman"/>
          <w:color w:val="000000"/>
          <w:spacing w:val="-17"/>
          <w:sz w:val="32"/>
          <w:szCs w:val="32"/>
          <w:lang w:eastAsia="zh-CN"/>
        </w:rPr>
        <w:t>正宁县第三轮草原生态保护补助奖励政策实施工作领导小组</w:t>
      </w:r>
    </w:p>
    <w:p>
      <w:pPr>
        <w:pStyle w:val="4"/>
        <w:keepNext w:val="0"/>
        <w:keepLines w:val="0"/>
        <w:pageBreakBefore w:val="0"/>
        <w:widowControl w:val="0"/>
        <w:kinsoku/>
        <w:wordWrap/>
        <w:overflowPunct/>
        <w:topLinePunct w:val="0"/>
        <w:autoSpaceDE/>
        <w:autoSpaceDN/>
        <w:bidi w:val="0"/>
        <w:adjustRightInd/>
        <w:snapToGrid/>
        <w:spacing w:line="600" w:lineRule="exact"/>
        <w:ind w:firstLine="629"/>
        <w:jc w:val="both"/>
        <w:textAlignment w:val="auto"/>
        <w:rPr>
          <w:rFonts w:hint="eastAsia" w:ascii="Times New Roman" w:hAnsi="Times New Roman" w:eastAsia="仿宋_GB2312" w:cs="Times New Roman"/>
          <w:color w:val="000000"/>
          <w:spacing w:val="-17"/>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629"/>
        <w:jc w:val="both"/>
        <w:textAlignment w:val="auto"/>
        <w:rPr>
          <w:rFonts w:hint="eastAsia" w:ascii="Times New Roman" w:hAnsi="Times New Roman" w:eastAsia="仿宋_GB2312" w:cs="Times New Roman"/>
          <w:color w:val="000000"/>
          <w:spacing w:val="-17"/>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629"/>
        <w:jc w:val="both"/>
        <w:textAlignment w:val="auto"/>
        <w:rPr>
          <w:rFonts w:hint="eastAsia" w:ascii="Times New Roman" w:hAnsi="Times New Roman" w:eastAsia="仿宋_GB2312" w:cs="Times New Roman"/>
          <w:color w:val="000000"/>
          <w:spacing w:val="-17"/>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629"/>
        <w:jc w:val="both"/>
        <w:textAlignment w:val="auto"/>
        <w:rPr>
          <w:rFonts w:hint="eastAsia" w:ascii="Times New Roman" w:hAnsi="Times New Roman" w:eastAsia="仿宋_GB2312" w:cs="Times New Roman"/>
          <w:color w:val="000000"/>
          <w:spacing w:val="-17"/>
          <w:sz w:val="32"/>
          <w:szCs w:val="32"/>
          <w:lang w:eastAsia="zh-CN"/>
        </w:rPr>
      </w:pPr>
    </w:p>
    <w:p>
      <w:pPr>
        <w:spacing w:line="540" w:lineRule="exact"/>
        <w:jc w:val="left"/>
        <w:rPr>
          <w:rFonts w:hint="eastAsia" w:ascii="黑体" w:hAnsi="黑体" w:eastAsia="黑体" w:cs="黑体"/>
          <w:kern w:val="52"/>
          <w:sz w:val="32"/>
          <w:szCs w:val="32"/>
          <w:lang w:eastAsia="zh-CN"/>
        </w:rPr>
      </w:pPr>
      <w:r>
        <w:rPr>
          <w:rFonts w:hint="eastAsia" w:ascii="黑体" w:hAnsi="黑体" w:eastAsia="黑体" w:cs="黑体"/>
          <w:kern w:val="52"/>
          <w:sz w:val="32"/>
          <w:szCs w:val="32"/>
          <w:lang w:eastAsia="zh-CN"/>
        </w:rPr>
        <w:t>附件</w:t>
      </w:r>
    </w:p>
    <w:p>
      <w:pPr>
        <w:spacing w:line="540" w:lineRule="exact"/>
        <w:jc w:val="left"/>
        <w:rPr>
          <w:rFonts w:hint="eastAsia" w:ascii="Times New Roman" w:hAnsi="Times New Roman" w:eastAsia="方正小标宋简体"/>
          <w:kern w:val="52"/>
          <w:sz w:val="44"/>
          <w:szCs w:val="44"/>
          <w:lang w:eastAsia="zh-CN"/>
        </w:rPr>
      </w:pPr>
    </w:p>
    <w:p>
      <w:pPr>
        <w:spacing w:line="540" w:lineRule="exact"/>
        <w:jc w:val="center"/>
        <w:rPr>
          <w:rFonts w:hint="eastAsia" w:ascii="Times New Roman" w:hAnsi="Times New Roman" w:eastAsia="方正小标宋简体"/>
          <w:sz w:val="44"/>
          <w:szCs w:val="44"/>
          <w:lang w:eastAsia="zh-CN"/>
        </w:rPr>
      </w:pPr>
      <w:r>
        <w:rPr>
          <w:rFonts w:hint="eastAsia" w:ascii="Times New Roman" w:hAnsi="Times New Roman" w:eastAsia="方正小标宋简体"/>
          <w:kern w:val="52"/>
          <w:sz w:val="44"/>
          <w:szCs w:val="44"/>
          <w:lang w:eastAsia="zh-CN"/>
        </w:rPr>
        <w:t>正宁县第三轮</w:t>
      </w:r>
      <w:r>
        <w:rPr>
          <w:rFonts w:hint="eastAsia" w:ascii="Times New Roman" w:hAnsi="Times New Roman" w:eastAsia="方正小标宋简体"/>
          <w:kern w:val="52"/>
          <w:sz w:val="44"/>
          <w:szCs w:val="44"/>
        </w:rPr>
        <w:t>草原生态保护补助奖励</w:t>
      </w:r>
      <w:r>
        <w:rPr>
          <w:rFonts w:hint="eastAsia" w:ascii="Times New Roman" w:hAnsi="Times New Roman" w:eastAsia="方正小标宋简体"/>
          <w:sz w:val="44"/>
          <w:szCs w:val="44"/>
        </w:rPr>
        <w:t>政策</w:t>
      </w:r>
      <w:r>
        <w:rPr>
          <w:rFonts w:hint="eastAsia" w:ascii="Times New Roman" w:hAnsi="Times New Roman" w:eastAsia="方正小标宋简体"/>
          <w:sz w:val="44"/>
          <w:szCs w:val="44"/>
          <w:lang w:eastAsia="zh-CN"/>
        </w:rPr>
        <w:t>实施</w:t>
      </w:r>
    </w:p>
    <w:p>
      <w:pPr>
        <w:spacing w:line="540" w:lineRule="exact"/>
        <w:jc w:val="center"/>
        <w:rPr>
          <w:rFonts w:ascii="Times New Roman" w:hAnsi="Times New Roman" w:eastAsia="方正小标宋简体"/>
          <w:kern w:val="52"/>
          <w:sz w:val="44"/>
          <w:szCs w:val="44"/>
        </w:rPr>
      </w:pPr>
      <w:r>
        <w:rPr>
          <w:rFonts w:hint="eastAsia" w:ascii="Times New Roman" w:hAnsi="Times New Roman" w:eastAsia="方正小标宋简体"/>
          <w:sz w:val="44"/>
          <w:szCs w:val="44"/>
        </w:rPr>
        <w:t>工作领导小组</w:t>
      </w:r>
    </w:p>
    <w:p>
      <w:pPr>
        <w:spacing w:line="577" w:lineRule="exact"/>
        <w:rPr>
          <w:rFonts w:ascii="Times New Roman" w:hAnsi="Times New Roman" w:eastAsia="仿宋_GB2312"/>
          <w:sz w:val="32"/>
          <w:szCs w:val="32"/>
        </w:rPr>
      </w:pPr>
    </w:p>
    <w:p>
      <w:pPr>
        <w:spacing w:line="577" w:lineRule="exact"/>
        <w:ind w:firstLine="622" w:firstLineChars="200"/>
        <w:rPr>
          <w:rFonts w:ascii="Times New Roman" w:hAnsi="Times New Roman" w:eastAsia="仿宋_GB2312"/>
          <w:sz w:val="32"/>
          <w:szCs w:val="32"/>
        </w:rPr>
      </w:pPr>
      <w:r>
        <w:rPr>
          <w:rFonts w:hint="eastAsia" w:ascii="Times New Roman" w:hAnsi="Times New Roman" w:eastAsia="仿宋_GB2312"/>
          <w:sz w:val="32"/>
          <w:szCs w:val="32"/>
        </w:rPr>
        <w:t>为了切实加强对全县</w:t>
      </w:r>
      <w:r>
        <w:rPr>
          <w:rFonts w:hint="eastAsia" w:ascii="Times New Roman" w:hAnsi="Times New Roman" w:eastAsia="仿宋_GB2312"/>
          <w:sz w:val="32"/>
          <w:szCs w:val="32"/>
          <w:lang w:eastAsia="zh-CN"/>
        </w:rPr>
        <w:t>第三轮</w:t>
      </w:r>
      <w:r>
        <w:rPr>
          <w:rFonts w:hint="eastAsia" w:ascii="Times New Roman" w:hAnsi="Times New Roman" w:eastAsia="仿宋_GB2312"/>
          <w:sz w:val="32"/>
          <w:szCs w:val="32"/>
        </w:rPr>
        <w:t>草原生态保护补助奖励政策落实工作的领导，县政府决定成立正宁县</w:t>
      </w:r>
      <w:r>
        <w:rPr>
          <w:rFonts w:hint="eastAsia" w:ascii="Times New Roman" w:hAnsi="Times New Roman" w:eastAsia="仿宋_GB2312"/>
          <w:sz w:val="32"/>
          <w:szCs w:val="32"/>
          <w:lang w:eastAsia="zh-CN"/>
        </w:rPr>
        <w:t>第三轮</w:t>
      </w:r>
      <w:r>
        <w:rPr>
          <w:rFonts w:hint="eastAsia" w:ascii="Times New Roman" w:hAnsi="Times New Roman" w:eastAsia="仿宋_GB2312"/>
          <w:sz w:val="32"/>
          <w:szCs w:val="32"/>
        </w:rPr>
        <w:t>草原生态保护补助奖励政策</w:t>
      </w:r>
      <w:r>
        <w:rPr>
          <w:rFonts w:hint="eastAsia" w:ascii="Times New Roman" w:hAnsi="Times New Roman" w:eastAsia="仿宋_GB2312"/>
          <w:sz w:val="32"/>
          <w:szCs w:val="32"/>
          <w:lang w:eastAsia="zh-CN"/>
        </w:rPr>
        <w:t>实施</w:t>
      </w:r>
      <w:r>
        <w:rPr>
          <w:rFonts w:hint="eastAsia" w:ascii="Times New Roman" w:hAnsi="Times New Roman" w:eastAsia="仿宋_GB2312"/>
          <w:sz w:val="32"/>
          <w:szCs w:val="32"/>
        </w:rPr>
        <w:t>工作领导小组。组成人员如下：</w:t>
      </w:r>
    </w:p>
    <w:p>
      <w:pPr>
        <w:spacing w:line="577" w:lineRule="exact"/>
        <w:ind w:firstLine="622" w:firstLineChars="200"/>
        <w:rPr>
          <w:rFonts w:ascii="Times New Roman" w:hAnsi="Times New Roman" w:eastAsia="仿宋_GB2312"/>
          <w:sz w:val="32"/>
          <w:szCs w:val="32"/>
        </w:rPr>
      </w:pPr>
      <w:r>
        <w:rPr>
          <w:rFonts w:hint="eastAsia" w:ascii="黑体" w:hAnsi="Times New Roman" w:eastAsia="黑体"/>
          <w:sz w:val="32"/>
          <w:szCs w:val="32"/>
        </w:rPr>
        <w:t>组</w:t>
      </w:r>
      <w:r>
        <w:rPr>
          <w:rFonts w:ascii="黑体" w:hAnsi="Times New Roman" w:eastAsia="黑体"/>
          <w:sz w:val="32"/>
          <w:szCs w:val="32"/>
        </w:rPr>
        <w:t xml:space="preserve">  </w:t>
      </w:r>
      <w:r>
        <w:rPr>
          <w:rFonts w:hint="eastAsia" w:ascii="黑体" w:hAnsi="Times New Roman" w:eastAsia="黑体"/>
          <w:sz w:val="32"/>
          <w:szCs w:val="32"/>
        </w:rPr>
        <w:t xml:space="preserve">长： </w:t>
      </w:r>
      <w:r>
        <w:rPr>
          <w:rFonts w:hint="eastAsia" w:ascii="黑体" w:hAnsi="Times New Roman" w:eastAsia="黑体"/>
          <w:sz w:val="32"/>
          <w:szCs w:val="32"/>
          <w:lang w:val="en-US" w:eastAsia="zh-CN"/>
        </w:rPr>
        <w:t xml:space="preserve"> </w:t>
      </w:r>
      <w:r>
        <w:rPr>
          <w:rFonts w:hint="eastAsia" w:ascii="Times New Roman" w:hAnsi="Times New Roman" w:eastAsia="仿宋_GB2312"/>
          <w:sz w:val="32"/>
          <w:szCs w:val="32"/>
          <w:lang w:eastAsia="zh-CN"/>
        </w:rPr>
        <w:t>白东怀</w:t>
      </w:r>
      <w:r>
        <w:rPr>
          <w:rFonts w:ascii="Times New Roman" w:hAnsi="Times New Roman" w:eastAsia="仿宋_GB2312"/>
          <w:sz w:val="32"/>
          <w:szCs w:val="32"/>
        </w:rPr>
        <w:t xml:space="preserve">  </w:t>
      </w:r>
      <w:r>
        <w:rPr>
          <w:rFonts w:hint="eastAsia" w:ascii="Times New Roman" w:hAnsi="Times New Roman" w:eastAsia="仿宋_GB2312"/>
          <w:sz w:val="32"/>
          <w:szCs w:val="32"/>
        </w:rPr>
        <w:t>县政府副县长</w:t>
      </w:r>
    </w:p>
    <w:p>
      <w:pPr>
        <w:spacing w:line="577" w:lineRule="exact"/>
        <w:ind w:firstLine="622" w:firstLineChars="200"/>
        <w:rPr>
          <w:rFonts w:hint="default" w:ascii="Times New Roman" w:hAnsi="Times New Roman" w:eastAsia="仿宋_GB2312"/>
          <w:sz w:val="32"/>
          <w:szCs w:val="32"/>
          <w:lang w:val="en-US" w:eastAsia="zh-CN"/>
        </w:rPr>
      </w:pPr>
      <w:r>
        <w:rPr>
          <w:rFonts w:hint="eastAsia" w:ascii="黑体" w:hAnsi="Times New Roman" w:eastAsia="黑体"/>
          <w:sz w:val="32"/>
          <w:szCs w:val="32"/>
        </w:rPr>
        <w:t>副组长：</w:t>
      </w:r>
      <w:r>
        <w:rPr>
          <w:rFonts w:hint="eastAsia" w:ascii="黑体" w:hAnsi="Times New Roman" w:eastAsia="黑体"/>
          <w:sz w:val="32"/>
          <w:szCs w:val="32"/>
          <w:lang w:val="en-US" w:eastAsia="zh-CN"/>
        </w:rPr>
        <w:t xml:space="preserve">  </w:t>
      </w:r>
      <w:r>
        <w:rPr>
          <w:rFonts w:hint="eastAsia" w:ascii="Times New Roman" w:hAnsi="Times New Roman" w:eastAsia="仿宋_GB2312"/>
          <w:sz w:val="32"/>
          <w:szCs w:val="32"/>
          <w:lang w:val="en-US" w:eastAsia="zh-CN"/>
        </w:rPr>
        <w:t>薛  鹏  县政府办公室主任</w:t>
      </w:r>
    </w:p>
    <w:p>
      <w:pPr>
        <w:spacing w:line="577" w:lineRule="exact"/>
        <w:ind w:firstLine="2177" w:firstLineChars="700"/>
        <w:rPr>
          <w:rFonts w:hint="eastAsia" w:ascii="Times New Roman" w:hAnsi="Times New Roman" w:eastAsia="仿宋_GB2312"/>
          <w:sz w:val="32"/>
          <w:szCs w:val="32"/>
        </w:rPr>
      </w:pPr>
      <w:r>
        <w:rPr>
          <w:rFonts w:hint="eastAsia" w:ascii="Times New Roman" w:hAnsi="Times New Roman" w:eastAsia="仿宋_GB2312"/>
          <w:sz w:val="32"/>
          <w:szCs w:val="32"/>
          <w:lang w:eastAsia="zh-CN"/>
        </w:rPr>
        <w:t>岳小龙</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县财政局局长</w:t>
      </w:r>
    </w:p>
    <w:p>
      <w:pPr>
        <w:spacing w:line="577" w:lineRule="exact"/>
        <w:ind w:firstLine="2177" w:firstLineChars="700"/>
        <w:rPr>
          <w:rFonts w:ascii="Times New Roman" w:hAnsi="Times New Roman" w:eastAsia="仿宋_GB2312"/>
          <w:sz w:val="32"/>
          <w:szCs w:val="32"/>
        </w:rPr>
      </w:pPr>
      <w:r>
        <w:rPr>
          <w:rFonts w:hint="eastAsia" w:ascii="Times New Roman" w:hAnsi="Times New Roman" w:eastAsia="仿宋_GB2312"/>
          <w:sz w:val="32"/>
          <w:szCs w:val="32"/>
          <w:lang w:eastAsia="zh-CN"/>
        </w:rPr>
        <w:t>赵晓程  县农业农村局长</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p>
    <w:p>
      <w:pPr>
        <w:spacing w:line="577" w:lineRule="exact"/>
        <w:ind w:firstLine="622" w:firstLineChars="200"/>
        <w:rPr>
          <w:rFonts w:ascii="Times New Roman" w:hAnsi="Times New Roman" w:eastAsia="仿宋_GB2312"/>
          <w:sz w:val="32"/>
          <w:szCs w:val="32"/>
        </w:rPr>
      </w:pPr>
      <w:r>
        <w:rPr>
          <w:rFonts w:hint="eastAsia" w:ascii="黑体" w:hAnsi="Times New Roman" w:eastAsia="黑体"/>
          <w:sz w:val="32"/>
          <w:szCs w:val="32"/>
        </w:rPr>
        <w:t>成</w:t>
      </w:r>
      <w:r>
        <w:rPr>
          <w:rFonts w:ascii="黑体" w:hAnsi="Times New Roman" w:eastAsia="黑体"/>
          <w:sz w:val="32"/>
          <w:szCs w:val="32"/>
        </w:rPr>
        <w:t xml:space="preserve">  </w:t>
      </w:r>
      <w:r>
        <w:rPr>
          <w:rFonts w:hint="eastAsia" w:ascii="黑体" w:hAnsi="Times New Roman" w:eastAsia="黑体"/>
          <w:sz w:val="32"/>
          <w:szCs w:val="32"/>
        </w:rPr>
        <w:t>员：</w:t>
      </w:r>
      <w:r>
        <w:rPr>
          <w:rFonts w:hint="eastAsia" w:ascii="黑体" w:hAnsi="Times New Roman" w:eastAsia="黑体"/>
          <w:sz w:val="32"/>
          <w:szCs w:val="32"/>
          <w:lang w:val="en-US" w:eastAsia="zh-CN"/>
        </w:rPr>
        <w:t xml:space="preserve">  </w:t>
      </w:r>
      <w:r>
        <w:rPr>
          <w:rFonts w:hint="eastAsia" w:ascii="Times New Roman" w:hAnsi="Times New Roman" w:eastAsia="仿宋_GB2312"/>
          <w:sz w:val="32"/>
          <w:szCs w:val="32"/>
          <w:lang w:eastAsia="zh-CN"/>
        </w:rPr>
        <w:t>罗俊锋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县</w:t>
      </w:r>
      <w:r>
        <w:rPr>
          <w:rFonts w:hint="eastAsia" w:ascii="Times New Roman" w:hAnsi="Times New Roman" w:eastAsia="仿宋_GB2312"/>
          <w:sz w:val="32"/>
          <w:szCs w:val="32"/>
          <w:lang w:eastAsia="zh-CN"/>
        </w:rPr>
        <w:t>自然</w:t>
      </w:r>
      <w:r>
        <w:rPr>
          <w:rFonts w:hint="eastAsia" w:ascii="Times New Roman" w:hAnsi="Times New Roman" w:eastAsia="仿宋_GB2312"/>
          <w:sz w:val="32"/>
          <w:szCs w:val="32"/>
        </w:rPr>
        <w:t>资源局局长</w:t>
      </w:r>
    </w:p>
    <w:p>
      <w:pPr>
        <w:spacing w:line="577" w:lineRule="exact"/>
        <w:ind w:firstLine="2177" w:firstLineChars="70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 xml:space="preserve">先新恒 </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庆阳市生态环境局正宁分局局长</w:t>
      </w:r>
    </w:p>
    <w:p>
      <w:pPr>
        <w:spacing w:line="577" w:lineRule="exact"/>
        <w:ind w:firstLine="2177" w:firstLineChars="7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赵卫国</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县民政局局长</w:t>
      </w:r>
    </w:p>
    <w:p>
      <w:pPr>
        <w:spacing w:line="577" w:lineRule="exact"/>
        <w:ind w:firstLine="2177" w:firstLineChars="700"/>
        <w:rPr>
          <w:rFonts w:ascii="Times New Roman" w:hAnsi="Times New Roman" w:eastAsia="仿宋_GB2312"/>
          <w:sz w:val="32"/>
          <w:szCs w:val="32"/>
        </w:rPr>
      </w:pPr>
      <w:r>
        <w:rPr>
          <w:rFonts w:hint="eastAsia" w:ascii="Times New Roman" w:hAnsi="Times New Roman" w:eastAsia="仿宋_GB2312"/>
          <w:sz w:val="32"/>
          <w:szCs w:val="32"/>
          <w:lang w:eastAsia="zh-CN"/>
        </w:rPr>
        <w:t>彭文德</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县审计局局长</w:t>
      </w:r>
    </w:p>
    <w:p>
      <w:pPr>
        <w:spacing w:line="577" w:lineRule="exact"/>
        <w:ind w:firstLine="2177" w:firstLineChars="700"/>
        <w:rPr>
          <w:rFonts w:hint="eastAsia" w:ascii="Times New Roman" w:hAnsi="Times New Roman" w:eastAsia="仿宋_GB2312"/>
          <w:sz w:val="32"/>
          <w:szCs w:val="32"/>
        </w:rPr>
      </w:pPr>
      <w:r>
        <w:rPr>
          <w:rFonts w:hint="eastAsia" w:ascii="Times New Roman" w:hAnsi="Times New Roman" w:eastAsia="仿宋_GB2312"/>
          <w:sz w:val="32"/>
          <w:szCs w:val="32"/>
          <w:lang w:eastAsia="zh-CN"/>
        </w:rPr>
        <w:t>王光瑞</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县统计局局长</w:t>
      </w:r>
    </w:p>
    <w:p>
      <w:pPr>
        <w:spacing w:line="577" w:lineRule="exact"/>
        <w:ind w:firstLine="2177" w:firstLineChars="700"/>
        <w:rPr>
          <w:rFonts w:hint="eastAsia" w:ascii="Times New Roman" w:hAnsi="Times New Roman" w:eastAsia="仿宋_GB2312"/>
          <w:sz w:val="32"/>
          <w:szCs w:val="32"/>
        </w:rPr>
      </w:pPr>
      <w:r>
        <w:rPr>
          <w:rFonts w:hint="eastAsia" w:ascii="Times New Roman" w:hAnsi="Times New Roman" w:eastAsia="仿宋_GB2312"/>
          <w:sz w:val="32"/>
          <w:szCs w:val="32"/>
          <w:lang w:eastAsia="zh-CN"/>
        </w:rPr>
        <w:t>张文龙</w:t>
      </w:r>
      <w:r>
        <w:rPr>
          <w:rFonts w:hint="eastAsia" w:ascii="Times New Roman" w:hAnsi="Times New Roman" w:eastAsia="仿宋_GB2312"/>
          <w:sz w:val="32"/>
          <w:szCs w:val="32"/>
          <w:lang w:val="en-US" w:eastAsia="zh-CN"/>
        </w:rPr>
        <w:t xml:space="preserve">  县畜牧兽医站站长</w:t>
      </w:r>
    </w:p>
    <w:p>
      <w:pPr>
        <w:spacing w:line="577" w:lineRule="exact"/>
        <w:ind w:firstLine="610" w:firstLineChars="196"/>
        <w:rPr>
          <w:rFonts w:ascii="Times New Roman" w:hAnsi="Times New Roman" w:eastAsia="仿宋_GB2312"/>
          <w:sz w:val="32"/>
          <w:szCs w:val="32"/>
        </w:rPr>
      </w:pPr>
      <w:r>
        <w:rPr>
          <w:rFonts w:hint="eastAsia" w:ascii="Times New Roman" w:hAnsi="Times New Roman" w:eastAsia="仿宋_GB2312"/>
          <w:sz w:val="32"/>
          <w:szCs w:val="32"/>
        </w:rPr>
        <w:t>领导小组办公室设在县畜牧兽医</w:t>
      </w:r>
      <w:r>
        <w:rPr>
          <w:rFonts w:hint="eastAsia" w:ascii="Times New Roman" w:hAnsi="Times New Roman" w:eastAsia="仿宋_GB2312"/>
          <w:sz w:val="32"/>
          <w:szCs w:val="32"/>
          <w:lang w:eastAsia="zh-CN"/>
        </w:rPr>
        <w:t>站</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张文龙</w:t>
      </w:r>
      <w:r>
        <w:rPr>
          <w:rFonts w:hint="eastAsia" w:ascii="Times New Roman" w:hAnsi="Times New Roman" w:eastAsia="仿宋_GB2312"/>
          <w:sz w:val="32"/>
          <w:szCs w:val="32"/>
        </w:rPr>
        <w:t>同志</w:t>
      </w:r>
      <w:r>
        <w:rPr>
          <w:rFonts w:hint="eastAsia" w:ascii="Times New Roman" w:hAnsi="Times New Roman" w:eastAsia="仿宋_GB2312"/>
          <w:sz w:val="32"/>
          <w:szCs w:val="32"/>
          <w:lang w:eastAsia="zh-CN"/>
        </w:rPr>
        <w:t>兼</w:t>
      </w:r>
      <w:r>
        <w:rPr>
          <w:rFonts w:hint="eastAsia" w:ascii="Times New Roman" w:hAnsi="Times New Roman" w:eastAsia="仿宋_GB2312"/>
          <w:sz w:val="32"/>
          <w:szCs w:val="32"/>
        </w:rPr>
        <w:t>任办公室主任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负责办理日常业务。</w:t>
      </w:r>
    </w:p>
    <w:p>
      <w:pPr>
        <w:tabs>
          <w:tab w:val="left" w:pos="7638"/>
        </w:tabs>
        <w:spacing w:line="577"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 xml:space="preserve">                          </w:t>
      </w:r>
    </w:p>
    <w:p>
      <w:pPr>
        <w:tabs>
          <w:tab w:val="left" w:pos="7638"/>
        </w:tabs>
        <w:spacing w:line="577" w:lineRule="exact"/>
        <w:ind w:firstLine="622" w:firstLineChars="200"/>
        <w:rPr>
          <w:rFonts w:ascii="Times New Roman" w:hAnsi="Times New Roman" w:eastAsia="仿宋_GB2312"/>
          <w:sz w:val="32"/>
          <w:szCs w:val="32"/>
        </w:rPr>
      </w:pPr>
    </w:p>
    <w:p>
      <w:pPr>
        <w:spacing w:line="560" w:lineRule="exact"/>
        <w:ind w:firstLine="4422" w:firstLineChars="2200"/>
      </w:pPr>
    </w:p>
    <w:p>
      <w:pPr>
        <w:pStyle w:val="4"/>
        <w:keepNext w:val="0"/>
        <w:keepLines w:val="0"/>
        <w:pageBreakBefore w:val="0"/>
        <w:widowControl w:val="0"/>
        <w:kinsoku/>
        <w:wordWrap/>
        <w:overflowPunct/>
        <w:topLinePunct w:val="0"/>
        <w:autoSpaceDE/>
        <w:autoSpaceDN/>
        <w:bidi w:val="0"/>
        <w:adjustRightInd/>
        <w:snapToGrid/>
        <w:spacing w:line="600" w:lineRule="exact"/>
        <w:ind w:firstLine="629"/>
        <w:jc w:val="both"/>
        <w:textAlignment w:val="auto"/>
        <w:rPr>
          <w:rFonts w:hint="eastAsia" w:ascii="Times New Roman" w:hAnsi="Times New Roman" w:eastAsia="仿宋_GB2312" w:cs="Times New Roman"/>
          <w:color w:val="000000"/>
          <w:spacing w:val="-17"/>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629"/>
        <w:jc w:val="both"/>
        <w:textAlignment w:val="auto"/>
        <w:rPr>
          <w:rFonts w:hint="eastAsia" w:ascii="Times New Roman" w:hAnsi="Times New Roman" w:eastAsia="仿宋_GB2312" w:cs="Times New Roman"/>
          <w:color w:val="000000"/>
          <w:spacing w:val="-17"/>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629"/>
        <w:jc w:val="both"/>
        <w:textAlignment w:val="auto"/>
        <w:rPr>
          <w:rFonts w:hint="eastAsia" w:ascii="Times New Roman" w:hAnsi="Times New Roman" w:eastAsia="仿宋_GB2312" w:cs="Times New Roman"/>
          <w:color w:val="000000"/>
          <w:spacing w:val="-17"/>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629"/>
        <w:jc w:val="both"/>
        <w:textAlignment w:val="auto"/>
        <w:rPr>
          <w:rFonts w:hint="eastAsia" w:ascii="Times New Roman" w:hAnsi="Times New Roman" w:eastAsia="仿宋_GB2312" w:cs="Times New Roman"/>
          <w:color w:val="000000"/>
          <w:spacing w:val="-17"/>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629"/>
        <w:jc w:val="both"/>
        <w:textAlignment w:val="auto"/>
        <w:rPr>
          <w:rFonts w:hint="eastAsia" w:ascii="Times New Roman" w:hAnsi="Times New Roman" w:eastAsia="仿宋_GB2312" w:cs="Times New Roman"/>
          <w:color w:val="000000"/>
          <w:spacing w:val="-17"/>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629"/>
        <w:jc w:val="both"/>
        <w:textAlignment w:val="auto"/>
        <w:rPr>
          <w:rFonts w:hint="eastAsia" w:ascii="Times New Roman" w:hAnsi="Times New Roman" w:eastAsia="仿宋_GB2312" w:cs="Times New Roman"/>
          <w:color w:val="000000"/>
          <w:spacing w:val="-17"/>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629"/>
        <w:jc w:val="both"/>
        <w:textAlignment w:val="auto"/>
        <w:rPr>
          <w:rFonts w:hint="eastAsia" w:ascii="Times New Roman" w:hAnsi="Times New Roman" w:eastAsia="仿宋_GB2312" w:cs="Times New Roman"/>
          <w:color w:val="000000"/>
          <w:spacing w:val="-17"/>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629"/>
        <w:jc w:val="both"/>
        <w:textAlignment w:val="auto"/>
        <w:rPr>
          <w:rFonts w:hint="eastAsia" w:ascii="Times New Roman" w:hAnsi="Times New Roman" w:eastAsia="仿宋_GB2312" w:cs="Times New Roman"/>
          <w:color w:val="000000"/>
          <w:spacing w:val="-17"/>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629"/>
        <w:jc w:val="both"/>
        <w:textAlignment w:val="auto"/>
        <w:rPr>
          <w:rFonts w:hint="eastAsia" w:ascii="Times New Roman" w:hAnsi="Times New Roman" w:eastAsia="仿宋_GB2312" w:cs="Times New Roman"/>
          <w:color w:val="000000"/>
          <w:spacing w:val="-17"/>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629"/>
        <w:jc w:val="both"/>
        <w:textAlignment w:val="auto"/>
        <w:rPr>
          <w:rFonts w:hint="eastAsia" w:ascii="Times New Roman" w:hAnsi="Times New Roman" w:eastAsia="仿宋_GB2312" w:cs="Times New Roman"/>
          <w:color w:val="000000"/>
          <w:spacing w:val="-17"/>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629"/>
        <w:jc w:val="both"/>
        <w:textAlignment w:val="auto"/>
        <w:rPr>
          <w:rFonts w:hint="eastAsia" w:ascii="Times New Roman" w:hAnsi="Times New Roman" w:eastAsia="仿宋_GB2312" w:cs="Times New Roman"/>
          <w:color w:val="000000"/>
          <w:spacing w:val="-17"/>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629"/>
        <w:jc w:val="both"/>
        <w:textAlignment w:val="auto"/>
        <w:rPr>
          <w:rFonts w:hint="eastAsia" w:ascii="Times New Roman" w:hAnsi="Times New Roman" w:eastAsia="仿宋_GB2312" w:cs="Times New Roman"/>
          <w:color w:val="000000"/>
          <w:spacing w:val="-17"/>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629"/>
        <w:jc w:val="both"/>
        <w:textAlignment w:val="auto"/>
        <w:rPr>
          <w:rFonts w:hint="eastAsia" w:ascii="Times New Roman" w:hAnsi="Times New Roman" w:eastAsia="仿宋_GB2312" w:cs="Times New Roman"/>
          <w:color w:val="000000"/>
          <w:spacing w:val="-17"/>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629"/>
        <w:jc w:val="both"/>
        <w:textAlignment w:val="auto"/>
        <w:rPr>
          <w:rFonts w:hint="eastAsia" w:ascii="Times New Roman" w:hAnsi="Times New Roman" w:eastAsia="仿宋_GB2312" w:cs="Times New Roman"/>
          <w:color w:val="000000"/>
          <w:spacing w:val="-17"/>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629"/>
        <w:jc w:val="both"/>
        <w:textAlignment w:val="auto"/>
        <w:rPr>
          <w:rFonts w:hint="eastAsia" w:ascii="Times New Roman" w:hAnsi="Times New Roman" w:eastAsia="仿宋_GB2312" w:cs="Times New Roman"/>
          <w:color w:val="000000"/>
          <w:spacing w:val="-17"/>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629"/>
        <w:jc w:val="both"/>
        <w:textAlignment w:val="auto"/>
        <w:rPr>
          <w:rFonts w:hint="eastAsia" w:ascii="Times New Roman" w:hAnsi="Times New Roman" w:eastAsia="仿宋_GB2312" w:cs="Times New Roman"/>
          <w:color w:val="000000"/>
          <w:spacing w:val="-17"/>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629"/>
        <w:jc w:val="both"/>
        <w:textAlignment w:val="auto"/>
        <w:rPr>
          <w:rFonts w:hint="eastAsia" w:ascii="Times New Roman" w:hAnsi="Times New Roman" w:eastAsia="仿宋_GB2312" w:cs="Times New Roman"/>
          <w:color w:val="000000"/>
          <w:spacing w:val="-17"/>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900" w:lineRule="exact"/>
        <w:ind w:firstLine="629"/>
        <w:jc w:val="both"/>
        <w:textAlignment w:val="auto"/>
        <w:rPr>
          <w:rFonts w:hint="eastAsia" w:ascii="Times New Roman" w:hAnsi="Times New Roman" w:eastAsia="仿宋_GB2312" w:cs="Times New Roman"/>
          <w:color w:val="000000"/>
          <w:spacing w:val="-17"/>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firstLine="629"/>
        <w:jc w:val="both"/>
        <w:textAlignment w:val="auto"/>
        <w:rPr>
          <w:rFonts w:hint="eastAsia" w:ascii="Times New Roman" w:hAnsi="Times New Roman" w:eastAsia="仿宋_GB2312" w:cs="Times New Roman"/>
          <w:color w:val="000000"/>
          <w:spacing w:val="-17"/>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仿宋_GB2312" w:cs="Times New Roman"/>
          <w:color w:val="000000"/>
          <w:spacing w:val="-17"/>
          <w:sz w:val="32"/>
          <w:szCs w:val="32"/>
          <w:u w:val="single"/>
          <w:lang w:val="en-US" w:eastAsia="zh-CN"/>
        </w:rPr>
      </w:pPr>
      <w:r>
        <w:rPr>
          <w:rFonts w:hint="eastAsia" w:ascii="Times New Roman" w:hAnsi="Times New Roman" w:eastAsia="仿宋_GB2312" w:cs="Times New Roman"/>
          <w:color w:val="000000"/>
          <w:spacing w:val="-17"/>
          <w:sz w:val="32"/>
          <w:szCs w:val="32"/>
          <w:u w:val="singl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u w:val="single"/>
          <w:lang w:val="en-US" w:eastAsia="zh-CN"/>
        </w:rPr>
        <w:t xml:space="preserve">  </w:t>
      </w:r>
      <w:r>
        <w:rPr>
          <w:rFonts w:hint="eastAsia" w:ascii="Times New Roman" w:hAnsi="Times New Roman" w:eastAsia="仿宋_GB2312" w:cs="Times New Roman"/>
          <w:color w:val="000000"/>
          <w:sz w:val="28"/>
          <w:szCs w:val="28"/>
          <w:u w:val="single"/>
        </w:rPr>
        <w:t>正宁县人民政府办公室　　　　</w:t>
      </w:r>
      <w:r>
        <w:rPr>
          <w:rFonts w:hint="eastAsia" w:ascii="Times New Roman" w:hAnsi="Times New Roman" w:eastAsia="仿宋_GB2312" w:cs="Times New Roman"/>
          <w:color w:val="000000"/>
          <w:sz w:val="28"/>
          <w:szCs w:val="28"/>
          <w:u w:val="single"/>
          <w:lang w:val="en-US" w:eastAsia="zh-CN"/>
        </w:rPr>
        <w:t xml:space="preserve">      </w:t>
      </w:r>
      <w:r>
        <w:rPr>
          <w:rFonts w:hint="eastAsia" w:ascii="Times New Roman" w:hAnsi="Times New Roman" w:eastAsia="仿宋_GB2312" w:cs="Times New Roman"/>
          <w:color w:val="000000"/>
          <w:sz w:val="28"/>
          <w:szCs w:val="28"/>
          <w:u w:val="single"/>
        </w:rPr>
        <w:t>　</w:t>
      </w:r>
      <w:r>
        <w:rPr>
          <w:rFonts w:hint="eastAsia" w:ascii="Times New Roman" w:hAnsi="Times New Roman" w:eastAsia="仿宋_GB2312" w:cs="Times New Roman"/>
          <w:color w:val="000000"/>
          <w:sz w:val="28"/>
          <w:szCs w:val="28"/>
          <w:u w:val="single"/>
          <w:lang w:val="en-US" w:eastAsia="zh-CN"/>
        </w:rPr>
        <w:t xml:space="preserve"> </w:t>
      </w:r>
      <w:r>
        <w:rPr>
          <w:rFonts w:hint="eastAsia" w:ascii="Times New Roman" w:hAnsi="Times New Roman" w:eastAsia="仿宋_GB2312" w:cs="Times New Roman"/>
          <w:color w:val="000000"/>
          <w:sz w:val="28"/>
          <w:szCs w:val="28"/>
          <w:u w:val="single"/>
        </w:rPr>
        <w:t>　　</w:t>
      </w:r>
      <w:r>
        <w:rPr>
          <w:rFonts w:hint="eastAsia" w:ascii="Times New Roman" w:hAnsi="Times New Roman" w:eastAsia="仿宋_GB2312" w:cs="Times New Roman"/>
          <w:color w:val="000000"/>
          <w:sz w:val="28"/>
          <w:szCs w:val="28"/>
          <w:u w:val="single"/>
          <w:lang w:val="en-US" w:eastAsia="zh-CN"/>
        </w:rPr>
        <w:t xml:space="preserve">  2022</w:t>
      </w:r>
      <w:r>
        <w:rPr>
          <w:rFonts w:hint="eastAsia" w:ascii="Times New Roman" w:hAnsi="Times New Roman" w:eastAsia="仿宋_GB2312" w:cs="Times New Roman"/>
          <w:color w:val="000000"/>
          <w:sz w:val="28"/>
          <w:szCs w:val="28"/>
          <w:u w:val="single"/>
        </w:rPr>
        <w:t>年</w:t>
      </w:r>
      <w:r>
        <w:rPr>
          <w:rFonts w:hint="eastAsia" w:ascii="Times New Roman" w:hAnsi="Times New Roman" w:eastAsia="仿宋_GB2312" w:cs="Times New Roman"/>
          <w:color w:val="000000"/>
          <w:sz w:val="28"/>
          <w:szCs w:val="28"/>
          <w:u w:val="single"/>
          <w:lang w:val="en-US" w:eastAsia="zh-CN"/>
        </w:rPr>
        <w:t>4</w:t>
      </w:r>
      <w:r>
        <w:rPr>
          <w:rFonts w:hint="eastAsia" w:ascii="Times New Roman" w:hAnsi="Times New Roman" w:eastAsia="仿宋_GB2312" w:cs="Times New Roman"/>
          <w:color w:val="000000"/>
          <w:sz w:val="28"/>
          <w:szCs w:val="28"/>
          <w:u w:val="single"/>
        </w:rPr>
        <w:t>月</w:t>
      </w:r>
      <w:r>
        <w:rPr>
          <w:rFonts w:hint="eastAsia" w:ascii="Times New Roman" w:hAnsi="Times New Roman" w:eastAsia="仿宋_GB2312" w:cs="Times New Roman"/>
          <w:color w:val="000000"/>
          <w:sz w:val="28"/>
          <w:szCs w:val="28"/>
          <w:u w:val="single"/>
          <w:lang w:val="en-US" w:eastAsia="zh-CN"/>
        </w:rPr>
        <w:t>8</w:t>
      </w:r>
      <w:r>
        <w:rPr>
          <w:rFonts w:hint="eastAsia" w:ascii="Times New Roman" w:hAnsi="Times New Roman" w:eastAsia="仿宋_GB2312" w:cs="Times New Roman"/>
          <w:color w:val="000000"/>
          <w:sz w:val="28"/>
          <w:szCs w:val="28"/>
          <w:u w:val="single"/>
        </w:rPr>
        <w:t>日</w:t>
      </w:r>
      <w:r>
        <w:rPr>
          <w:rFonts w:hint="eastAsia" w:ascii="Times New Roman" w:hAnsi="Times New Roman" w:eastAsia="仿宋_GB2312" w:cs="Times New Roman"/>
          <w:color w:val="000000"/>
          <w:sz w:val="28"/>
          <w:szCs w:val="28"/>
          <w:u w:val="single"/>
          <w:lang w:eastAsia="zh-CN"/>
        </w:rPr>
        <w:t>印发</w:t>
      </w:r>
      <w:r>
        <w:rPr>
          <w:rFonts w:hint="eastAsia" w:ascii="Times New Roman" w:hAnsi="Times New Roman" w:eastAsia="仿宋_GB2312" w:cs="Times New Roman"/>
          <w:color w:val="000000"/>
          <w:sz w:val="28"/>
          <w:szCs w:val="28"/>
          <w:u w:val="singl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7317" w:firstLineChars="2700"/>
        <w:jc w:val="left"/>
        <w:textAlignment w:val="auto"/>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eastAsia="zh-CN"/>
        </w:rPr>
        <w:t>共印</w:t>
      </w:r>
      <w:r>
        <w:rPr>
          <w:rFonts w:hint="eastAsia" w:ascii="Times New Roman" w:hAnsi="Times New Roman" w:eastAsia="仿宋_GB2312" w:cs="Times New Roman"/>
          <w:color w:val="000000"/>
          <w:sz w:val="28"/>
          <w:szCs w:val="28"/>
          <w:lang w:val="en-US" w:eastAsia="zh-CN"/>
        </w:rPr>
        <w:t>25份</w:t>
      </w:r>
    </w:p>
    <w:sectPr>
      <w:footerReference r:id="rId6" w:type="first"/>
      <w:headerReference r:id="rId3" w:type="default"/>
      <w:footerReference r:id="rId4" w:type="default"/>
      <w:footerReference r:id="rId5" w:type="even"/>
      <w:pgSz w:w="11906" w:h="16838"/>
      <w:pgMar w:top="1701" w:right="1531" w:bottom="1587" w:left="1531" w:header="851" w:footer="992" w:gutter="0"/>
      <w:pgNumType w:fmt="decimal"/>
      <w:cols w:space="0" w:num="1"/>
      <w:titlePg/>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rFonts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-150495</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0" w:leftChars="0" w:right="-80" w:rightChars="0" w:firstLine="0" w:firstLineChars="0"/>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11.85pt;height:144pt;width:144pt;mso-position-horizontal:outside;mso-position-horizontal-relative:margin;mso-wrap-style:none;z-index:251659264;mso-width-relative:page;mso-height-relative:page;" filled="f" stroked="f" coordsize="21600,21600" o:gfxdata="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NsAxtUAAAAIAQAADwAAAAAAAAABACAAAAAiAAAAZHJzL2Rv&#10;d25yZXYueG1sUEsBAhQAFAAAAAgAh07iQElY197LAQAAnAMAAA4AAAAAAAAAAQAgAAAAJAEAAGRy&#10;cy9lMm9Eb2MueG1sUEsFBgAAAAAGAAYAWQEAAGEFAAAAAA==&#10;">
              <v:fill on="f" focussize="0,0"/>
              <v:stroke on="f"/>
              <v:imagedata o:title=""/>
              <o:lock v:ext="edit" aspectratio="f"/>
              <v:textbox inset="0mm,0mm,0mm,0mm" style="mso-fit-shape-to-text:t;">
                <w:txbxContent>
                  <w:p>
                    <w:pPr>
                      <w:pStyle w:val="2"/>
                      <w:ind w:left="0" w:leftChars="0" w:right="-80" w:rightChars="0" w:firstLine="0" w:firstLineChars="0"/>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both"/>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-150495</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0" w:leftChars="0" w:right="360" w:firstLine="0" w:firstLineChars="0"/>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wrap="none" lIns="0" tIns="0" rIns="0" bIns="0" upright="0">
                      <a:spAutoFit/>
                    </wps:bodyPr>
                  </wps:wsp>
                </a:graphicData>
              </a:graphic>
            </wp:anchor>
          </w:drawing>
        </mc:Choice>
        <mc:Fallback>
          <w:pict>
            <v:shape id="文本框 1027" o:spid="_x0000_s1026" o:spt="202" type="#_x0000_t202" style="position:absolute;left:0pt;margin-top:-11.85pt;height:144pt;width:144pt;mso-position-horizontal:outside;mso-position-horizontal-relative:margin;mso-wrap-style:none;z-index:251660288;mso-width-relative:page;mso-height-relative:page;" filled="f" stroked="f" coordsize="21600,21600" o:gfxdata="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NsAxtUAAAAIAQAADwAAAAAAAAABACAAAAAiAAAAZHJzL2Rv&#10;d25yZXYueG1sUEsBAhQAFAAAAAgAh07iQFTCrejLAQAAnAMAAA4AAAAAAAAAAQAgAAAAJAEAAGRy&#10;cy9lMm9Eb2MueG1sUEsFBgAAAAAGAAYAWQEAAGEFAAAAAA==&#10;">
              <v:fill on="f" focussize="0,0"/>
              <v:stroke on="f"/>
              <v:imagedata o:title=""/>
              <o:lock v:ext="edit" aspectratio="f"/>
              <v:textbox inset="0mm,0mm,0mm,0mm" style="mso-fit-shape-to-text:t;">
                <w:txbxContent>
                  <w:p>
                    <w:pPr>
                      <w:pStyle w:val="2"/>
                      <w:ind w:left="0" w:leftChars="0" w:right="360" w:firstLine="0" w:firstLineChars="0"/>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-150495</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11.85pt;height:144pt;width:144pt;mso-position-horizontal:outside;mso-position-horizontal-relative:margin;mso-wrap-style:none;z-index:251661312;mso-width-relative:page;mso-height-relative:page;" filled="f" stroked="f" coordsize="21600,21600" o:gfxdata="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A2wDG1QAAAAgBAAAPAAAAAAAAAAEAIAAAACIAAABkcnMvZG93&#10;bnJldi54bWxQSwECFAAUAAAACACHTuJAnQDDc8oBAACcAwAADgAAAAAAAAABACAAAAAkAQAAZHJz&#10;L2Uyb0RvYy54bWxQSwUGAAAAAAYABgBZAQAAYAU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201"/>
  <w:drawingGridVerticalSpacing w:val="579"/>
  <w:displayHorizontalDrawingGridEvery w:val="0"/>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58"/>
    <w:rsid w:val="00012147"/>
    <w:rsid w:val="00053878"/>
    <w:rsid w:val="000572B9"/>
    <w:rsid w:val="00093D3A"/>
    <w:rsid w:val="00153731"/>
    <w:rsid w:val="00194008"/>
    <w:rsid w:val="001B31AC"/>
    <w:rsid w:val="001F131D"/>
    <w:rsid w:val="00253639"/>
    <w:rsid w:val="0028030B"/>
    <w:rsid w:val="002A7C6E"/>
    <w:rsid w:val="002C1C96"/>
    <w:rsid w:val="002C416C"/>
    <w:rsid w:val="00340A84"/>
    <w:rsid w:val="003B0FF3"/>
    <w:rsid w:val="003F3F29"/>
    <w:rsid w:val="00422493"/>
    <w:rsid w:val="0046479E"/>
    <w:rsid w:val="0048045A"/>
    <w:rsid w:val="004B0248"/>
    <w:rsid w:val="004B6B58"/>
    <w:rsid w:val="004C5121"/>
    <w:rsid w:val="004F4D43"/>
    <w:rsid w:val="0051422D"/>
    <w:rsid w:val="00522EAB"/>
    <w:rsid w:val="006468DD"/>
    <w:rsid w:val="006A1F6C"/>
    <w:rsid w:val="006C1EDD"/>
    <w:rsid w:val="006F345D"/>
    <w:rsid w:val="007143C7"/>
    <w:rsid w:val="00795960"/>
    <w:rsid w:val="007B71AF"/>
    <w:rsid w:val="007C20EC"/>
    <w:rsid w:val="007E6516"/>
    <w:rsid w:val="007F3107"/>
    <w:rsid w:val="00826ACA"/>
    <w:rsid w:val="0084058F"/>
    <w:rsid w:val="0086730D"/>
    <w:rsid w:val="0087169E"/>
    <w:rsid w:val="00880AE7"/>
    <w:rsid w:val="008975DA"/>
    <w:rsid w:val="008A306F"/>
    <w:rsid w:val="008B40F9"/>
    <w:rsid w:val="008B6780"/>
    <w:rsid w:val="008E053B"/>
    <w:rsid w:val="008E2ED7"/>
    <w:rsid w:val="009C7816"/>
    <w:rsid w:val="009F1B90"/>
    <w:rsid w:val="00A40C17"/>
    <w:rsid w:val="00A66713"/>
    <w:rsid w:val="00AA63BB"/>
    <w:rsid w:val="00B07B1A"/>
    <w:rsid w:val="00B61674"/>
    <w:rsid w:val="00BB60F7"/>
    <w:rsid w:val="00C022A4"/>
    <w:rsid w:val="00C40EFA"/>
    <w:rsid w:val="00C757B8"/>
    <w:rsid w:val="00CC0E9C"/>
    <w:rsid w:val="00CC60B8"/>
    <w:rsid w:val="00D324A5"/>
    <w:rsid w:val="00DA4E7F"/>
    <w:rsid w:val="00DE3DBA"/>
    <w:rsid w:val="00E1311B"/>
    <w:rsid w:val="00E32570"/>
    <w:rsid w:val="00E7642B"/>
    <w:rsid w:val="00EC2FCC"/>
    <w:rsid w:val="00F07F55"/>
    <w:rsid w:val="00F8131D"/>
    <w:rsid w:val="00F908C6"/>
    <w:rsid w:val="00FA2BE6"/>
    <w:rsid w:val="00FF72CB"/>
    <w:rsid w:val="0A8F54E7"/>
    <w:rsid w:val="0D197B03"/>
    <w:rsid w:val="17972E24"/>
    <w:rsid w:val="236A1777"/>
    <w:rsid w:val="25A504B6"/>
    <w:rsid w:val="346B11FB"/>
    <w:rsid w:val="3D426403"/>
    <w:rsid w:val="3F9126B4"/>
    <w:rsid w:val="42D71A17"/>
    <w:rsid w:val="4F5E0E7F"/>
    <w:rsid w:val="545874E6"/>
    <w:rsid w:val="57542F3A"/>
    <w:rsid w:val="58FB7A1E"/>
    <w:rsid w:val="72F93434"/>
    <w:rsid w:val="7C070F6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qFormat/>
    <w:uiPriority w:val="99"/>
    <w:pPr>
      <w:tabs>
        <w:tab w:val="center" w:pos="4153"/>
        <w:tab w:val="right" w:pos="8306"/>
      </w:tabs>
      <w:snapToGrid w:val="0"/>
      <w:jc w:val="left"/>
    </w:pPr>
    <w:rPr>
      <w:sz w:val="18"/>
      <w:szCs w:val="18"/>
    </w:rPr>
  </w:style>
  <w:style w:type="paragraph" w:styleId="3">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jc w:val="left"/>
    </w:pPr>
    <w:rPr>
      <w:rFonts w:ascii="宋体" w:hAnsi="宋体" w:cs="宋体"/>
      <w:kern w:val="0"/>
      <w:sz w:val="24"/>
      <w:szCs w:val="24"/>
    </w:rPr>
  </w:style>
  <w:style w:type="character" w:styleId="7">
    <w:name w:val="Strong"/>
    <w:basedOn w:val="6"/>
    <w:qFormat/>
    <w:uiPriority w:val="99"/>
    <w:rPr>
      <w:rFonts w:cs="Times New Roman"/>
      <w:b/>
      <w:bCs/>
    </w:rPr>
  </w:style>
  <w:style w:type="character" w:styleId="8">
    <w:name w:val="page number"/>
    <w:basedOn w:val="6"/>
    <w:semiHidden/>
    <w:qFormat/>
    <w:uiPriority w:val="99"/>
    <w:rPr>
      <w:rFonts w:cs="Times New Roman"/>
    </w:rPr>
  </w:style>
  <w:style w:type="character" w:customStyle="1" w:styleId="9">
    <w:name w:val="页眉 Char"/>
    <w:basedOn w:val="6"/>
    <w:link w:val="3"/>
    <w:semiHidden/>
    <w:qFormat/>
    <w:locked/>
    <w:uiPriority w:val="99"/>
    <w:rPr>
      <w:rFonts w:cs="Times New Roman"/>
      <w:sz w:val="18"/>
      <w:szCs w:val="18"/>
    </w:rPr>
  </w:style>
  <w:style w:type="character" w:customStyle="1" w:styleId="10">
    <w:name w:val="页脚 Char"/>
    <w:basedOn w:val="6"/>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2819</Words>
  <Characters>2840</Characters>
  <Lines>1</Lines>
  <Paragraphs>5</Paragraphs>
  <TotalTime>5</TotalTime>
  <ScaleCrop>false</ScaleCrop>
  <LinksUpToDate>false</LinksUpToDate>
  <CharactersWithSpaces>3034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2016-07-26T02:29:00Z</dcterms:created>
  <dc:creator>john</dc:creator>
  <cp:lastModifiedBy>bobo</cp:lastModifiedBy>
  <cp:lastPrinted>2016-08-15T01:26:00Z</cp:lastPrinted>
  <dcterms:modified xsi:type="dcterms:W3CDTF">2023-02-24T09:31:57Z</dcterms:modified>
  <dc:title>庆政办发〔2016〕121号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137099A15BCD4EF6960584F59960DCE3</vt:lpwstr>
  </property>
</Properties>
</file>