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黑体" w:hAnsi="黑体" w:eastAsia="黑体" w:cs="宋体"/>
          <w:b/>
          <w:color w:val="333333"/>
          <w:kern w:val="0"/>
          <w:szCs w:val="21"/>
        </w:rPr>
      </w:pPr>
      <w:r>
        <w:rPr>
          <w:rFonts w:hint="eastAsia" w:ascii="黑体" w:hAnsi="黑体" w:eastAsia="黑体" w:cs="宋体"/>
          <w:b/>
          <w:color w:val="333333"/>
          <w:kern w:val="0"/>
          <w:sz w:val="32"/>
          <w:szCs w:val="32"/>
        </w:rPr>
        <w:t>国有建设用地使用权首次登记</w:t>
      </w:r>
      <w:r>
        <w:rPr>
          <w:rFonts w:hint="eastAsia" w:ascii="黑体" w:hAnsi="黑体" w:eastAsia="黑体" w:cs="宋体"/>
          <w:b/>
          <w:color w:val="333333"/>
          <w:kern w:val="0"/>
          <w:sz w:val="32"/>
          <w:szCs w:val="32"/>
          <w:lang w:eastAsia="zh-CN"/>
        </w:rPr>
        <w:t>（企业）</w:t>
      </w:r>
    </w:p>
    <w:p>
      <w:pPr>
        <w:widowControl/>
        <w:jc w:val="left"/>
        <w:outlineLvl w:val="1"/>
        <w:rPr>
          <w:rFonts w:ascii="黑体" w:hAnsi="黑体" w:eastAsia="黑体" w:cs="宋体"/>
          <w:b/>
          <w:color w:val="333333"/>
          <w:kern w:val="0"/>
          <w:szCs w:val="21"/>
        </w:rPr>
      </w:pP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以出让、划拨、国家租赁等方式依法取得的国有建设用地使用权，有下列情形之一的，可申请国有建设用地使用权首次登记：（1）属铁路、公路、码头、水利工程、公园、绿地、堆场等非房屋建设工程的；（2）尚未建有房屋等建筑物或虽有在建建筑物但暂不符合房屋登记条件的。（3）国有建设用地使用权在地表、地上或者地下分别设立的，应分别申请登记。</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ind w:firstLine="480"/>
        <w:jc w:val="left"/>
        <w:rPr>
          <w:rFonts w:ascii="仿宋_GB2312" w:hAnsi="Microsoft YaHei UI" w:eastAsia="仿宋_GB2312" w:cs="宋体"/>
          <w:b/>
          <w:color w:val="333333"/>
          <w:kern w:val="0"/>
          <w:szCs w:val="21"/>
        </w:rPr>
      </w:pPr>
    </w:p>
    <w:tbl>
      <w:tblPr>
        <w:tblStyle w:val="2"/>
        <w:tblW w:w="9227" w:type="dxa"/>
        <w:tblInd w:w="0" w:type="dxa"/>
        <w:tblLayout w:type="fixed"/>
        <w:tblCellMar>
          <w:top w:w="15" w:type="dxa"/>
          <w:left w:w="15" w:type="dxa"/>
          <w:bottom w:w="15" w:type="dxa"/>
          <w:right w:w="15" w:type="dxa"/>
        </w:tblCellMar>
      </w:tblPr>
      <w:tblGrid>
        <w:gridCol w:w="1052"/>
        <w:gridCol w:w="3022"/>
        <w:gridCol w:w="1560"/>
        <w:gridCol w:w="3593"/>
      </w:tblGrid>
      <w:tr>
        <w:tblPrEx>
          <w:tblCellMar>
            <w:top w:w="15" w:type="dxa"/>
            <w:left w:w="15" w:type="dxa"/>
            <w:bottom w:w="15" w:type="dxa"/>
            <w:right w:w="15" w:type="dxa"/>
          </w:tblCellMar>
        </w:tblPrEx>
        <w:trPr>
          <w:trHeight w:val="599" w:hRule="atLeast"/>
        </w:trPr>
        <w:tc>
          <w:tcPr>
            <w:tcW w:w="105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02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5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要  求</w:t>
            </w:r>
          </w:p>
        </w:tc>
        <w:tc>
          <w:tcPr>
            <w:tcW w:w="359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备    注</w:t>
            </w:r>
          </w:p>
        </w:tc>
      </w:tr>
      <w:tr>
        <w:tblPrEx>
          <w:tblCellMar>
            <w:top w:w="15" w:type="dxa"/>
            <w:left w:w="15" w:type="dxa"/>
            <w:bottom w:w="15" w:type="dxa"/>
            <w:right w:w="15" w:type="dxa"/>
          </w:tblCellMar>
        </w:tblPrEx>
        <w:trPr>
          <w:trHeight w:val="614"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718"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自然人提供身份证等身份证明材料；法人或统一社会信用代码证，或者其他身份登记证明</w:t>
            </w:r>
            <w:r>
              <w:rPr>
                <w:rFonts w:hint="eastAsia" w:ascii="仿宋_GB2312" w:hAnsi="Microsoft YaHei UI" w:eastAsia="仿宋_GB2312" w:cs="宋体"/>
                <w:b/>
                <w:color w:val="333333"/>
                <w:kern w:val="0"/>
                <w:szCs w:val="21"/>
                <w:lang w:eastAsia="zh-CN"/>
              </w:rPr>
              <w:t>（可容缺受理）</w:t>
            </w:r>
            <w:r>
              <w:rPr>
                <w:rFonts w:hint="eastAsia" w:ascii="仿宋_GB2312" w:hAnsi="Microsoft YaHei UI" w:eastAsia="仿宋_GB2312" w:cs="宋体"/>
                <w:b/>
                <w:color w:val="333333"/>
                <w:kern w:val="0"/>
                <w:szCs w:val="21"/>
              </w:rPr>
              <w:t>。</w:t>
            </w:r>
          </w:p>
        </w:tc>
      </w:tr>
      <w:tr>
        <w:tblPrEx>
          <w:tblCellMar>
            <w:top w:w="15" w:type="dxa"/>
            <w:left w:w="15" w:type="dxa"/>
            <w:bottom w:w="15" w:type="dxa"/>
            <w:right w:w="15" w:type="dxa"/>
          </w:tblCellMar>
        </w:tblPrEx>
        <w:trPr>
          <w:trHeight w:val="679" w:hRule="atLeast"/>
        </w:trPr>
        <w:tc>
          <w:tcPr>
            <w:tcW w:w="1052"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划拨土地提交县级以上人民政府用地批准文件及划拨决定书</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763" w:hRule="atLeast"/>
        </w:trPr>
        <w:tc>
          <w:tcPr>
            <w:tcW w:w="1052" w:type="dxa"/>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Microsoft YaHei UI" w:eastAsia="仿宋_GB2312" w:cs="宋体"/>
                <w:b/>
                <w:color w:val="333333"/>
                <w:kern w:val="0"/>
                <w:szCs w:val="21"/>
              </w:rPr>
            </w:pP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出让土地提交国有建设用地使用权出让合同及成交确认书</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685" w:hRule="atLeast"/>
        </w:trPr>
        <w:tc>
          <w:tcPr>
            <w:tcW w:w="1052" w:type="dxa"/>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Microsoft YaHei UI" w:eastAsia="仿宋_GB2312" w:cs="宋体"/>
                <w:b/>
                <w:color w:val="333333"/>
                <w:kern w:val="0"/>
                <w:szCs w:val="21"/>
              </w:rPr>
            </w:pP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国家租赁土地提交国有建设用地使用权租赁合同</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679" w:hRule="atLeast"/>
        </w:trPr>
        <w:tc>
          <w:tcPr>
            <w:tcW w:w="1052" w:type="dxa"/>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Microsoft YaHei UI" w:eastAsia="仿宋_GB2312" w:cs="宋体"/>
                <w:b/>
                <w:color w:val="333333"/>
                <w:kern w:val="0"/>
                <w:szCs w:val="21"/>
              </w:rPr>
            </w:pP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授权经营提交土地资产授权经营批准文件和其他相关材料</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1138"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lang w:eastAsia="zh-CN"/>
              </w:rPr>
              <w:t>提前选择</w:t>
            </w:r>
            <w:r>
              <w:rPr>
                <w:rFonts w:hint="eastAsia" w:ascii="仿宋_GB2312" w:hAnsi="Microsoft YaHei UI" w:eastAsia="仿宋_GB2312" w:cs="宋体"/>
                <w:b/>
                <w:color w:val="333333"/>
                <w:kern w:val="0"/>
                <w:szCs w:val="21"/>
              </w:rPr>
              <w:t>测绘公司进行测绘后提交（政府组织开展过权籍调查且不动产登记机构已有资料的不提交）。</w:t>
            </w:r>
          </w:p>
        </w:tc>
      </w:tr>
      <w:tr>
        <w:tblPrEx>
          <w:tblCellMar>
            <w:top w:w="15" w:type="dxa"/>
            <w:left w:w="15" w:type="dxa"/>
            <w:bottom w:w="15" w:type="dxa"/>
            <w:right w:w="15" w:type="dxa"/>
          </w:tblCellMar>
        </w:tblPrEx>
        <w:trPr>
          <w:trHeight w:val="729"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土地出让金或土地租金或划拨土地价款缴纳凭证</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490"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相关税费缴纳凭证</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510" w:hRule="atLeast"/>
        </w:trPr>
        <w:tc>
          <w:tcPr>
            <w:tcW w:w="10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0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建设用地规划许可证</w:t>
            </w:r>
            <w:r>
              <w:rPr>
                <w:rFonts w:hint="eastAsia" w:ascii="仿宋_GB2312" w:hAnsi="Microsoft YaHei UI" w:eastAsia="仿宋_GB2312" w:cs="宋体"/>
                <w:b/>
                <w:color w:val="333333"/>
                <w:kern w:val="0"/>
                <w:szCs w:val="21"/>
                <w:lang w:eastAsia="zh-CN"/>
              </w:rPr>
              <w:t>（</w:t>
            </w:r>
            <w:r>
              <w:rPr>
                <w:rFonts w:hint="eastAsia" w:ascii="仿宋_GB2312" w:hAnsi="Microsoft YaHei UI" w:eastAsia="仿宋_GB2312" w:cs="宋体"/>
                <w:b/>
                <w:color w:val="333333"/>
                <w:kern w:val="0"/>
                <w:szCs w:val="21"/>
              </w:rPr>
              <w:t>规划条件通知书</w:t>
            </w:r>
            <w:r>
              <w:rPr>
                <w:rFonts w:hint="eastAsia" w:ascii="仿宋_GB2312" w:hAnsi="Microsoft YaHei UI" w:eastAsia="仿宋_GB2312" w:cs="宋体"/>
                <w:b/>
                <w:color w:val="333333"/>
                <w:kern w:val="0"/>
                <w:szCs w:val="21"/>
                <w:lang w:eastAsia="zh-CN"/>
              </w:rPr>
              <w:t>）</w:t>
            </w:r>
          </w:p>
        </w:tc>
        <w:tc>
          <w:tcPr>
            <w:tcW w:w="15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5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附规划条件通知书</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注：（1）第3序号中，根据申请情形，选择提交其中一项材料；（2）</w:t>
      </w:r>
      <w:r>
        <w:rPr>
          <w:rFonts w:hint="eastAsia" w:ascii="仿宋_GB2312" w:hAnsi="Microsoft YaHei UI" w:eastAsia="仿宋_GB2312" w:cs="宋体"/>
          <w:b/>
          <w:color w:val="333333"/>
          <w:kern w:val="0"/>
          <w:szCs w:val="21"/>
          <w:lang w:eastAsia="zh-CN"/>
        </w:rPr>
        <w:t>企业登记财产</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个工作日内办结；（3）</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价格规[2016]2559号）、《自然资源部自然资源确权登记局关于进一步做好免收小微企业不动产登记费工作的通知》（自然资登记函〔2021〕2号）等文件标准执行。</w:t>
      </w:r>
    </w:p>
    <w:p>
      <w:pPr>
        <w:widowControl/>
        <w:jc w:val="center"/>
        <w:rPr>
          <w:rFonts w:hint="eastAsia" w:ascii="黑体" w:hAnsi="黑体" w:eastAsia="黑体" w:cs="宋体"/>
          <w:b/>
          <w:color w:val="333333"/>
          <w:kern w:val="0"/>
          <w:sz w:val="32"/>
          <w:szCs w:val="32"/>
          <w:lang w:eastAsia="zh-CN"/>
        </w:rPr>
      </w:pPr>
    </w:p>
    <w:p>
      <w:pPr>
        <w:widowControl/>
        <w:jc w:val="center"/>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国有建设用地使用权及房屋所有权首次登记</w:t>
      </w:r>
      <w:r>
        <w:rPr>
          <w:rFonts w:hint="eastAsia" w:ascii="黑体" w:hAnsi="黑体" w:eastAsia="黑体" w:cs="宋体"/>
          <w:b/>
          <w:color w:val="333333"/>
          <w:kern w:val="0"/>
          <w:sz w:val="32"/>
          <w:szCs w:val="32"/>
          <w:lang w:eastAsia="zh-CN"/>
        </w:rPr>
        <w:t>（企业）</w:t>
      </w:r>
    </w:p>
    <w:p>
      <w:pPr>
        <w:widowControl/>
        <w:jc w:val="left"/>
        <w:rPr>
          <w:rFonts w:ascii="黑体" w:hAnsi="黑体" w:eastAsia="黑体" w:cs="宋体"/>
          <w:b/>
          <w:color w:val="333333"/>
          <w:kern w:val="0"/>
          <w:szCs w:val="21"/>
        </w:rPr>
      </w:pP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以出让、划拨、国家租赁方式依法取得的国有建设用地使用权，已合法建造房屋的，应一并申请国有建设用地使用权及房屋所有权首次登记。</w:t>
      </w:r>
    </w:p>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2"/>
        <w:tblW w:w="8878" w:type="dxa"/>
        <w:tblInd w:w="0" w:type="dxa"/>
        <w:tblLayout w:type="fixed"/>
        <w:tblCellMar>
          <w:top w:w="15" w:type="dxa"/>
          <w:left w:w="15" w:type="dxa"/>
          <w:bottom w:w="15" w:type="dxa"/>
          <w:right w:w="15" w:type="dxa"/>
        </w:tblCellMar>
      </w:tblPr>
      <w:tblGrid>
        <w:gridCol w:w="709"/>
        <w:gridCol w:w="3243"/>
        <w:gridCol w:w="1460"/>
        <w:gridCol w:w="3466"/>
      </w:tblGrid>
      <w:tr>
        <w:tblPrEx>
          <w:tblCellMar>
            <w:top w:w="15" w:type="dxa"/>
            <w:left w:w="15" w:type="dxa"/>
            <w:bottom w:w="15" w:type="dxa"/>
            <w:right w:w="15" w:type="dxa"/>
          </w:tblCellMar>
        </w:tblPrEx>
        <w:trPr>
          <w:trHeight w:val="564" w:hRule="atLeast"/>
        </w:trPr>
        <w:tc>
          <w:tcPr>
            <w:tcW w:w="70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2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46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要  求</w:t>
            </w:r>
          </w:p>
        </w:tc>
        <w:tc>
          <w:tcPr>
            <w:tcW w:w="346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黑体" w:hAnsi="黑体" w:eastAsia="黑体" w:cs="宋体"/>
                <w:b/>
                <w:color w:val="333333"/>
                <w:kern w:val="0"/>
                <w:szCs w:val="21"/>
              </w:rPr>
            </w:pPr>
            <w:r>
              <w:rPr>
                <w:rFonts w:hint="eastAsia" w:ascii="黑体" w:hAnsi="黑体" w:eastAsia="黑体" w:cs="宋体"/>
                <w:b/>
                <w:color w:val="333333"/>
                <w:kern w:val="0"/>
                <w:szCs w:val="21"/>
              </w:rPr>
              <w:t>备  注</w:t>
            </w:r>
          </w:p>
        </w:tc>
      </w:tr>
      <w:tr>
        <w:tblPrEx>
          <w:tblCellMar>
            <w:top w:w="15" w:type="dxa"/>
            <w:left w:w="15" w:type="dxa"/>
            <w:bottom w:w="15" w:type="dxa"/>
            <w:right w:w="15" w:type="dxa"/>
          </w:tblCellMar>
        </w:tblPrEx>
        <w:trPr>
          <w:trHeight w:val="563" w:hRule="atLeast"/>
        </w:trPr>
        <w:tc>
          <w:tcPr>
            <w:tcW w:w="70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2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234" w:hRule="atLeast"/>
        </w:trPr>
        <w:tc>
          <w:tcPr>
            <w:tcW w:w="70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2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自然人提供身份证等身份证明材料；法人或统一社会信用代码证，或者其他身份登记证明</w:t>
            </w:r>
            <w:r>
              <w:rPr>
                <w:rFonts w:hint="eastAsia" w:ascii="仿宋_GB2312" w:hAnsi="Microsoft YaHei UI" w:eastAsia="仿宋_GB2312" w:cs="宋体"/>
                <w:b/>
                <w:color w:val="333333"/>
                <w:kern w:val="0"/>
                <w:szCs w:val="21"/>
                <w:lang w:eastAsia="zh-CN"/>
              </w:rPr>
              <w:t>（可容缺受理）</w:t>
            </w:r>
            <w:r>
              <w:rPr>
                <w:rFonts w:hint="eastAsia" w:ascii="仿宋_GB2312" w:hAnsi="Microsoft YaHei UI" w:eastAsia="仿宋_GB2312" w:cs="宋体"/>
                <w:b/>
                <w:color w:val="333333"/>
                <w:kern w:val="0"/>
                <w:szCs w:val="21"/>
              </w:rPr>
              <w:t>。</w:t>
            </w:r>
          </w:p>
        </w:tc>
      </w:tr>
      <w:tr>
        <w:tblPrEx>
          <w:tblCellMar>
            <w:top w:w="15" w:type="dxa"/>
            <w:left w:w="15" w:type="dxa"/>
            <w:bottom w:w="15" w:type="dxa"/>
            <w:right w:w="15" w:type="dxa"/>
          </w:tblCellMar>
        </w:tblPrEx>
        <w:trPr>
          <w:trHeight w:val="857" w:hRule="atLeast"/>
        </w:trPr>
        <w:tc>
          <w:tcPr>
            <w:tcW w:w="709"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2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划拨土地提交县级以上人民政府用地批准文件和划拨决定书</w:t>
            </w:r>
          </w:p>
        </w:tc>
        <w:tc>
          <w:tcPr>
            <w:tcW w:w="1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900" w:hRule="atLeast"/>
        </w:trPr>
        <w:tc>
          <w:tcPr>
            <w:tcW w:w="709" w:type="dxa"/>
            <w:vMerge w:val="continue"/>
            <w:tcBorders>
              <w:top w:val="nil"/>
              <w:left w:val="single" w:color="auto" w:sz="6" w:space="0"/>
              <w:bottom w:val="single" w:color="auto" w:sz="6" w:space="0"/>
              <w:right w:val="single" w:color="auto" w:sz="6" w:space="0"/>
            </w:tcBorders>
            <w:vAlign w:val="center"/>
          </w:tcPr>
          <w:p>
            <w:pPr>
              <w:widowControl/>
              <w:jc w:val="center"/>
              <w:rPr>
                <w:rFonts w:ascii="仿宋_GB2312" w:hAnsi="Microsoft YaHei UI" w:eastAsia="仿宋_GB2312" w:cs="宋体"/>
                <w:b/>
                <w:color w:val="333333"/>
                <w:kern w:val="0"/>
                <w:szCs w:val="21"/>
              </w:rPr>
            </w:pPr>
          </w:p>
        </w:tc>
        <w:tc>
          <w:tcPr>
            <w:tcW w:w="32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出让土地提交国有建设用地使用权出让合同和成交确认书</w:t>
            </w:r>
          </w:p>
        </w:tc>
        <w:tc>
          <w:tcPr>
            <w:tcW w:w="1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843" w:hRule="atLeast"/>
        </w:trPr>
        <w:tc>
          <w:tcPr>
            <w:tcW w:w="709" w:type="dxa"/>
            <w:vMerge w:val="continue"/>
            <w:tcBorders>
              <w:top w:val="nil"/>
              <w:left w:val="single" w:color="auto" w:sz="6" w:space="0"/>
              <w:bottom w:val="single" w:color="auto" w:sz="6" w:space="0"/>
              <w:right w:val="single" w:color="auto" w:sz="6" w:space="0"/>
            </w:tcBorders>
            <w:vAlign w:val="center"/>
          </w:tcPr>
          <w:p>
            <w:pPr>
              <w:widowControl/>
              <w:jc w:val="center"/>
              <w:rPr>
                <w:rFonts w:ascii="仿宋_GB2312" w:hAnsi="Microsoft YaHei UI" w:eastAsia="仿宋_GB2312" w:cs="宋体"/>
                <w:b/>
                <w:color w:val="333333"/>
                <w:kern w:val="0"/>
                <w:szCs w:val="21"/>
              </w:rPr>
            </w:pPr>
          </w:p>
        </w:tc>
        <w:tc>
          <w:tcPr>
            <w:tcW w:w="32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国家租赁土地提交国有建设用地使用权租赁合同</w:t>
            </w:r>
          </w:p>
        </w:tc>
        <w:tc>
          <w:tcPr>
            <w:tcW w:w="1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940" w:hRule="atLeast"/>
        </w:trPr>
        <w:tc>
          <w:tcPr>
            <w:tcW w:w="70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2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建设工程规划许可证、建设用地规划许可证、建筑工程施工许可证</w:t>
            </w:r>
          </w:p>
        </w:tc>
        <w:tc>
          <w:tcPr>
            <w:tcW w:w="1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903" w:hRule="atLeast"/>
        </w:trPr>
        <w:tc>
          <w:tcPr>
            <w:tcW w:w="70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2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房屋建筑工程竣工验收备案表</w:t>
            </w:r>
          </w:p>
        </w:tc>
        <w:tc>
          <w:tcPr>
            <w:tcW w:w="1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1249" w:hRule="atLeast"/>
        </w:trPr>
        <w:tc>
          <w:tcPr>
            <w:tcW w:w="70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2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不动产权籍调查成果（不动产权籍调查表、宗地图及宗地界址点2000坐标系电子档，测绘报告）</w:t>
            </w:r>
          </w:p>
        </w:tc>
        <w:tc>
          <w:tcPr>
            <w:tcW w:w="1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lang w:eastAsia="zh-CN"/>
              </w:rPr>
              <w:t>提前选择</w:t>
            </w:r>
            <w:r>
              <w:rPr>
                <w:rFonts w:hint="eastAsia" w:ascii="仿宋_GB2312" w:hAnsi="Microsoft YaHei UI" w:eastAsia="仿宋_GB2312" w:cs="宋体"/>
                <w:b/>
                <w:color w:val="333333"/>
                <w:kern w:val="0"/>
                <w:szCs w:val="21"/>
              </w:rPr>
              <w:t>测绘公司进行测绘后提交（政府组织开展过权籍调查且不动产登记机构已有资料的不提交）。</w:t>
            </w:r>
          </w:p>
        </w:tc>
      </w:tr>
      <w:tr>
        <w:tblPrEx>
          <w:tblCellMar>
            <w:top w:w="15" w:type="dxa"/>
            <w:left w:w="15" w:type="dxa"/>
            <w:bottom w:w="15" w:type="dxa"/>
            <w:right w:w="15" w:type="dxa"/>
          </w:tblCellMar>
        </w:tblPrEx>
        <w:trPr>
          <w:trHeight w:val="970" w:hRule="atLeast"/>
        </w:trPr>
        <w:tc>
          <w:tcPr>
            <w:tcW w:w="70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2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土地出让金或土地租金或划拨土地价款缴纳凭证</w:t>
            </w:r>
          </w:p>
        </w:tc>
        <w:tc>
          <w:tcPr>
            <w:tcW w:w="1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879" w:hRule="atLeast"/>
        </w:trPr>
        <w:tc>
          <w:tcPr>
            <w:tcW w:w="70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8</w:t>
            </w:r>
          </w:p>
        </w:tc>
        <w:tc>
          <w:tcPr>
            <w:tcW w:w="32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相关税费缴纳凭证</w:t>
            </w:r>
          </w:p>
        </w:tc>
        <w:tc>
          <w:tcPr>
            <w:tcW w:w="14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  件</w:t>
            </w:r>
          </w:p>
        </w:tc>
        <w:tc>
          <w:tcPr>
            <w:tcW w:w="346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注：（1）第3序号中，根据申请情形，选择提交其中一项材料；（2）</w:t>
      </w:r>
      <w:r>
        <w:rPr>
          <w:rFonts w:hint="eastAsia" w:ascii="仿宋_GB2312" w:hAnsi="Microsoft YaHei UI" w:eastAsia="仿宋_GB2312" w:cs="宋体"/>
          <w:b/>
          <w:color w:val="333333"/>
          <w:kern w:val="0"/>
          <w:szCs w:val="21"/>
          <w:lang w:eastAsia="zh-CN"/>
        </w:rPr>
        <w:t>企业登记财产</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个工作日内办结；（3）</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价格规[2016]2559号）《自然资源部自然资源确权登记局关于进一步做好免收小微企业不动产登记费工作的通知》（自然资登记函〔2021〕2号）等文件标准执行。</w:t>
      </w:r>
    </w:p>
    <w:p>
      <w:pPr>
        <w:widowControl/>
        <w:spacing w:line="400" w:lineRule="atLeast"/>
        <w:jc w:val="center"/>
        <w:outlineLvl w:val="1"/>
        <w:rPr>
          <w:rFonts w:ascii="黑体" w:hAnsi="黑体" w:eastAsia="黑体" w:cs="宋体"/>
          <w:b/>
          <w:color w:val="333333"/>
          <w:kern w:val="0"/>
          <w:sz w:val="32"/>
          <w:szCs w:val="32"/>
        </w:rPr>
      </w:pPr>
      <w:r>
        <w:rPr>
          <w:rFonts w:hint="eastAsia" w:ascii="黑体" w:hAnsi="黑体" w:eastAsia="黑体" w:cs="宋体"/>
          <w:b/>
          <w:color w:val="333333"/>
          <w:kern w:val="0"/>
          <w:sz w:val="32"/>
          <w:szCs w:val="32"/>
          <w:lang w:eastAsia="zh-CN"/>
        </w:rPr>
        <w:t>企业不动产</w:t>
      </w:r>
      <w:r>
        <w:rPr>
          <w:rFonts w:hint="eastAsia" w:ascii="黑体" w:hAnsi="黑体" w:eastAsia="黑体" w:cs="宋体"/>
          <w:b/>
          <w:color w:val="333333"/>
          <w:kern w:val="0"/>
          <w:sz w:val="32"/>
          <w:szCs w:val="32"/>
        </w:rPr>
        <w:t>抵押权首次登记</w:t>
      </w:r>
      <w:r>
        <w:rPr>
          <w:rFonts w:hint="eastAsia" w:ascii="黑体" w:hAnsi="黑体" w:eastAsia="黑体" w:cs="宋体"/>
          <w:b/>
          <w:color w:val="333333"/>
          <w:kern w:val="0"/>
          <w:sz w:val="32"/>
          <w:szCs w:val="32"/>
          <w:lang w:eastAsia="zh-CN"/>
        </w:rPr>
        <w:t>（企业）</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符合下列条件之一的债权人可作为抵押权人，与抵押人（债务人或者第三人）申请抵押权首次登记：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（1）在借贷关系中，经中国银行业监督管理委员会批准取得《金融许可证》的金融机构、经省级人民政府主管部门批准设立的小额贷款公司；</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（2）在典当关系中，经批准取得《典当经营许可证》和《特种行业许可证》的典当公司；</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（3）买卖等民事关系中的债权人；</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（4）发行上市流通债券的，在法律没有禁止性规定以及当事人之间没有禁止代为办理抵押登记约定的情形下，公司债券受托管理人可代理全体公司债券持有人（抵押权人）申请不动产抵押登记。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tbl>
      <w:tblPr>
        <w:tblStyle w:val="2"/>
        <w:tblW w:w="9278" w:type="dxa"/>
        <w:tblInd w:w="0" w:type="dxa"/>
        <w:tblLayout w:type="fixed"/>
        <w:tblCellMar>
          <w:top w:w="15" w:type="dxa"/>
          <w:left w:w="15" w:type="dxa"/>
          <w:bottom w:w="15" w:type="dxa"/>
          <w:right w:w="15" w:type="dxa"/>
        </w:tblCellMar>
      </w:tblPr>
      <w:tblGrid>
        <w:gridCol w:w="718"/>
        <w:gridCol w:w="3043"/>
        <w:gridCol w:w="1523"/>
        <w:gridCol w:w="3994"/>
      </w:tblGrid>
      <w:tr>
        <w:tblPrEx>
          <w:tblCellMar>
            <w:top w:w="15" w:type="dxa"/>
            <w:left w:w="15" w:type="dxa"/>
            <w:bottom w:w="15" w:type="dxa"/>
            <w:right w:w="15" w:type="dxa"/>
          </w:tblCellMar>
        </w:tblPrEx>
        <w:trPr>
          <w:trHeight w:val="536" w:hRule="atLeast"/>
        </w:trPr>
        <w:tc>
          <w:tcPr>
            <w:tcW w:w="71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0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5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99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491" w:hRule="atLeast"/>
        </w:trPr>
        <w:tc>
          <w:tcPr>
            <w:tcW w:w="71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52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w:t>
            </w:r>
          </w:p>
        </w:tc>
      </w:tr>
      <w:tr>
        <w:tblPrEx>
          <w:tblCellMar>
            <w:top w:w="15" w:type="dxa"/>
            <w:left w:w="15" w:type="dxa"/>
            <w:bottom w:w="15" w:type="dxa"/>
            <w:right w:w="15" w:type="dxa"/>
          </w:tblCellMar>
        </w:tblPrEx>
        <w:trPr>
          <w:trHeight w:val="1317" w:hRule="atLeast"/>
        </w:trPr>
        <w:tc>
          <w:tcPr>
            <w:tcW w:w="71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52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9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自然人提供身份证等身份证明材料；法人或统一社会信用代码证，或者其他身份登记证明</w:t>
            </w:r>
            <w:r>
              <w:rPr>
                <w:rFonts w:hint="eastAsia" w:ascii="仿宋_GB2312" w:hAnsi="Microsoft YaHei UI" w:eastAsia="仿宋_GB2312" w:cs="宋体"/>
                <w:b/>
                <w:color w:val="333333"/>
                <w:kern w:val="0"/>
                <w:szCs w:val="21"/>
                <w:lang w:eastAsia="zh-CN"/>
              </w:rPr>
              <w:t>（可容缺受理）</w:t>
            </w:r>
            <w:r>
              <w:rPr>
                <w:rFonts w:hint="eastAsia" w:ascii="仿宋_GB2312" w:hAnsi="Microsoft YaHei UI" w:eastAsia="仿宋_GB2312" w:cs="宋体"/>
                <w:b/>
                <w:color w:val="333333"/>
                <w:kern w:val="0"/>
                <w:szCs w:val="21"/>
              </w:rPr>
              <w:t>。</w:t>
            </w:r>
          </w:p>
        </w:tc>
      </w:tr>
      <w:tr>
        <w:tblPrEx>
          <w:tblCellMar>
            <w:top w:w="15" w:type="dxa"/>
            <w:left w:w="15" w:type="dxa"/>
            <w:bottom w:w="15" w:type="dxa"/>
            <w:right w:w="15" w:type="dxa"/>
          </w:tblCellMar>
        </w:tblPrEx>
        <w:trPr>
          <w:trHeight w:val="1317" w:hRule="atLeast"/>
        </w:trPr>
        <w:tc>
          <w:tcPr>
            <w:tcW w:w="71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主债权合同</w:t>
            </w:r>
          </w:p>
        </w:tc>
        <w:tc>
          <w:tcPr>
            <w:tcW w:w="152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最高额抵押的，应当提交一定时期内将要连续发生债权的合同或者其他登记原因问题等必要材料。</w:t>
            </w:r>
          </w:p>
        </w:tc>
      </w:tr>
      <w:tr>
        <w:tblPrEx>
          <w:tblCellMar>
            <w:top w:w="15" w:type="dxa"/>
            <w:left w:w="15" w:type="dxa"/>
            <w:bottom w:w="15" w:type="dxa"/>
            <w:right w:w="15" w:type="dxa"/>
          </w:tblCellMar>
        </w:tblPrEx>
        <w:trPr>
          <w:trHeight w:val="892" w:hRule="atLeast"/>
        </w:trPr>
        <w:tc>
          <w:tcPr>
            <w:tcW w:w="71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抵押合同</w:t>
            </w:r>
          </w:p>
        </w:tc>
        <w:tc>
          <w:tcPr>
            <w:tcW w:w="152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主债权合同中有抵押条款的，不提交。最高额抵押的，应当提交最高额抵押合同。</w:t>
            </w:r>
          </w:p>
        </w:tc>
      </w:tr>
      <w:tr>
        <w:tblPrEx>
          <w:tblCellMar>
            <w:top w:w="15" w:type="dxa"/>
            <w:left w:w="15" w:type="dxa"/>
            <w:bottom w:w="15" w:type="dxa"/>
            <w:right w:w="15" w:type="dxa"/>
          </w:tblCellMar>
        </w:tblPrEx>
        <w:trPr>
          <w:trHeight w:val="554" w:hRule="atLeast"/>
        </w:trPr>
        <w:tc>
          <w:tcPr>
            <w:tcW w:w="71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52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ascii="仿宋_GB2312" w:hAnsi="Microsoft YaHei UI" w:eastAsia="仿宋_GB2312" w:cs="宋体"/>
                <w:b/>
                <w:color w:val="333333"/>
                <w:kern w:val="0"/>
                <w:szCs w:val="21"/>
              </w:rPr>
              <w:t>原房产证</w:t>
            </w:r>
            <w:r>
              <w:rPr>
                <w:rFonts w:hint="eastAsia" w:ascii="仿宋_GB2312" w:hAnsi="Microsoft YaHei UI" w:eastAsia="仿宋_GB2312" w:cs="宋体"/>
                <w:b/>
                <w:color w:val="333333"/>
                <w:kern w:val="0"/>
                <w:szCs w:val="21"/>
              </w:rPr>
              <w:t>、</w:t>
            </w:r>
            <w:r>
              <w:rPr>
                <w:rFonts w:ascii="仿宋_GB2312" w:hAnsi="Microsoft YaHei UI" w:eastAsia="仿宋_GB2312" w:cs="宋体"/>
                <w:b/>
                <w:color w:val="333333"/>
                <w:kern w:val="0"/>
                <w:szCs w:val="21"/>
              </w:rPr>
              <w:t>土地证或不动产权证</w:t>
            </w:r>
          </w:p>
        </w:tc>
      </w:tr>
      <w:tr>
        <w:tblPrEx>
          <w:tblCellMar>
            <w:top w:w="15" w:type="dxa"/>
            <w:left w:w="15" w:type="dxa"/>
            <w:bottom w:w="15" w:type="dxa"/>
            <w:right w:w="15" w:type="dxa"/>
          </w:tblCellMar>
        </w:tblPrEx>
        <w:trPr>
          <w:trHeight w:val="779" w:hRule="atLeast"/>
        </w:trPr>
        <w:tc>
          <w:tcPr>
            <w:tcW w:w="71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国土部门批准抵押文件</w:t>
            </w:r>
          </w:p>
        </w:tc>
        <w:tc>
          <w:tcPr>
            <w:tcW w:w="152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可共享取得的不提交。</w:t>
            </w:r>
          </w:p>
        </w:tc>
      </w:tr>
      <w:tr>
        <w:tblPrEx>
          <w:tblCellMar>
            <w:top w:w="15" w:type="dxa"/>
            <w:left w:w="15" w:type="dxa"/>
            <w:bottom w:w="15" w:type="dxa"/>
            <w:right w:w="15" w:type="dxa"/>
          </w:tblCellMar>
        </w:tblPrEx>
        <w:trPr>
          <w:trHeight w:val="554" w:hRule="atLeast"/>
        </w:trPr>
        <w:tc>
          <w:tcPr>
            <w:tcW w:w="71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7</w:t>
            </w:r>
          </w:p>
        </w:tc>
        <w:tc>
          <w:tcPr>
            <w:tcW w:w="3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建设工程规划许可证</w:t>
            </w:r>
          </w:p>
        </w:tc>
        <w:tc>
          <w:tcPr>
            <w:tcW w:w="152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9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属于在建建筑物抵押情形的提交。</w:t>
            </w:r>
          </w:p>
        </w:tc>
      </w:tr>
      <w:tr>
        <w:tblPrEx>
          <w:tblCellMar>
            <w:top w:w="15" w:type="dxa"/>
            <w:left w:w="15" w:type="dxa"/>
            <w:bottom w:w="15" w:type="dxa"/>
            <w:right w:w="15" w:type="dxa"/>
          </w:tblCellMar>
        </w:tblPrEx>
        <w:trPr>
          <w:trHeight w:val="1175" w:hRule="atLeast"/>
        </w:trPr>
        <w:tc>
          <w:tcPr>
            <w:tcW w:w="71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8</w:t>
            </w:r>
          </w:p>
        </w:tc>
        <w:tc>
          <w:tcPr>
            <w:tcW w:w="304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土地估价报告或抵押权人认同的土地价值（含在建工程）证明</w:t>
            </w:r>
          </w:p>
        </w:tc>
        <w:tc>
          <w:tcPr>
            <w:tcW w:w="152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99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hint="eastAsia" w:ascii="仿宋_GB2312" w:hAnsi="Microsoft YaHei UI" w:eastAsia="仿宋_GB2312" w:cs="宋体"/>
                <w:b/>
                <w:color w:val="333333"/>
                <w:kern w:val="0"/>
                <w:szCs w:val="21"/>
                <w:lang w:eastAsia="zh-CN"/>
              </w:rPr>
            </w:pPr>
            <w:r>
              <w:rPr>
                <w:rFonts w:hint="eastAsia" w:ascii="仿宋_GB2312" w:hAnsi="Microsoft YaHei UI" w:eastAsia="仿宋_GB2312" w:cs="宋体"/>
                <w:b/>
                <w:color w:val="333333"/>
                <w:kern w:val="0"/>
                <w:szCs w:val="21"/>
              </w:rPr>
              <w:t>属于划拨土地使用权抵押登记的情形</w:t>
            </w:r>
            <w:r>
              <w:rPr>
                <w:rFonts w:hint="eastAsia" w:ascii="仿宋_GB2312" w:hAnsi="Microsoft YaHei UI" w:eastAsia="仿宋_GB2312" w:cs="宋体"/>
                <w:b/>
                <w:color w:val="333333"/>
                <w:kern w:val="0"/>
                <w:szCs w:val="21"/>
                <w:lang w:eastAsia="zh-CN"/>
              </w:rPr>
              <w:t>。</w:t>
            </w:r>
          </w:p>
        </w:tc>
      </w:tr>
    </w:tbl>
    <w:p>
      <w:pPr>
        <w:spacing w:line="320" w:lineRule="exac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eastAsia="zh-CN"/>
        </w:rPr>
        <w:t>企业登记财产</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价格规[2016]2559号）、《自然资源部自然资源确权登记局关于进一步做好免收小微企业不动产登记费工作的通知》（自然资登记函〔2021〕2号）等文件标准执行。</w:t>
      </w:r>
    </w:p>
    <w:p>
      <w:pPr>
        <w:widowControl/>
        <w:spacing w:line="400" w:lineRule="atLeast"/>
        <w:jc w:val="center"/>
        <w:outlineLvl w:val="1"/>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国有建设用地使用权及建筑物、构筑物所有权变更登记</w:t>
      </w:r>
      <w:r>
        <w:rPr>
          <w:rFonts w:hint="eastAsia" w:ascii="黑体" w:hAnsi="黑体" w:eastAsia="黑体" w:cs="宋体"/>
          <w:b/>
          <w:color w:val="333333"/>
          <w:kern w:val="0"/>
          <w:sz w:val="32"/>
          <w:szCs w:val="32"/>
          <w:lang w:eastAsia="zh-CN"/>
        </w:rPr>
        <w:t>（企业）</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1、适用情形</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已经登记的国有建设用地使用权及房屋所有权，有下列情形之一的，可申请变更登记：（1）权利人姓名或者名称、身份证明类型或者身份证明号码发生变化的；（2）土地或者房屋坐落发生变化的；（3）因批准改扩建，土地或者房屋面积、界址范围发生变化的；（4）经依法批准，土地用途或房屋用途发生变化的；（5）土地使用权的权利期限发生变化的；（6）同一权利人分割或者合并不动产的；（7）土地权利性质发生变化的，包括划拨改为出让、租赁、作价出资、授权经营方式的；（8）房屋性质发生变化的，包括将房改房、经济适用房、自用住房以及其他不完全产权的房地产变更为商品房或取得房屋完全产权的。</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2、登记申请材料</w:t>
      </w:r>
    </w:p>
    <w:tbl>
      <w:tblPr>
        <w:tblStyle w:val="2"/>
        <w:tblW w:w="9178" w:type="dxa"/>
        <w:tblInd w:w="0" w:type="dxa"/>
        <w:tblLayout w:type="fixed"/>
        <w:tblCellMar>
          <w:top w:w="15" w:type="dxa"/>
          <w:left w:w="15" w:type="dxa"/>
          <w:bottom w:w="15" w:type="dxa"/>
          <w:right w:w="15" w:type="dxa"/>
        </w:tblCellMar>
      </w:tblPr>
      <w:tblGrid>
        <w:gridCol w:w="735"/>
        <w:gridCol w:w="3229"/>
        <w:gridCol w:w="1336"/>
        <w:gridCol w:w="3878"/>
      </w:tblGrid>
      <w:tr>
        <w:tblPrEx>
          <w:tblCellMar>
            <w:top w:w="15" w:type="dxa"/>
            <w:left w:w="15" w:type="dxa"/>
            <w:bottom w:w="15" w:type="dxa"/>
            <w:right w:w="15" w:type="dxa"/>
          </w:tblCellMar>
        </w:tblPrEx>
        <w:trPr>
          <w:trHeight w:val="466" w:hRule="atLeast"/>
        </w:trPr>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00" w:lineRule="atLeast"/>
              <w:jc w:val="center"/>
              <w:rPr>
                <w:rFonts w:ascii="黑体" w:hAnsi="黑体" w:eastAsia="黑体" w:cs="宋体"/>
                <w:b/>
                <w:color w:val="333333"/>
                <w:kern w:val="0"/>
                <w:sz w:val="21"/>
                <w:szCs w:val="21"/>
              </w:rPr>
            </w:pPr>
            <w:r>
              <w:rPr>
                <w:rFonts w:hint="eastAsia" w:ascii="黑体" w:hAnsi="黑体" w:eastAsia="黑体" w:cs="宋体"/>
                <w:b/>
                <w:color w:val="333333"/>
                <w:kern w:val="0"/>
                <w:sz w:val="21"/>
                <w:szCs w:val="21"/>
              </w:rPr>
              <w:t>序号</w:t>
            </w:r>
          </w:p>
        </w:tc>
        <w:tc>
          <w:tcPr>
            <w:tcW w:w="3229"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jc w:val="center"/>
              <w:rPr>
                <w:rFonts w:ascii="黑体" w:hAnsi="黑体" w:eastAsia="黑体" w:cs="宋体"/>
                <w:b/>
                <w:color w:val="333333"/>
                <w:kern w:val="0"/>
                <w:sz w:val="21"/>
                <w:szCs w:val="21"/>
              </w:rPr>
            </w:pPr>
            <w:r>
              <w:rPr>
                <w:rFonts w:hint="eastAsia" w:ascii="黑体" w:hAnsi="黑体" w:eastAsia="黑体" w:cs="宋体"/>
                <w:b/>
                <w:color w:val="333333"/>
                <w:kern w:val="0"/>
                <w:sz w:val="21"/>
                <w:szCs w:val="21"/>
              </w:rPr>
              <w:t>申请材料清单</w:t>
            </w:r>
          </w:p>
        </w:tc>
        <w:tc>
          <w:tcPr>
            <w:tcW w:w="1336"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jc w:val="center"/>
              <w:rPr>
                <w:rFonts w:ascii="黑体" w:hAnsi="黑体" w:eastAsia="黑体" w:cs="宋体"/>
                <w:b/>
                <w:color w:val="333333"/>
                <w:kern w:val="0"/>
                <w:sz w:val="21"/>
                <w:szCs w:val="21"/>
              </w:rPr>
            </w:pPr>
            <w:r>
              <w:rPr>
                <w:rFonts w:hint="eastAsia" w:ascii="黑体" w:hAnsi="黑体" w:eastAsia="黑体" w:cs="宋体"/>
                <w:b/>
                <w:color w:val="333333"/>
                <w:kern w:val="0"/>
                <w:sz w:val="21"/>
                <w:szCs w:val="21"/>
              </w:rPr>
              <w:t>要求</w:t>
            </w:r>
          </w:p>
        </w:tc>
        <w:tc>
          <w:tcPr>
            <w:tcW w:w="3878"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480"/>
              <w:jc w:val="center"/>
              <w:rPr>
                <w:rFonts w:ascii="黑体" w:hAnsi="黑体" w:eastAsia="黑体" w:cs="宋体"/>
                <w:b/>
                <w:color w:val="333333"/>
                <w:kern w:val="0"/>
                <w:sz w:val="21"/>
                <w:szCs w:val="21"/>
              </w:rPr>
            </w:pPr>
            <w:r>
              <w:rPr>
                <w:rFonts w:hint="eastAsia" w:ascii="黑体" w:hAnsi="黑体" w:eastAsia="黑体" w:cs="宋体"/>
                <w:b/>
                <w:color w:val="333333"/>
                <w:kern w:val="0"/>
                <w:sz w:val="21"/>
                <w:szCs w:val="21"/>
              </w:rPr>
              <w:t>备注</w:t>
            </w:r>
          </w:p>
        </w:tc>
      </w:tr>
      <w:tr>
        <w:tblPrEx>
          <w:tblCellMar>
            <w:top w:w="15" w:type="dxa"/>
            <w:left w:w="15" w:type="dxa"/>
            <w:bottom w:w="15" w:type="dxa"/>
            <w:right w:w="15" w:type="dxa"/>
          </w:tblCellMar>
        </w:tblPrEx>
        <w:trPr>
          <w:trHeight w:val="466"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1</w:t>
            </w:r>
          </w:p>
        </w:tc>
        <w:tc>
          <w:tcPr>
            <w:tcW w:w="322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不动产登记申请书</w:t>
            </w:r>
          </w:p>
        </w:tc>
        <w:tc>
          <w:tcPr>
            <w:tcW w:w="13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7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单方申请（不动产登记窗口填写）。</w:t>
            </w:r>
          </w:p>
        </w:tc>
      </w:tr>
      <w:tr>
        <w:tblPrEx>
          <w:tblCellMar>
            <w:top w:w="15" w:type="dxa"/>
            <w:left w:w="15" w:type="dxa"/>
            <w:bottom w:w="15" w:type="dxa"/>
            <w:right w:w="15" w:type="dxa"/>
          </w:tblCellMar>
        </w:tblPrEx>
        <w:trPr>
          <w:trHeight w:val="825"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2</w:t>
            </w:r>
          </w:p>
        </w:tc>
        <w:tc>
          <w:tcPr>
            <w:tcW w:w="322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申请人身份证明材料</w:t>
            </w:r>
          </w:p>
        </w:tc>
        <w:tc>
          <w:tcPr>
            <w:tcW w:w="13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7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自然人提供身份证等身份证明材料；法人或其他组织提供统一社会信用代码证，或者其他身份登记证明</w:t>
            </w:r>
            <w:r>
              <w:rPr>
                <w:rFonts w:hint="eastAsia" w:ascii="仿宋_GB2312" w:hAnsi="Microsoft YaHei UI" w:eastAsia="仿宋_GB2312" w:cs="宋体"/>
                <w:b/>
                <w:color w:val="333333"/>
                <w:kern w:val="0"/>
                <w:szCs w:val="21"/>
                <w:lang w:eastAsia="zh-CN"/>
              </w:rPr>
              <w:t>（可容缺受理）</w:t>
            </w:r>
            <w:r>
              <w:rPr>
                <w:rFonts w:hint="eastAsia" w:ascii="仿宋_GB2312" w:hAnsi="Microsoft YaHei UI" w:eastAsia="仿宋_GB2312" w:cs="宋体"/>
                <w:b/>
                <w:color w:val="333333"/>
                <w:kern w:val="0"/>
                <w:sz w:val="18"/>
                <w:szCs w:val="18"/>
              </w:rPr>
              <w:t>。</w:t>
            </w:r>
          </w:p>
        </w:tc>
      </w:tr>
      <w:tr>
        <w:tblPrEx>
          <w:tblCellMar>
            <w:top w:w="15" w:type="dxa"/>
            <w:left w:w="15" w:type="dxa"/>
            <w:bottom w:w="15" w:type="dxa"/>
            <w:right w:w="15" w:type="dxa"/>
          </w:tblCellMar>
        </w:tblPrEx>
        <w:trPr>
          <w:trHeight w:val="760"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3</w:t>
            </w:r>
          </w:p>
        </w:tc>
        <w:tc>
          <w:tcPr>
            <w:tcW w:w="322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不动产权属证书</w:t>
            </w:r>
          </w:p>
        </w:tc>
        <w:tc>
          <w:tcPr>
            <w:tcW w:w="13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7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Microsoft YaHei UI" w:eastAsia="仿宋_GB2312" w:cs="宋体"/>
                <w:b/>
                <w:color w:val="333333"/>
                <w:kern w:val="0"/>
                <w:sz w:val="18"/>
                <w:szCs w:val="18"/>
                <w:lang w:eastAsia="zh-CN"/>
              </w:rPr>
            </w:pPr>
            <w:r>
              <w:rPr>
                <w:rFonts w:hint="eastAsia" w:ascii="仿宋_GB2312" w:hAnsi="Microsoft YaHei UI" w:eastAsia="仿宋_GB2312" w:cs="宋体"/>
                <w:b/>
                <w:color w:val="333333"/>
                <w:kern w:val="0"/>
                <w:sz w:val="18"/>
                <w:szCs w:val="18"/>
                <w:lang w:eastAsia="zh-CN"/>
              </w:rPr>
              <w:t>可共享取得的不再提交</w:t>
            </w:r>
          </w:p>
        </w:tc>
      </w:tr>
      <w:tr>
        <w:tblPrEx>
          <w:tblCellMar>
            <w:top w:w="15" w:type="dxa"/>
            <w:left w:w="15" w:type="dxa"/>
            <w:bottom w:w="15" w:type="dxa"/>
            <w:right w:w="15" w:type="dxa"/>
          </w:tblCellMar>
        </w:tblPrEx>
        <w:trPr>
          <w:trHeight w:val="774" w:hRule="atLeast"/>
        </w:trPr>
        <w:tc>
          <w:tcPr>
            <w:tcW w:w="7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4</w:t>
            </w:r>
          </w:p>
        </w:tc>
        <w:tc>
          <w:tcPr>
            <w:tcW w:w="322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证实其身份变更的材料</w:t>
            </w:r>
          </w:p>
        </w:tc>
        <w:tc>
          <w:tcPr>
            <w:tcW w:w="13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7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Microsoft YaHei UI" w:eastAsia="仿宋_GB2312" w:cs="宋体"/>
                <w:b/>
                <w:color w:val="333333"/>
                <w:kern w:val="0"/>
                <w:sz w:val="18"/>
                <w:szCs w:val="18"/>
                <w:lang w:eastAsia="zh-CN"/>
              </w:rPr>
            </w:pPr>
            <w:r>
              <w:rPr>
                <w:rFonts w:hint="eastAsia" w:ascii="仿宋_GB2312" w:hAnsi="Microsoft YaHei UI" w:eastAsia="仿宋_GB2312" w:cs="宋体"/>
                <w:b/>
                <w:color w:val="333333"/>
                <w:kern w:val="0"/>
                <w:sz w:val="18"/>
                <w:szCs w:val="18"/>
              </w:rPr>
              <w:t>权利人姓名或者名称、身份证明类型或者身份证号码发生变化的提交</w:t>
            </w:r>
            <w:r>
              <w:rPr>
                <w:rFonts w:hint="eastAsia" w:ascii="仿宋_GB2312" w:hAnsi="Microsoft YaHei UI" w:eastAsia="仿宋_GB2312" w:cs="宋体"/>
                <w:b/>
                <w:color w:val="333333"/>
                <w:kern w:val="0"/>
                <w:sz w:val="18"/>
                <w:szCs w:val="18"/>
                <w:lang w:eastAsia="zh-CN"/>
              </w:rPr>
              <w:t>。</w:t>
            </w:r>
          </w:p>
        </w:tc>
      </w:tr>
      <w:tr>
        <w:tblPrEx>
          <w:tblCellMar>
            <w:top w:w="15" w:type="dxa"/>
            <w:left w:w="15" w:type="dxa"/>
            <w:bottom w:w="15" w:type="dxa"/>
            <w:right w:w="15" w:type="dxa"/>
          </w:tblCellMar>
        </w:tblPrEx>
        <w:trPr>
          <w:trHeight w:val="1651"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22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权籍调查成果（提交人民政府收回决定书；规划验收文件和房屋竣工验收文件；部分房屋灭失的材料；有权机关出具的批准文件，土地出让合同补偿协议和土地价款缴纳凭证）</w:t>
            </w:r>
          </w:p>
        </w:tc>
        <w:tc>
          <w:tcPr>
            <w:tcW w:w="13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7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房屋面积、界址范围发生变更，根据具体类型提交（属部分土地收回引起房屋面积、界址变更的；改扩建引起房屋面积界址变更的；因自然灾害导致部分房屋灭失的；其他面积、界址变更的情形，依法须补交出让金的）。可共享取得的不提交。</w:t>
            </w:r>
          </w:p>
        </w:tc>
      </w:tr>
      <w:tr>
        <w:tblPrEx>
          <w:tblCellMar>
            <w:top w:w="15" w:type="dxa"/>
            <w:left w:w="15" w:type="dxa"/>
            <w:bottom w:w="15" w:type="dxa"/>
            <w:right w:w="15" w:type="dxa"/>
          </w:tblCellMar>
        </w:tblPrEx>
        <w:trPr>
          <w:trHeight w:val="842"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22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规划部门出具的批准文件、与国土资源主管部门签订的土地出让合同补充协议，土地价款以及相关税费缴纳凭证</w:t>
            </w:r>
          </w:p>
        </w:tc>
        <w:tc>
          <w:tcPr>
            <w:tcW w:w="13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7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用途发生变化的提交</w:t>
            </w:r>
            <w:r>
              <w:rPr>
                <w:rFonts w:hint="eastAsia" w:ascii="仿宋_GB2312" w:hAnsi="Microsoft YaHei UI" w:eastAsia="仿宋_GB2312" w:cs="宋体"/>
                <w:b/>
                <w:color w:val="333333"/>
                <w:kern w:val="0"/>
                <w:sz w:val="18"/>
                <w:szCs w:val="18"/>
                <w:lang w:eastAsia="zh-CN"/>
              </w:rPr>
              <w:t>，</w:t>
            </w:r>
            <w:r>
              <w:rPr>
                <w:rFonts w:hint="eastAsia" w:ascii="仿宋_GB2312" w:hAnsi="Microsoft YaHei UI" w:eastAsia="仿宋_GB2312" w:cs="宋体"/>
                <w:b/>
                <w:color w:val="333333"/>
                <w:kern w:val="0"/>
                <w:sz w:val="18"/>
                <w:szCs w:val="18"/>
              </w:rPr>
              <w:t>可共享取得的不提交。</w:t>
            </w:r>
          </w:p>
        </w:tc>
      </w:tr>
      <w:tr>
        <w:tblPrEx>
          <w:tblCellMar>
            <w:top w:w="15" w:type="dxa"/>
            <w:left w:w="15" w:type="dxa"/>
            <w:bottom w:w="15" w:type="dxa"/>
            <w:right w:w="15" w:type="dxa"/>
          </w:tblCellMar>
        </w:tblPrEx>
        <w:trPr>
          <w:trHeight w:val="842"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229"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国土资源主管部门出具的批准文件和出让合同补充协议，土地价款缴纳凭证</w:t>
            </w:r>
          </w:p>
        </w:tc>
        <w:tc>
          <w:tcPr>
            <w:tcW w:w="13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78"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国有建设用地使用权的期限发生变化的，依法需要补交出让价款的提交。可共享取得的不提交。</w:t>
            </w:r>
          </w:p>
        </w:tc>
      </w:tr>
      <w:tr>
        <w:tblPrEx>
          <w:tblCellMar>
            <w:top w:w="15" w:type="dxa"/>
            <w:left w:w="15" w:type="dxa"/>
            <w:bottom w:w="15" w:type="dxa"/>
            <w:right w:w="15" w:type="dxa"/>
          </w:tblCellMar>
        </w:tblPrEx>
        <w:trPr>
          <w:trHeight w:val="932"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22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国土资源和规划部门批准文件</w:t>
            </w:r>
          </w:p>
        </w:tc>
        <w:tc>
          <w:tcPr>
            <w:tcW w:w="13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7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属于分割、合并不动产情形的提交。可共享取得的不提交。</w:t>
            </w:r>
          </w:p>
        </w:tc>
      </w:tr>
      <w:tr>
        <w:tblPrEx>
          <w:tblCellMar>
            <w:top w:w="15" w:type="dxa"/>
            <w:left w:w="15" w:type="dxa"/>
            <w:bottom w:w="15" w:type="dxa"/>
            <w:right w:w="15" w:type="dxa"/>
          </w:tblCellMar>
        </w:tblPrEx>
        <w:trPr>
          <w:trHeight w:val="516"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22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共有性质变更协议书或生效法律文书</w:t>
            </w:r>
          </w:p>
        </w:tc>
        <w:tc>
          <w:tcPr>
            <w:tcW w:w="133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7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共有性质变更的提交。可共享取得的不提交。</w:t>
            </w:r>
          </w:p>
        </w:tc>
      </w:tr>
    </w:tbl>
    <w:p>
      <w:pPr>
        <w:spacing w:line="320" w:lineRule="exact"/>
        <w:ind w:firstLine="422" w:firstLineChars="200"/>
        <w:rPr>
          <w:rFonts w:hint="eastAsia" w:ascii="仿宋_GB2312" w:hAnsi="Microsoft YaHei UI" w:eastAsia="仿宋_GB2312" w:cs="宋体"/>
          <w:b/>
          <w:color w:val="333333"/>
          <w:kern w:val="0"/>
          <w:szCs w:val="21"/>
          <w:lang w:val="en-US" w:eastAsia="zh-CN"/>
        </w:rPr>
      </w:pPr>
      <w:r>
        <w:rPr>
          <w:rFonts w:hint="eastAsia" w:ascii="仿宋_GB2312" w:hAnsi="Microsoft YaHei UI" w:eastAsia="仿宋_GB2312" w:cs="宋体"/>
          <w:b/>
          <w:color w:val="333333"/>
          <w:kern w:val="0"/>
          <w:szCs w:val="21"/>
          <w:lang w:val="en-US" w:eastAsia="zh-CN"/>
        </w:rPr>
        <w:t>注：（1）第4序号中，根据申请情形，选择提交其中一项或多项材料；（2）企业登记1个工作日内办结；（3）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w:t>
      </w:r>
      <w:r>
        <w:rPr>
          <w:rFonts w:hint="eastAsia" w:ascii="仿宋_GB2312" w:hAnsi="Microsoft YaHei UI" w:eastAsia="仿宋_GB2312" w:cs="宋体"/>
          <w:b/>
          <w:color w:val="333333"/>
          <w:kern w:val="0"/>
          <w:szCs w:val="21"/>
          <w:lang w:val="en-US" w:eastAsia="zh-CN"/>
        </w:rPr>
        <w:t>、《自然资源部自然资源确权登记局关于进一步做好免收小微企业不动产登记费工作的通知》（自然资登记函〔2021〕2号）等文件标准执行。</w:t>
      </w:r>
    </w:p>
    <w:p>
      <w:pPr>
        <w:widowControl/>
        <w:spacing w:line="400" w:lineRule="atLeast"/>
        <w:jc w:val="center"/>
        <w:outlineLvl w:val="1"/>
        <w:rPr>
          <w:rFonts w:ascii="黑体" w:hAnsi="黑体" w:eastAsia="黑体" w:cs="宋体"/>
          <w:b/>
          <w:color w:val="333333"/>
          <w:kern w:val="0"/>
          <w:sz w:val="32"/>
          <w:szCs w:val="32"/>
        </w:rPr>
      </w:pPr>
      <w:r>
        <w:rPr>
          <w:rFonts w:hint="eastAsia" w:ascii="黑体" w:hAnsi="黑体" w:eastAsia="黑体" w:cs="宋体"/>
          <w:b/>
          <w:color w:val="333333"/>
          <w:kern w:val="0"/>
          <w:sz w:val="32"/>
          <w:szCs w:val="32"/>
          <w:lang w:eastAsia="zh-CN"/>
        </w:rPr>
        <w:t>不动产</w:t>
      </w:r>
      <w:r>
        <w:rPr>
          <w:rFonts w:hint="eastAsia" w:ascii="黑体" w:hAnsi="黑体" w:eastAsia="黑体" w:cs="宋体"/>
          <w:b/>
          <w:color w:val="333333"/>
          <w:kern w:val="0"/>
          <w:sz w:val="32"/>
          <w:szCs w:val="32"/>
        </w:rPr>
        <w:t>抵押权变更登记</w:t>
      </w:r>
      <w:r>
        <w:rPr>
          <w:rFonts w:hint="eastAsia" w:ascii="黑体" w:hAnsi="黑体" w:eastAsia="黑体" w:cs="宋体"/>
          <w:b/>
          <w:color w:val="333333"/>
          <w:kern w:val="0"/>
          <w:sz w:val="32"/>
          <w:szCs w:val="32"/>
          <w:lang w:eastAsia="zh-CN"/>
        </w:rPr>
        <w:t>（企业）</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1、适用情形</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已经登记的抵押权，有下列情形之一的，可申请抵押权变更登记：（1）权利人姓名或者名称、身份证明类型或者身份证明号码发生变化的；（2）不动产坐落发生变化的；（3）担保范围发生变化的；（4）抵押权顺位发生变化的；（5）在建建筑物抵押后因预售引起抵押标的物发生变化的；（6）被担保的主债权种类或者数额发生变化的；（7）债务履行期限发生变更的；（8）最高债权额发生变化的；（9）最高额抵押债权确定的期间发生变化的；（10）最高额抵押担保的债权确定的；（11）房屋所有权首次登记后，在建建筑物抵押登记转建筑物抵押登记的。</w:t>
      </w:r>
    </w:p>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2、登记申请材料</w:t>
      </w:r>
    </w:p>
    <w:tbl>
      <w:tblPr>
        <w:tblStyle w:val="2"/>
        <w:tblW w:w="9226" w:type="dxa"/>
        <w:tblInd w:w="0" w:type="dxa"/>
        <w:tblLayout w:type="fixed"/>
        <w:tblCellMar>
          <w:top w:w="15" w:type="dxa"/>
          <w:left w:w="15" w:type="dxa"/>
          <w:bottom w:w="15" w:type="dxa"/>
          <w:right w:w="15" w:type="dxa"/>
        </w:tblCellMar>
      </w:tblPr>
      <w:tblGrid>
        <w:gridCol w:w="755"/>
        <w:gridCol w:w="3196"/>
        <w:gridCol w:w="1388"/>
        <w:gridCol w:w="3887"/>
      </w:tblGrid>
      <w:tr>
        <w:tblPrEx>
          <w:tblCellMar>
            <w:top w:w="15" w:type="dxa"/>
            <w:left w:w="15" w:type="dxa"/>
            <w:bottom w:w="15" w:type="dxa"/>
            <w:right w:w="15" w:type="dxa"/>
          </w:tblCellMar>
        </w:tblPrEx>
        <w:trPr>
          <w:trHeight w:val="499" w:hRule="atLeast"/>
        </w:trPr>
        <w:tc>
          <w:tcPr>
            <w:tcW w:w="7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00" w:lineRule="atLeast"/>
              <w:jc w:val="left"/>
              <w:rPr>
                <w:rFonts w:ascii="黑体" w:hAnsi="黑体" w:eastAsia="黑体" w:cs="宋体"/>
                <w:b/>
                <w:color w:val="333333"/>
                <w:kern w:val="0"/>
                <w:sz w:val="18"/>
                <w:szCs w:val="18"/>
              </w:rPr>
            </w:pPr>
            <w:r>
              <w:rPr>
                <w:rFonts w:hint="eastAsia" w:ascii="黑体" w:hAnsi="黑体" w:eastAsia="黑体" w:cs="宋体"/>
                <w:b/>
                <w:color w:val="333333"/>
                <w:kern w:val="0"/>
                <w:sz w:val="18"/>
                <w:szCs w:val="18"/>
              </w:rPr>
              <w:t>序号</w:t>
            </w:r>
          </w:p>
        </w:tc>
        <w:tc>
          <w:tcPr>
            <w:tcW w:w="3196"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480"/>
              <w:jc w:val="left"/>
              <w:rPr>
                <w:rFonts w:ascii="黑体" w:hAnsi="黑体" w:eastAsia="黑体" w:cs="宋体"/>
                <w:b/>
                <w:color w:val="333333"/>
                <w:kern w:val="0"/>
                <w:sz w:val="18"/>
                <w:szCs w:val="18"/>
              </w:rPr>
            </w:pPr>
            <w:r>
              <w:rPr>
                <w:rFonts w:hint="eastAsia" w:ascii="黑体" w:hAnsi="黑体" w:eastAsia="黑体" w:cs="宋体"/>
                <w:b/>
                <w:color w:val="333333"/>
                <w:kern w:val="0"/>
                <w:sz w:val="18"/>
                <w:szCs w:val="18"/>
              </w:rPr>
              <w:t>申请材料清单</w:t>
            </w:r>
          </w:p>
        </w:tc>
        <w:tc>
          <w:tcPr>
            <w:tcW w:w="1388"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ind w:firstLine="480"/>
              <w:jc w:val="left"/>
              <w:rPr>
                <w:rFonts w:ascii="黑体" w:hAnsi="黑体" w:eastAsia="黑体" w:cs="宋体"/>
                <w:b/>
                <w:color w:val="333333"/>
                <w:kern w:val="0"/>
                <w:sz w:val="18"/>
                <w:szCs w:val="18"/>
              </w:rPr>
            </w:pPr>
            <w:r>
              <w:rPr>
                <w:rFonts w:hint="eastAsia" w:ascii="黑体" w:hAnsi="黑体" w:eastAsia="黑体" w:cs="宋体"/>
                <w:b/>
                <w:color w:val="333333"/>
                <w:kern w:val="0"/>
                <w:sz w:val="18"/>
                <w:szCs w:val="18"/>
              </w:rPr>
              <w:t>要求</w:t>
            </w:r>
          </w:p>
        </w:tc>
        <w:tc>
          <w:tcPr>
            <w:tcW w:w="3887"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400" w:lineRule="atLeast"/>
              <w:jc w:val="center"/>
              <w:rPr>
                <w:rFonts w:ascii="黑体" w:hAnsi="黑体" w:eastAsia="黑体" w:cs="宋体"/>
                <w:b/>
                <w:color w:val="333333"/>
                <w:kern w:val="0"/>
                <w:sz w:val="18"/>
                <w:szCs w:val="18"/>
              </w:rPr>
            </w:pPr>
            <w:r>
              <w:rPr>
                <w:rFonts w:hint="eastAsia" w:ascii="黑体" w:hAnsi="黑体" w:eastAsia="黑体" w:cs="宋体"/>
                <w:b/>
                <w:color w:val="333333"/>
                <w:kern w:val="0"/>
                <w:sz w:val="18"/>
                <w:szCs w:val="18"/>
              </w:rPr>
              <w:t>备注</w:t>
            </w:r>
          </w:p>
        </w:tc>
      </w:tr>
      <w:tr>
        <w:tblPrEx>
          <w:tblCellMar>
            <w:top w:w="15" w:type="dxa"/>
            <w:left w:w="15" w:type="dxa"/>
            <w:bottom w:w="15" w:type="dxa"/>
            <w:right w:w="15" w:type="dxa"/>
          </w:tblCellMar>
        </w:tblPrEx>
        <w:trPr>
          <w:trHeight w:val="549"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1</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不动产登记申请书</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双方申请（不动产登记窗口填写）。</w:t>
            </w:r>
          </w:p>
        </w:tc>
      </w:tr>
      <w:tr>
        <w:tblPrEx>
          <w:tblCellMar>
            <w:top w:w="15" w:type="dxa"/>
            <w:left w:w="15" w:type="dxa"/>
            <w:bottom w:w="15" w:type="dxa"/>
            <w:right w:w="15" w:type="dxa"/>
          </w:tblCellMar>
        </w:tblPrEx>
        <w:trPr>
          <w:trHeight w:val="1266"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2</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申请人身份证明材料</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自然人提供身份证等身份证明材料；法人或其他组织提供统一社会信用代码证，或者其他身份登记证明</w:t>
            </w:r>
            <w:r>
              <w:rPr>
                <w:rFonts w:hint="eastAsia" w:ascii="仿宋_GB2312" w:hAnsi="Microsoft YaHei UI" w:eastAsia="仿宋_GB2312" w:cs="宋体"/>
                <w:b/>
                <w:color w:val="333333"/>
                <w:kern w:val="0"/>
                <w:szCs w:val="21"/>
                <w:lang w:eastAsia="zh-CN"/>
              </w:rPr>
              <w:t>（可容缺受理）</w:t>
            </w:r>
            <w:r>
              <w:rPr>
                <w:rFonts w:hint="eastAsia" w:ascii="仿宋_GB2312" w:hAnsi="Microsoft YaHei UI" w:eastAsia="仿宋_GB2312" w:cs="宋体"/>
                <w:b/>
                <w:color w:val="333333"/>
                <w:kern w:val="0"/>
                <w:sz w:val="18"/>
                <w:szCs w:val="18"/>
              </w:rPr>
              <w:t>。</w:t>
            </w:r>
          </w:p>
        </w:tc>
      </w:tr>
      <w:tr>
        <w:tblPrEx>
          <w:tblCellMar>
            <w:top w:w="15" w:type="dxa"/>
            <w:left w:w="15" w:type="dxa"/>
            <w:bottom w:w="15" w:type="dxa"/>
            <w:right w:w="15" w:type="dxa"/>
          </w:tblCellMar>
        </w:tblPrEx>
        <w:trPr>
          <w:trHeight w:val="831" w:hRule="atLeast"/>
        </w:trPr>
        <w:tc>
          <w:tcPr>
            <w:tcW w:w="75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3</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权利人名称（姓名）变更证明材料</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原件或复印件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包括工商部门或上级部门出具的名称变更文件、户籍证明等</w:t>
            </w:r>
          </w:p>
        </w:tc>
      </w:tr>
      <w:tr>
        <w:tblPrEx>
          <w:tblCellMar>
            <w:top w:w="15" w:type="dxa"/>
            <w:left w:w="15" w:type="dxa"/>
            <w:bottom w:w="15" w:type="dxa"/>
            <w:right w:w="15" w:type="dxa"/>
          </w:tblCellMar>
        </w:tblPrEx>
        <w:trPr>
          <w:trHeight w:val="917" w:hRule="atLeast"/>
        </w:trPr>
        <w:tc>
          <w:tcPr>
            <w:tcW w:w="75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抵押人与抵押权人约定相关变更内容的协议</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担保范围、抵押权顺位、被担保债权种类或者数额、债权履行期限、最高债权额、债权确定期间等发生变更的提交</w:t>
            </w:r>
          </w:p>
        </w:tc>
      </w:tr>
      <w:tr>
        <w:tblPrEx>
          <w:tblCellMar>
            <w:top w:w="15" w:type="dxa"/>
            <w:left w:w="15" w:type="dxa"/>
            <w:bottom w:w="15" w:type="dxa"/>
            <w:right w:w="15" w:type="dxa"/>
          </w:tblCellMar>
        </w:tblPrEx>
        <w:trPr>
          <w:trHeight w:val="1138" w:hRule="atLeast"/>
        </w:trPr>
        <w:tc>
          <w:tcPr>
            <w:tcW w:w="75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 w:val="18"/>
                <w:szCs w:val="18"/>
              </w:rPr>
            </w:pP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其他抵押权人的书面同意文件和身份证明文件</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因抵押权顺位、被担保债权数额、最高债权额、担保范围、债务履行期限发生变更等，对其他抵押权人产生不利影响的</w:t>
            </w:r>
          </w:p>
        </w:tc>
      </w:tr>
      <w:tr>
        <w:tblPrEx>
          <w:tblCellMar>
            <w:top w:w="15" w:type="dxa"/>
            <w:left w:w="15" w:type="dxa"/>
            <w:bottom w:w="15" w:type="dxa"/>
            <w:right w:w="15" w:type="dxa"/>
          </w:tblCellMar>
        </w:tblPrEx>
        <w:trPr>
          <w:trHeight w:val="839"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4</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在建建筑物抵押权人同意预售的材料</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属于商品房预售致使在建建筑物抵押标的物发生变化的提交</w:t>
            </w:r>
          </w:p>
        </w:tc>
      </w:tr>
      <w:tr>
        <w:tblPrEx>
          <w:tblCellMar>
            <w:top w:w="15" w:type="dxa"/>
            <w:left w:w="15" w:type="dxa"/>
            <w:bottom w:w="15" w:type="dxa"/>
            <w:right w:w="15" w:type="dxa"/>
          </w:tblCellMar>
        </w:tblPrEx>
        <w:trPr>
          <w:trHeight w:val="857"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5</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期房抵押转现房抵押</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不动产权证书、银行委托书、银行对现房面积变更的确认材料、要收回的原不动产权证明</w:t>
            </w:r>
          </w:p>
        </w:tc>
      </w:tr>
      <w:tr>
        <w:tblPrEx>
          <w:tblCellMar>
            <w:top w:w="15" w:type="dxa"/>
            <w:left w:w="15" w:type="dxa"/>
            <w:bottom w:w="15" w:type="dxa"/>
            <w:right w:w="15" w:type="dxa"/>
          </w:tblCellMar>
        </w:tblPrEx>
        <w:trPr>
          <w:trHeight w:val="439" w:hRule="atLeast"/>
        </w:trPr>
        <w:tc>
          <w:tcPr>
            <w:tcW w:w="7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6</w:t>
            </w:r>
          </w:p>
        </w:tc>
        <w:tc>
          <w:tcPr>
            <w:tcW w:w="319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不动产权属证书和不动产登记证明</w:t>
            </w:r>
          </w:p>
        </w:tc>
        <w:tc>
          <w:tcPr>
            <w:tcW w:w="138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jc w:val="left"/>
              <w:rPr>
                <w:rFonts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 w:val="18"/>
                <w:szCs w:val="18"/>
              </w:rPr>
              <w:t>原件</w:t>
            </w:r>
          </w:p>
        </w:tc>
        <w:tc>
          <w:tcPr>
            <w:tcW w:w="388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left"/>
              <w:rPr>
                <w:rFonts w:ascii="仿宋_GB2312" w:hAnsi="Microsoft YaHei UI" w:eastAsia="仿宋_GB2312" w:cs="宋体"/>
                <w:b/>
                <w:color w:val="333333"/>
                <w:kern w:val="0"/>
                <w:sz w:val="18"/>
                <w:szCs w:val="18"/>
              </w:rPr>
            </w:pPr>
          </w:p>
        </w:tc>
      </w:tr>
    </w:tbl>
    <w:p>
      <w:pPr>
        <w:spacing w:line="320" w:lineRule="exact"/>
        <w:ind w:firstLine="422" w:firstLineChars="200"/>
        <w:rPr>
          <w:rFonts w:hint="eastAsia" w:ascii="仿宋_GB2312" w:hAnsi="Microsoft YaHei UI" w:eastAsia="仿宋_GB2312" w:cs="宋体"/>
          <w:b/>
          <w:color w:val="333333"/>
          <w:kern w:val="0"/>
          <w:szCs w:val="21"/>
          <w:lang w:val="en-US" w:eastAsia="zh-CN"/>
        </w:rPr>
      </w:pPr>
      <w:r>
        <w:rPr>
          <w:rFonts w:hint="eastAsia" w:ascii="仿宋_GB2312" w:hAnsi="Microsoft YaHei UI" w:eastAsia="仿宋_GB2312" w:cs="宋体"/>
          <w:b/>
          <w:color w:val="333333"/>
          <w:kern w:val="0"/>
          <w:szCs w:val="21"/>
          <w:lang w:val="en-US" w:eastAsia="zh-CN"/>
        </w:rPr>
        <w:t>注：（1）第3序号中，根据申请情形，选择提交其中一项或多项材料；（2）企业登记1个工作日内办结；（3）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w:t>
      </w:r>
      <w:r>
        <w:rPr>
          <w:rFonts w:hint="eastAsia" w:ascii="仿宋_GB2312" w:hAnsi="Microsoft YaHei UI" w:eastAsia="仿宋_GB2312" w:cs="宋体"/>
          <w:b/>
          <w:color w:val="333333"/>
          <w:kern w:val="0"/>
          <w:szCs w:val="21"/>
          <w:lang w:val="en-US" w:eastAsia="zh-CN"/>
        </w:rPr>
        <w:t>、《财政部 国家发展改革委关于减免部分行政事业性收费有关政策的通知》（财税〔2019〕45号）等文件标准执行。</w:t>
      </w:r>
    </w:p>
    <w:p>
      <w:pPr>
        <w:spacing w:line="320" w:lineRule="exact"/>
        <w:ind w:firstLine="422" w:firstLineChars="200"/>
        <w:rPr>
          <w:rFonts w:hint="eastAsia" w:ascii="仿宋_GB2312" w:hAnsi="Microsoft YaHei UI" w:eastAsia="仿宋_GB2312" w:cs="宋体"/>
          <w:b/>
          <w:color w:val="333333"/>
          <w:kern w:val="0"/>
          <w:szCs w:val="21"/>
          <w:lang w:val="en-US" w:eastAsia="zh-CN"/>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p>
    <w:p>
      <w:pPr>
        <w:widowControl/>
        <w:spacing w:line="400" w:lineRule="atLeast"/>
        <w:jc w:val="center"/>
        <w:outlineLvl w:val="1"/>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国有建设用地使用权及房屋所有权转移登记</w:t>
      </w:r>
      <w:r>
        <w:rPr>
          <w:rFonts w:hint="eastAsia" w:ascii="黑体" w:hAnsi="黑体" w:eastAsia="黑体" w:cs="宋体"/>
          <w:b/>
          <w:color w:val="333333"/>
          <w:kern w:val="0"/>
          <w:sz w:val="32"/>
          <w:szCs w:val="32"/>
          <w:lang w:eastAsia="zh-CN"/>
        </w:rPr>
        <w:t>（企业）</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已经登记的国有建设用地使用权及房屋所有权，有下列情形之一的，可申请国有建设用地使用权及房屋所有权转移登记</w:t>
      </w:r>
      <w:r>
        <w:rPr>
          <w:rFonts w:hint="eastAsia" w:ascii="仿宋_GB2312" w:hAnsi="Microsoft YaHei UI" w:eastAsia="仿宋_GB2312" w:cs="宋体"/>
          <w:b/>
          <w:color w:val="333333"/>
          <w:kern w:val="0"/>
          <w:szCs w:val="21"/>
          <w:lang w:val="en-US" w:eastAsia="zh-CN"/>
        </w:rPr>
        <w:t>1（1）</w:t>
      </w:r>
      <w:r>
        <w:rPr>
          <w:rFonts w:hint="eastAsia" w:ascii="仿宋_GB2312" w:hAnsi="Microsoft YaHei UI" w:eastAsia="仿宋_GB2312" w:cs="宋体"/>
          <w:b/>
          <w:color w:val="333333"/>
          <w:kern w:val="0"/>
          <w:szCs w:val="21"/>
        </w:rPr>
        <w:t>：转让、以房抵债的，作价出资（入股）的其中政策限制权属转移的住房应满足权属转移条件；（</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）法人或其他组织合并、分立导致国有建设用地使用权及房屋所有权发生转移的；（</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）分割、合并导致权属发生转移的；（</w:t>
      </w:r>
      <w:r>
        <w:rPr>
          <w:rFonts w:hint="eastAsia" w:ascii="仿宋_GB2312" w:hAnsi="Microsoft YaHei UI" w:eastAsia="仿宋_GB2312" w:cs="宋体"/>
          <w:b/>
          <w:color w:val="333333"/>
          <w:kern w:val="0"/>
          <w:szCs w:val="21"/>
          <w:lang w:val="en-US" w:eastAsia="zh-CN"/>
        </w:rPr>
        <w:t>4</w:t>
      </w:r>
      <w:r>
        <w:rPr>
          <w:rFonts w:hint="eastAsia" w:ascii="仿宋_GB2312" w:hAnsi="Microsoft YaHei UI" w:eastAsia="仿宋_GB2312" w:cs="宋体"/>
          <w:b/>
          <w:color w:val="333333"/>
          <w:kern w:val="0"/>
          <w:szCs w:val="21"/>
        </w:rPr>
        <w:t>）因人民法院、仲裁委员会的生效法律文书等导致国有建设用地使用权及房屋所有权发生转移的。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2"/>
        <w:tblW w:w="9180" w:type="dxa"/>
        <w:tblInd w:w="0" w:type="dxa"/>
        <w:tblLayout w:type="fixed"/>
        <w:tblCellMar>
          <w:top w:w="15" w:type="dxa"/>
          <w:left w:w="15" w:type="dxa"/>
          <w:bottom w:w="15" w:type="dxa"/>
          <w:right w:w="15" w:type="dxa"/>
        </w:tblCellMar>
      </w:tblPr>
      <w:tblGrid>
        <w:gridCol w:w="735"/>
        <w:gridCol w:w="3622"/>
        <w:gridCol w:w="1030"/>
        <w:gridCol w:w="3793"/>
      </w:tblGrid>
      <w:tr>
        <w:tblPrEx>
          <w:tblCellMar>
            <w:top w:w="15" w:type="dxa"/>
            <w:left w:w="15" w:type="dxa"/>
            <w:bottom w:w="15" w:type="dxa"/>
            <w:right w:w="15" w:type="dxa"/>
          </w:tblCellMar>
        </w:tblPrEx>
        <w:trPr>
          <w:trHeight w:val="671" w:hRule="atLeast"/>
        </w:trPr>
        <w:tc>
          <w:tcPr>
            <w:tcW w:w="7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62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03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79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286"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双方申请（不动产登记窗口填写），人民法院或者仲裁委员会生效的法律文书取得物权的可单方申请。</w:t>
            </w:r>
          </w:p>
        </w:tc>
      </w:tr>
      <w:tr>
        <w:tblPrEx>
          <w:tblCellMar>
            <w:top w:w="15" w:type="dxa"/>
            <w:left w:w="15" w:type="dxa"/>
            <w:bottom w:w="15" w:type="dxa"/>
            <w:right w:w="15" w:type="dxa"/>
          </w:tblCellMar>
        </w:tblPrEx>
        <w:trPr>
          <w:trHeight w:val="1199"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r>
              <w:rPr>
                <w:rFonts w:hint="eastAsia" w:ascii="仿宋_GB2312" w:hAnsi="Microsoft YaHei UI" w:eastAsia="仿宋_GB2312" w:cs="宋体"/>
                <w:b/>
                <w:color w:val="333333"/>
                <w:kern w:val="0"/>
                <w:szCs w:val="21"/>
                <w:lang w:eastAsia="zh-CN"/>
              </w:rPr>
              <w:t>（可容缺受理）</w:t>
            </w:r>
            <w:r>
              <w:rPr>
                <w:rFonts w:hint="eastAsia" w:ascii="仿宋_GB2312" w:hAnsi="Microsoft YaHei UI" w:eastAsia="仿宋_GB2312" w:cs="宋体"/>
                <w:b/>
                <w:color w:val="333333"/>
                <w:kern w:val="0"/>
                <w:szCs w:val="21"/>
              </w:rPr>
              <w:t>。</w:t>
            </w:r>
          </w:p>
        </w:tc>
      </w:tr>
      <w:tr>
        <w:tblPrEx>
          <w:tblCellMar>
            <w:top w:w="15" w:type="dxa"/>
            <w:left w:w="15" w:type="dxa"/>
            <w:bottom w:w="15" w:type="dxa"/>
            <w:right w:w="15" w:type="dxa"/>
          </w:tblCellMar>
        </w:tblPrEx>
        <w:trPr>
          <w:trHeight w:val="593"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ascii="仿宋_GB2312" w:hAnsi="Microsoft YaHei UI" w:eastAsia="仿宋_GB2312" w:cs="宋体"/>
                <w:b/>
                <w:color w:val="333333"/>
                <w:kern w:val="0"/>
                <w:szCs w:val="21"/>
              </w:rPr>
              <w:t>原房产证</w:t>
            </w:r>
            <w:r>
              <w:rPr>
                <w:rFonts w:hint="eastAsia" w:ascii="仿宋_GB2312" w:hAnsi="Microsoft YaHei UI" w:eastAsia="仿宋_GB2312" w:cs="宋体"/>
                <w:b/>
                <w:color w:val="333333"/>
                <w:kern w:val="0"/>
                <w:szCs w:val="21"/>
              </w:rPr>
              <w:t>、</w:t>
            </w:r>
            <w:r>
              <w:rPr>
                <w:rFonts w:ascii="仿宋_GB2312" w:hAnsi="Microsoft YaHei UI" w:eastAsia="仿宋_GB2312" w:cs="宋体"/>
                <w:b/>
                <w:color w:val="333333"/>
                <w:kern w:val="0"/>
                <w:szCs w:val="21"/>
              </w:rPr>
              <w:t>土地证或不动产权证</w:t>
            </w:r>
          </w:p>
        </w:tc>
      </w:tr>
      <w:tr>
        <w:tblPrEx>
          <w:tblCellMar>
            <w:top w:w="15" w:type="dxa"/>
            <w:left w:w="15" w:type="dxa"/>
            <w:bottom w:w="15" w:type="dxa"/>
            <w:right w:w="15" w:type="dxa"/>
          </w:tblCellMar>
        </w:tblPrEx>
        <w:trPr>
          <w:trHeight w:val="461" w:hRule="atLeast"/>
        </w:trPr>
        <w:tc>
          <w:tcPr>
            <w:tcW w:w="7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22" w:firstLineChars="20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买卖合同或互换协议</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申请人可根据实际类型选择提交。</w:t>
            </w:r>
          </w:p>
        </w:tc>
      </w:tr>
      <w:tr>
        <w:tblPrEx>
          <w:tblCellMar>
            <w:top w:w="15" w:type="dxa"/>
            <w:left w:w="15" w:type="dxa"/>
            <w:bottom w:w="15" w:type="dxa"/>
            <w:right w:w="15" w:type="dxa"/>
          </w:tblCellMar>
        </w:tblPrEx>
        <w:trPr>
          <w:trHeight w:val="457"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作价出资（入股）协议</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属于作价出资（入股）情形的提交。</w:t>
            </w:r>
          </w:p>
        </w:tc>
      </w:tr>
      <w:tr>
        <w:tblPrEx>
          <w:tblCellMar>
            <w:top w:w="15" w:type="dxa"/>
            <w:left w:w="15" w:type="dxa"/>
            <w:bottom w:w="15" w:type="dxa"/>
            <w:right w:w="15" w:type="dxa"/>
          </w:tblCellMar>
        </w:tblPrEx>
        <w:trPr>
          <w:trHeight w:val="1173"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分割或合并协议书，或者记载有关分割或合并内容的生效法律文书；不动产权籍调查成果</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不动产分割、合并；实体分割或合并的提交</w:t>
            </w:r>
          </w:p>
        </w:tc>
      </w:tr>
      <w:tr>
        <w:tblPrEx>
          <w:tblCellMar>
            <w:top w:w="15" w:type="dxa"/>
            <w:left w:w="15" w:type="dxa"/>
            <w:bottom w:w="15" w:type="dxa"/>
            <w:right w:w="15" w:type="dxa"/>
          </w:tblCellMar>
        </w:tblPrEx>
        <w:trPr>
          <w:trHeight w:val="922" w:hRule="atLeast"/>
        </w:trPr>
        <w:tc>
          <w:tcPr>
            <w:tcW w:w="735" w:type="dxa"/>
            <w:vMerge w:val="continue"/>
            <w:tcBorders>
              <w:top w:val="nil"/>
              <w:left w:val="single" w:color="auto" w:sz="6" w:space="0"/>
              <w:bottom w:val="single" w:color="auto" w:sz="6" w:space="0"/>
              <w:right w:val="single" w:color="auto" w:sz="6" w:space="0"/>
            </w:tcBorders>
            <w:vAlign w:val="center"/>
          </w:tcPr>
          <w:p>
            <w:pPr>
              <w:widowControl/>
              <w:spacing w:line="400" w:lineRule="atLeast"/>
              <w:rPr>
                <w:rFonts w:ascii="仿宋_GB2312" w:hAnsi="Microsoft YaHei UI" w:eastAsia="仿宋_GB2312" w:cs="宋体"/>
                <w:b/>
                <w:color w:val="333333"/>
                <w:kern w:val="0"/>
                <w:szCs w:val="21"/>
              </w:rPr>
            </w:pP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人民法院或者仲裁委员会生效的法律文书</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因人民法院、仲裁委员会的生效法律文书等导致权属发生变化的提交</w:t>
            </w:r>
          </w:p>
        </w:tc>
      </w:tr>
      <w:tr>
        <w:tblPrEx>
          <w:tblCellMar>
            <w:top w:w="15" w:type="dxa"/>
            <w:left w:w="15" w:type="dxa"/>
            <w:bottom w:w="15" w:type="dxa"/>
            <w:right w:w="15" w:type="dxa"/>
          </w:tblCellMar>
        </w:tblPrEx>
        <w:trPr>
          <w:trHeight w:val="768" w:hRule="atLeast"/>
        </w:trPr>
        <w:tc>
          <w:tcPr>
            <w:tcW w:w="7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62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县级以上人民政府批准文件和出让合同及出让金缴纳凭证</w:t>
            </w:r>
          </w:p>
        </w:tc>
        <w:tc>
          <w:tcPr>
            <w:tcW w:w="10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属于划拨、授权经营土地使用权转让情形的提交。可共享取得的不提交。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hint="eastAsia" w:ascii="仿宋_GB2312" w:hAnsi="Microsoft YaHei UI" w:eastAsia="仿宋_GB2312" w:cs="宋体"/>
          <w:b/>
          <w:color w:val="333333"/>
          <w:kern w:val="0"/>
          <w:sz w:val="18"/>
          <w:szCs w:val="18"/>
        </w:rPr>
      </w:pPr>
      <w:r>
        <w:rPr>
          <w:rFonts w:hint="eastAsia" w:ascii="仿宋_GB2312" w:hAnsi="Microsoft YaHei UI" w:eastAsia="仿宋_GB2312" w:cs="宋体"/>
          <w:b/>
          <w:color w:val="333333"/>
          <w:kern w:val="0"/>
          <w:szCs w:val="21"/>
        </w:rPr>
        <w:t>注：（1）第4序号中，根据申请情形，选择提交其中一项材料；（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eastAsia="zh-CN"/>
        </w:rPr>
        <w:t>企业登记</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价格规[2016]2559号）、《自然资源部自然资源确权登记局关于进一步做好免收小微企业不动产登记费工作的通知》（自然资登记函〔2021〕2号）等文件标准执行。</w:t>
      </w:r>
    </w:p>
    <w:p>
      <w:pPr>
        <w:widowControl/>
        <w:spacing w:line="400" w:lineRule="atLeast"/>
        <w:jc w:val="center"/>
        <w:outlineLvl w:val="1"/>
        <w:rPr>
          <w:rFonts w:hint="eastAsia" w:ascii="黑体" w:hAnsi="黑体" w:eastAsia="黑体" w:cs="宋体"/>
          <w:b/>
          <w:color w:val="333333"/>
          <w:kern w:val="0"/>
          <w:sz w:val="32"/>
          <w:szCs w:val="32"/>
        </w:rPr>
      </w:pPr>
      <w:r>
        <w:rPr>
          <w:rFonts w:hint="eastAsia" w:ascii="黑体" w:hAnsi="黑体" w:eastAsia="黑体" w:cs="宋体"/>
          <w:b/>
          <w:color w:val="333333"/>
          <w:kern w:val="0"/>
          <w:sz w:val="32"/>
          <w:szCs w:val="32"/>
        </w:rPr>
        <w:t>抵押权转移登记</w:t>
      </w:r>
      <w:r>
        <w:rPr>
          <w:rFonts w:hint="eastAsia" w:ascii="黑体" w:hAnsi="黑体" w:eastAsia="黑体" w:cs="宋体"/>
          <w:b/>
          <w:color w:val="333333"/>
          <w:kern w:val="0"/>
          <w:sz w:val="32"/>
          <w:szCs w:val="32"/>
          <w:lang w:eastAsia="zh-CN"/>
        </w:rPr>
        <w:t>（企业）</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已经登记的抵押权因主债权转让导致抵押权转让的，可申请抵押权转移登记。</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2、登记申请材料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2"/>
        <w:tblW w:w="8797" w:type="dxa"/>
        <w:tblInd w:w="0" w:type="dxa"/>
        <w:tblLayout w:type="fixed"/>
        <w:tblCellMar>
          <w:top w:w="15" w:type="dxa"/>
          <w:left w:w="15" w:type="dxa"/>
          <w:bottom w:w="15" w:type="dxa"/>
          <w:right w:w="15" w:type="dxa"/>
        </w:tblCellMar>
      </w:tblPr>
      <w:tblGrid>
        <w:gridCol w:w="696"/>
        <w:gridCol w:w="3725"/>
        <w:gridCol w:w="956"/>
        <w:gridCol w:w="3420"/>
      </w:tblGrid>
      <w:tr>
        <w:tblPrEx>
          <w:tblCellMar>
            <w:top w:w="15" w:type="dxa"/>
            <w:left w:w="15" w:type="dxa"/>
            <w:bottom w:w="15" w:type="dxa"/>
            <w:right w:w="15" w:type="dxa"/>
          </w:tblCellMar>
        </w:tblPrEx>
        <w:trPr>
          <w:trHeight w:val="524" w:hRule="atLeast"/>
        </w:trPr>
        <w:tc>
          <w:tcPr>
            <w:tcW w:w="69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7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95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4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966" w:hRule="atLeast"/>
        </w:trPr>
        <w:tc>
          <w:tcPr>
            <w:tcW w:w="6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双方申请（不动产登记窗口填写）。</w:t>
            </w:r>
          </w:p>
        </w:tc>
      </w:tr>
      <w:tr>
        <w:tblPrEx>
          <w:tblCellMar>
            <w:top w:w="15" w:type="dxa"/>
            <w:left w:w="15" w:type="dxa"/>
            <w:bottom w:w="15" w:type="dxa"/>
            <w:right w:w="15" w:type="dxa"/>
          </w:tblCellMar>
        </w:tblPrEx>
        <w:trPr>
          <w:trHeight w:val="1629" w:hRule="atLeast"/>
        </w:trPr>
        <w:tc>
          <w:tcPr>
            <w:tcW w:w="6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自然人提供身份证等身份证明材料；法人或其他组织提供营业执照，或者组织机构代码证，或者其他身份登记证明</w:t>
            </w:r>
            <w:r>
              <w:rPr>
                <w:rFonts w:hint="eastAsia" w:ascii="仿宋_GB2312" w:hAnsi="Microsoft YaHei UI" w:eastAsia="仿宋_GB2312" w:cs="宋体"/>
                <w:b/>
                <w:color w:val="333333"/>
                <w:kern w:val="0"/>
                <w:szCs w:val="21"/>
                <w:lang w:eastAsia="zh-CN"/>
              </w:rPr>
              <w:t>（可容缺受理）</w:t>
            </w:r>
            <w:r>
              <w:rPr>
                <w:rFonts w:hint="eastAsia" w:ascii="仿宋_GB2312" w:hAnsi="Microsoft YaHei UI" w:eastAsia="仿宋_GB2312" w:cs="宋体"/>
                <w:b/>
                <w:color w:val="333333"/>
                <w:kern w:val="0"/>
                <w:szCs w:val="21"/>
              </w:rPr>
              <w:t>。</w:t>
            </w:r>
          </w:p>
        </w:tc>
      </w:tr>
      <w:tr>
        <w:tblPrEx>
          <w:tblCellMar>
            <w:top w:w="15" w:type="dxa"/>
            <w:left w:w="15" w:type="dxa"/>
            <w:bottom w:w="15" w:type="dxa"/>
            <w:right w:w="15" w:type="dxa"/>
          </w:tblCellMar>
        </w:tblPrEx>
        <w:trPr>
          <w:trHeight w:val="1160" w:hRule="atLeast"/>
        </w:trPr>
        <w:tc>
          <w:tcPr>
            <w:tcW w:w="6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不动产权属证书和不动产登记证明</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160" w:hRule="atLeast"/>
        </w:trPr>
        <w:tc>
          <w:tcPr>
            <w:tcW w:w="69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被担保主债权的转让协议</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一般抵押权转移的提交。</w:t>
            </w:r>
          </w:p>
        </w:tc>
      </w:tr>
      <w:tr>
        <w:tblPrEx>
          <w:tblCellMar>
            <w:top w:w="15" w:type="dxa"/>
            <w:left w:w="15" w:type="dxa"/>
            <w:bottom w:w="15" w:type="dxa"/>
            <w:right w:w="15" w:type="dxa"/>
          </w:tblCellMar>
        </w:tblPrEx>
        <w:trPr>
          <w:trHeight w:val="1512" w:hRule="atLeast"/>
        </w:trPr>
        <w:tc>
          <w:tcPr>
            <w:tcW w:w="696"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部分债权转移的材料、当事人约定最高额抵押权随同部分债权的转让而转移的材料</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最高额抵押权转移的提交。</w:t>
            </w:r>
          </w:p>
        </w:tc>
      </w:tr>
      <w:tr>
        <w:tblPrEx>
          <w:tblCellMar>
            <w:top w:w="15" w:type="dxa"/>
            <w:left w:w="15" w:type="dxa"/>
            <w:bottom w:w="15" w:type="dxa"/>
            <w:right w:w="15" w:type="dxa"/>
          </w:tblCellMar>
        </w:tblPrEx>
        <w:trPr>
          <w:trHeight w:val="1050" w:hRule="atLeast"/>
        </w:trPr>
        <w:tc>
          <w:tcPr>
            <w:tcW w:w="6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债权人已经通知债务人的材料</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1050" w:hRule="atLeast"/>
        </w:trPr>
        <w:tc>
          <w:tcPr>
            <w:tcW w:w="69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6</w:t>
            </w:r>
          </w:p>
        </w:tc>
        <w:tc>
          <w:tcPr>
            <w:tcW w:w="37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9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342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r>
        <w:rPr>
          <w:rFonts w:hint="eastAsia" w:ascii="仿宋_GB2312" w:hAnsi="Microsoft YaHei UI" w:eastAsia="仿宋_GB2312" w:cs="宋体"/>
          <w:b/>
          <w:color w:val="333333"/>
          <w:kern w:val="0"/>
          <w:szCs w:val="21"/>
        </w:rPr>
        <w:t>注：（1）第4序号中，根据申请情形，选择提交其中一项材料；（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eastAsia="zh-CN"/>
        </w:rPr>
        <w:t>企业登记</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个工作日内办结；（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价格规[2016]2559号）、《自然资源部自然资源确权登记局关于进一步做好免收小微企业不动产登记费工作的通知》（自然资登记函〔2021〕2号）等文件标准执行。</w:t>
      </w:r>
    </w:p>
    <w:p>
      <w:pPr>
        <w:widowControl/>
        <w:spacing w:line="400" w:lineRule="atLeast"/>
        <w:jc w:val="center"/>
        <w:outlineLvl w:val="0"/>
        <w:rPr>
          <w:rFonts w:hint="eastAsia" w:ascii="黑体" w:hAnsi="黑体" w:eastAsia="黑体" w:cs="宋体"/>
          <w:b/>
          <w:bCs/>
          <w:color w:val="333333"/>
          <w:kern w:val="36"/>
          <w:sz w:val="28"/>
          <w:szCs w:val="28"/>
          <w:lang w:eastAsia="zh-CN"/>
        </w:rPr>
      </w:pPr>
    </w:p>
    <w:p>
      <w:pPr>
        <w:widowControl/>
        <w:spacing w:line="400" w:lineRule="atLeast"/>
        <w:jc w:val="center"/>
        <w:outlineLvl w:val="1"/>
        <w:rPr>
          <w:rFonts w:hint="eastAsia" w:ascii="黑体" w:hAnsi="黑体" w:eastAsia="黑体" w:cs="宋体"/>
          <w:b/>
          <w:color w:val="333333"/>
          <w:kern w:val="0"/>
          <w:sz w:val="32"/>
          <w:szCs w:val="32"/>
        </w:rPr>
      </w:pPr>
      <w:r>
        <w:rPr>
          <w:rFonts w:hint="eastAsia" w:ascii="黑体" w:hAnsi="黑体" w:eastAsia="黑体" w:cs="宋体"/>
          <w:b/>
          <w:color w:val="333333"/>
          <w:kern w:val="0"/>
          <w:sz w:val="32"/>
          <w:szCs w:val="32"/>
        </w:rPr>
        <w:t>补发不动产权证书和登记证明</w:t>
      </w:r>
      <w:r>
        <w:rPr>
          <w:rFonts w:hint="eastAsia" w:ascii="黑体" w:hAnsi="黑体" w:eastAsia="黑体" w:cs="宋体"/>
          <w:b/>
          <w:color w:val="333333"/>
          <w:kern w:val="0"/>
          <w:sz w:val="32"/>
          <w:szCs w:val="32"/>
          <w:lang w:eastAsia="zh-CN"/>
        </w:rPr>
        <w:t>（企业）</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权利人持有的不动产权属证书或不动产登记证明遗失、灭失的，可申请补发不动产权证书或不动产登记证明。</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2、申请材料</w:t>
      </w:r>
    </w:p>
    <w:p>
      <w:pPr>
        <w:widowControl/>
        <w:spacing w:line="400" w:lineRule="atLeast"/>
        <w:ind w:firstLine="480"/>
        <w:jc w:val="left"/>
        <w:rPr>
          <w:rFonts w:ascii="仿宋_GB2312" w:hAnsi="Microsoft YaHei UI" w:eastAsia="仿宋_GB2312" w:cs="宋体"/>
          <w:b/>
          <w:color w:val="333333"/>
          <w:kern w:val="0"/>
          <w:szCs w:val="21"/>
        </w:rPr>
      </w:pPr>
    </w:p>
    <w:tbl>
      <w:tblPr>
        <w:tblStyle w:val="2"/>
        <w:tblW w:w="9100" w:type="dxa"/>
        <w:tblInd w:w="0" w:type="dxa"/>
        <w:tblLayout w:type="fixed"/>
        <w:tblCellMar>
          <w:top w:w="15" w:type="dxa"/>
          <w:left w:w="15" w:type="dxa"/>
          <w:bottom w:w="15" w:type="dxa"/>
          <w:right w:w="15" w:type="dxa"/>
        </w:tblCellMar>
      </w:tblPr>
      <w:tblGrid>
        <w:gridCol w:w="728"/>
        <w:gridCol w:w="3458"/>
        <w:gridCol w:w="1153"/>
        <w:gridCol w:w="3761"/>
      </w:tblGrid>
      <w:tr>
        <w:tblPrEx>
          <w:tblCellMar>
            <w:top w:w="15" w:type="dxa"/>
            <w:left w:w="15" w:type="dxa"/>
            <w:bottom w:w="15" w:type="dxa"/>
            <w:right w:w="15" w:type="dxa"/>
          </w:tblCellMar>
        </w:tblPrEx>
        <w:trPr>
          <w:trHeight w:val="921" w:hRule="atLeast"/>
        </w:trPr>
        <w:tc>
          <w:tcPr>
            <w:tcW w:w="72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4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115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376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1048"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4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不动产登记申请书</w:t>
            </w:r>
          </w:p>
        </w:tc>
        <w:tc>
          <w:tcPr>
            <w:tcW w:w="11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单方申请（不动产登记窗口填写）。</w:t>
            </w:r>
          </w:p>
        </w:tc>
      </w:tr>
      <w:tr>
        <w:tblPrEx>
          <w:tblCellMar>
            <w:top w:w="15" w:type="dxa"/>
            <w:left w:w="15" w:type="dxa"/>
            <w:bottom w:w="15" w:type="dxa"/>
            <w:right w:w="15" w:type="dxa"/>
          </w:tblCellMar>
        </w:tblPrEx>
        <w:trPr>
          <w:trHeight w:val="1914"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4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申请人身份证明材料</w:t>
            </w:r>
          </w:p>
        </w:tc>
        <w:tc>
          <w:tcPr>
            <w:tcW w:w="11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原件或复印件</w:t>
            </w:r>
          </w:p>
        </w:tc>
        <w:tc>
          <w:tcPr>
            <w:tcW w:w="37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自然人提供身份证等身份证明材料；法人或其他组织提供统一社会信用代码证，或者其他身份登记证明</w:t>
            </w:r>
            <w:r>
              <w:rPr>
                <w:rFonts w:hint="eastAsia" w:ascii="仿宋_GB2312" w:hAnsi="Microsoft YaHei UI" w:eastAsia="仿宋_GB2312" w:cs="宋体"/>
                <w:b/>
                <w:color w:val="333333"/>
                <w:kern w:val="0"/>
                <w:szCs w:val="21"/>
                <w:lang w:eastAsia="zh-CN"/>
              </w:rPr>
              <w:t>（可容缺受理）</w:t>
            </w:r>
            <w:r>
              <w:rPr>
                <w:rFonts w:hint="eastAsia" w:ascii="仿宋_GB2312" w:hAnsi="Microsoft YaHei UI" w:eastAsia="仿宋_GB2312" w:cs="宋体"/>
                <w:b/>
                <w:color w:val="333333"/>
                <w:kern w:val="0"/>
                <w:szCs w:val="21"/>
              </w:rPr>
              <w:t>。</w:t>
            </w:r>
          </w:p>
        </w:tc>
      </w:tr>
      <w:tr>
        <w:tblPrEx>
          <w:tblCellMar>
            <w:top w:w="15" w:type="dxa"/>
            <w:left w:w="15" w:type="dxa"/>
            <w:bottom w:w="15" w:type="dxa"/>
            <w:right w:w="15" w:type="dxa"/>
          </w:tblCellMar>
        </w:tblPrEx>
        <w:trPr>
          <w:trHeight w:val="2026"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4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不动产权属证书或不动产登记证明遗失（灭失）声明</w:t>
            </w:r>
          </w:p>
        </w:tc>
        <w:tc>
          <w:tcPr>
            <w:tcW w:w="11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原件</w:t>
            </w:r>
          </w:p>
        </w:tc>
        <w:tc>
          <w:tcPr>
            <w:tcW w:w="37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r>
      <w:tr>
        <w:tblPrEx>
          <w:tblCellMar>
            <w:top w:w="15" w:type="dxa"/>
            <w:left w:w="15" w:type="dxa"/>
            <w:bottom w:w="15" w:type="dxa"/>
            <w:right w:w="15" w:type="dxa"/>
          </w:tblCellMar>
        </w:tblPrEx>
        <w:trPr>
          <w:trHeight w:val="2021" w:hRule="atLeast"/>
        </w:trPr>
        <w:tc>
          <w:tcPr>
            <w:tcW w:w="72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45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其它必要材料</w:t>
            </w:r>
          </w:p>
        </w:tc>
        <w:tc>
          <w:tcPr>
            <w:tcW w:w="115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Cs w:val="21"/>
              </w:rPr>
            </w:pPr>
          </w:p>
        </w:tc>
        <w:tc>
          <w:tcPr>
            <w:tcW w:w="37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法律、行政法规以及《实施细则》规定的其他材料（特殊情况提交）。</w:t>
            </w:r>
          </w:p>
        </w:tc>
      </w:tr>
    </w:tbl>
    <w:p>
      <w:pPr>
        <w:widowControl/>
        <w:ind w:firstLine="480"/>
        <w:jc w:val="left"/>
        <w:rPr>
          <w:rFonts w:ascii="仿宋_GB2312" w:hAnsi="Microsoft YaHei UI" w:eastAsia="仿宋_GB2312" w:cs="宋体"/>
          <w:b/>
          <w:color w:val="333333"/>
          <w:kern w:val="0"/>
          <w:szCs w:val="21"/>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r>
        <w:rPr>
          <w:rFonts w:hint="eastAsia" w:ascii="仿宋_GB2312" w:hAnsi="Microsoft YaHei UI" w:eastAsia="仿宋_GB2312" w:cs="宋体"/>
          <w:b/>
          <w:color w:val="333333"/>
          <w:kern w:val="0"/>
          <w:szCs w:val="21"/>
        </w:rPr>
        <w:t>注：（</w:t>
      </w:r>
      <w:r>
        <w:rPr>
          <w:rFonts w:hint="eastAsia" w:ascii="仿宋_GB2312" w:hAnsi="Microsoft YaHei UI" w:eastAsia="仿宋_GB2312" w:cs="宋体"/>
          <w:b/>
          <w:color w:val="333333"/>
          <w:kern w:val="0"/>
          <w:szCs w:val="21"/>
          <w:lang w:val="en-US" w:eastAsia="zh-CN"/>
        </w:rPr>
        <w:t>1</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eastAsia="zh-CN"/>
        </w:rPr>
        <w:t>企业登记即时</w:t>
      </w:r>
      <w:r>
        <w:rPr>
          <w:rFonts w:hint="eastAsia" w:ascii="仿宋_GB2312" w:hAnsi="Microsoft YaHei UI" w:eastAsia="仿宋_GB2312" w:cs="宋体"/>
          <w:b/>
          <w:color w:val="333333"/>
          <w:kern w:val="0"/>
          <w:szCs w:val="21"/>
        </w:rPr>
        <w:t>办结（</w:t>
      </w:r>
      <w:r>
        <w:rPr>
          <w:rFonts w:hint="eastAsia" w:ascii="仿宋_GB2312" w:hAnsi="Microsoft YaHei UI" w:eastAsia="仿宋_GB2312" w:cs="宋体"/>
          <w:b/>
          <w:color w:val="333333"/>
          <w:kern w:val="0"/>
          <w:szCs w:val="21"/>
          <w:lang w:eastAsia="zh-CN"/>
        </w:rPr>
        <w:t>遗失声明</w:t>
      </w:r>
      <w:r>
        <w:rPr>
          <w:rFonts w:hint="eastAsia" w:ascii="仿宋_GB2312" w:hAnsi="Microsoft YaHei UI" w:eastAsia="仿宋_GB2312" w:cs="宋体"/>
          <w:b/>
          <w:color w:val="333333"/>
          <w:kern w:val="0"/>
          <w:szCs w:val="21"/>
        </w:rPr>
        <w:t>期除外）；（</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3）收费标准依据国家发展改革委、财政部《关于不动产登记收费标准等有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价格规[2016]2559号）等文件标准执行，工本费10元。</w:t>
      </w:r>
    </w:p>
    <w:p>
      <w:pPr>
        <w:spacing w:line="320" w:lineRule="exact"/>
        <w:ind w:firstLine="422" w:firstLineChars="200"/>
        <w:rPr>
          <w:rFonts w:hint="eastAsia" w:ascii="仿宋_GB2312" w:hAnsi="Microsoft YaHei UI" w:eastAsia="仿宋_GB2312" w:cs="宋体"/>
          <w:b/>
          <w:color w:val="333333"/>
          <w:kern w:val="0"/>
          <w:szCs w:val="21"/>
          <w:lang w:val="en-US" w:eastAsia="zh-CN"/>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p>
    <w:p>
      <w:pPr>
        <w:widowControl/>
        <w:spacing w:line="400" w:lineRule="atLeast"/>
        <w:jc w:val="center"/>
        <w:outlineLvl w:val="0"/>
        <w:rPr>
          <w:rFonts w:ascii="黑体" w:hAnsi="黑体" w:eastAsia="黑体" w:cs="宋体"/>
          <w:b/>
          <w:bCs/>
          <w:color w:val="333333"/>
          <w:kern w:val="36"/>
          <w:sz w:val="28"/>
          <w:szCs w:val="28"/>
        </w:rPr>
      </w:pPr>
      <w:r>
        <w:rPr>
          <w:rFonts w:hint="eastAsia" w:ascii="黑体" w:hAnsi="黑体" w:eastAsia="黑体" w:cs="宋体"/>
          <w:b/>
          <w:bCs/>
          <w:color w:val="333333"/>
          <w:kern w:val="36"/>
          <w:sz w:val="28"/>
          <w:szCs w:val="28"/>
          <w:lang w:eastAsia="zh-CN"/>
        </w:rPr>
        <w:t>不动产</w:t>
      </w:r>
      <w:r>
        <w:rPr>
          <w:rFonts w:hint="eastAsia" w:ascii="黑体" w:hAnsi="黑体" w:eastAsia="黑体" w:cs="宋体"/>
          <w:b/>
          <w:bCs/>
          <w:color w:val="333333"/>
          <w:kern w:val="36"/>
          <w:sz w:val="28"/>
          <w:szCs w:val="28"/>
        </w:rPr>
        <w:t>注销登记</w:t>
      </w:r>
      <w:r>
        <w:rPr>
          <w:rFonts w:hint="eastAsia" w:ascii="黑体" w:hAnsi="黑体" w:eastAsia="黑体" w:cs="宋体"/>
          <w:b/>
          <w:bCs/>
          <w:color w:val="333333"/>
          <w:kern w:val="36"/>
          <w:sz w:val="28"/>
          <w:szCs w:val="28"/>
          <w:lang w:eastAsia="zh-CN"/>
        </w:rPr>
        <w:t>（企业）</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一、适用情形</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有下列情形之一的，可申请注销登记：（1）不动产灭失的；（2）权利人放弃不动产权利的；（3）不动产被依法没收、征收或者收回的；（4）因合同履行完毕，抵押权或地役权消灭的；（5）人民法院、仲裁委员会的生效法律文书导致不动产权利消灭的。</w:t>
      </w:r>
    </w:p>
    <w:p>
      <w:pPr>
        <w:widowControl/>
        <w:spacing w:line="400" w:lineRule="atLeast"/>
        <w:ind w:firstLine="480"/>
        <w:jc w:val="left"/>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二、登记申请材料</w:t>
      </w:r>
    </w:p>
    <w:tbl>
      <w:tblPr>
        <w:tblStyle w:val="2"/>
        <w:tblW w:w="9060" w:type="dxa"/>
        <w:tblInd w:w="0" w:type="dxa"/>
        <w:tblLayout w:type="fixed"/>
        <w:tblCellMar>
          <w:top w:w="15" w:type="dxa"/>
          <w:left w:w="15" w:type="dxa"/>
          <w:bottom w:w="15" w:type="dxa"/>
          <w:right w:w="15" w:type="dxa"/>
        </w:tblCellMar>
      </w:tblPr>
      <w:tblGrid>
        <w:gridCol w:w="725"/>
        <w:gridCol w:w="3056"/>
        <w:gridCol w:w="989"/>
        <w:gridCol w:w="4290"/>
      </w:tblGrid>
      <w:tr>
        <w:tblPrEx>
          <w:tblCellMar>
            <w:top w:w="15" w:type="dxa"/>
            <w:left w:w="15" w:type="dxa"/>
            <w:bottom w:w="15" w:type="dxa"/>
            <w:right w:w="15" w:type="dxa"/>
          </w:tblCellMar>
        </w:tblPrEx>
        <w:trPr>
          <w:trHeight w:val="419" w:hRule="atLeast"/>
        </w:trPr>
        <w:tc>
          <w:tcPr>
            <w:tcW w:w="7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序号</w:t>
            </w:r>
          </w:p>
        </w:tc>
        <w:tc>
          <w:tcPr>
            <w:tcW w:w="305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申请材料清单</w:t>
            </w:r>
          </w:p>
        </w:tc>
        <w:tc>
          <w:tcPr>
            <w:tcW w:w="98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要求</w:t>
            </w:r>
          </w:p>
        </w:tc>
        <w:tc>
          <w:tcPr>
            <w:tcW w:w="429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黑体" w:hAnsi="黑体" w:eastAsia="黑体" w:cs="宋体"/>
                <w:b/>
                <w:color w:val="333333"/>
                <w:kern w:val="0"/>
                <w:szCs w:val="21"/>
              </w:rPr>
            </w:pPr>
            <w:r>
              <w:rPr>
                <w:rFonts w:hint="eastAsia" w:ascii="黑体" w:hAnsi="黑体" w:eastAsia="黑体" w:cs="宋体"/>
                <w:b/>
                <w:color w:val="333333"/>
                <w:kern w:val="0"/>
                <w:szCs w:val="21"/>
              </w:rPr>
              <w:t>备注</w:t>
            </w:r>
          </w:p>
        </w:tc>
      </w:tr>
      <w:tr>
        <w:tblPrEx>
          <w:tblCellMar>
            <w:top w:w="15" w:type="dxa"/>
            <w:left w:w="15" w:type="dxa"/>
            <w:bottom w:w="15" w:type="dxa"/>
            <w:right w:w="15" w:type="dxa"/>
          </w:tblCellMar>
        </w:tblPrEx>
        <w:trPr>
          <w:trHeight w:val="781" w:hRule="atLeast"/>
        </w:trPr>
        <w:tc>
          <w:tcPr>
            <w:tcW w:w="7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1</w:t>
            </w: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不动产登记申请书</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单方申请（不动产登记窗口填写），抵押权、地役权注销的双方申请。</w:t>
            </w:r>
          </w:p>
        </w:tc>
      </w:tr>
      <w:tr>
        <w:tblPrEx>
          <w:tblCellMar>
            <w:top w:w="15" w:type="dxa"/>
            <w:left w:w="15" w:type="dxa"/>
            <w:bottom w:w="15" w:type="dxa"/>
            <w:right w:w="15" w:type="dxa"/>
          </w:tblCellMar>
        </w:tblPrEx>
        <w:trPr>
          <w:trHeight w:val="1164" w:hRule="atLeast"/>
        </w:trPr>
        <w:tc>
          <w:tcPr>
            <w:tcW w:w="7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2</w:t>
            </w: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申请人身份证明材料</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原件或复印件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自然人提供身份证等身份证明材料；法人或其他组织提供营业执照，或者组织机构代码证，或者其他身份登记证明。</w:t>
            </w:r>
          </w:p>
        </w:tc>
      </w:tr>
      <w:tr>
        <w:tblPrEx>
          <w:tblCellMar>
            <w:top w:w="15" w:type="dxa"/>
            <w:left w:w="15" w:type="dxa"/>
            <w:bottom w:w="15" w:type="dxa"/>
            <w:right w:w="15" w:type="dxa"/>
          </w:tblCellMar>
        </w:tblPrEx>
        <w:trPr>
          <w:trHeight w:val="398" w:hRule="atLeast"/>
        </w:trPr>
        <w:tc>
          <w:tcPr>
            <w:tcW w:w="7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3</w:t>
            </w: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不动产权属证书或登记证明</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p>
        </w:tc>
      </w:tr>
      <w:tr>
        <w:tblPrEx>
          <w:tblCellMar>
            <w:top w:w="15" w:type="dxa"/>
            <w:left w:w="15" w:type="dxa"/>
            <w:bottom w:w="15" w:type="dxa"/>
            <w:right w:w="15" w:type="dxa"/>
          </w:tblCellMar>
        </w:tblPrEx>
        <w:trPr>
          <w:trHeight w:val="398" w:hRule="atLeast"/>
        </w:trPr>
        <w:tc>
          <w:tcPr>
            <w:tcW w:w="72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4</w:t>
            </w: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权利人关于不动产灭失的材料</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不动产灭失的提交</w:t>
            </w:r>
          </w:p>
        </w:tc>
      </w:tr>
      <w:tr>
        <w:tblPrEx>
          <w:tblCellMar>
            <w:top w:w="15" w:type="dxa"/>
            <w:left w:w="15" w:type="dxa"/>
            <w:bottom w:w="15" w:type="dxa"/>
            <w:right w:w="15" w:type="dxa"/>
          </w:tblCellMar>
        </w:tblPrEx>
        <w:trPr>
          <w:trHeight w:val="809"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权利人放弃不动产权利的书面文件；同意注销的书面材料</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权利人放弃所有权的；设定抵押权、地役权或已经办理预告登记查封登记</w:t>
            </w:r>
          </w:p>
        </w:tc>
      </w:tr>
      <w:tr>
        <w:tblPrEx>
          <w:tblCellMar>
            <w:top w:w="15" w:type="dxa"/>
            <w:left w:w="15" w:type="dxa"/>
            <w:bottom w:w="15" w:type="dxa"/>
            <w:right w:w="15" w:type="dxa"/>
          </w:tblCellMar>
        </w:tblPrEx>
        <w:trPr>
          <w:trHeight w:val="1192"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县级以上人民政府征收批准文件</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原件或复印件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适用集体土地所有权、土地承包经营权、宅基地使用权、集体建设用地使用权及相应房屋所有权、林木所有权的注销情形。可共享取得的不提交。</w:t>
            </w:r>
          </w:p>
        </w:tc>
      </w:tr>
      <w:tr>
        <w:tblPrEx>
          <w:tblCellMar>
            <w:top w:w="15" w:type="dxa"/>
            <w:left w:w="15" w:type="dxa"/>
            <w:bottom w:w="15" w:type="dxa"/>
            <w:right w:w="15" w:type="dxa"/>
          </w:tblCellMar>
        </w:tblPrEx>
        <w:trPr>
          <w:trHeight w:val="1247"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县级以上人民政府收回不动产批准文件</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原件或复印件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适用国有建设用地使用权、国有农用地使用权、海域使用权及相应房屋等建筑物、构筑物所有权、林木所有权的注销情形。可共享取得的不提交。</w:t>
            </w:r>
          </w:p>
        </w:tc>
      </w:tr>
      <w:tr>
        <w:tblPrEx>
          <w:tblCellMar>
            <w:top w:w="15" w:type="dxa"/>
            <w:left w:w="15" w:type="dxa"/>
            <w:bottom w:w="15" w:type="dxa"/>
            <w:right w:w="15" w:type="dxa"/>
          </w:tblCellMar>
        </w:tblPrEx>
        <w:trPr>
          <w:trHeight w:val="809"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人民法院或者仲裁委员会生效的法律文书</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人民法院、仲裁委员会的生效法律文书导致不动产权利消灭的提交。</w:t>
            </w:r>
          </w:p>
        </w:tc>
      </w:tr>
      <w:tr>
        <w:tblPrEx>
          <w:tblCellMar>
            <w:top w:w="15" w:type="dxa"/>
            <w:left w:w="15" w:type="dxa"/>
            <w:bottom w:w="15" w:type="dxa"/>
            <w:right w:w="15" w:type="dxa"/>
          </w:tblCellMar>
        </w:tblPrEx>
        <w:trPr>
          <w:trHeight w:val="809" w:hRule="atLeast"/>
        </w:trPr>
        <w:tc>
          <w:tcPr>
            <w:tcW w:w="725" w:type="dxa"/>
            <w:vMerge w:val="continue"/>
            <w:tcBorders>
              <w:top w:val="nil"/>
              <w:left w:val="single" w:color="auto" w:sz="6" w:space="0"/>
              <w:bottom w:val="single" w:color="auto" w:sz="6" w:space="0"/>
              <w:right w:val="single" w:color="auto" w:sz="6" w:space="0"/>
            </w:tcBorders>
            <w:vAlign w:val="center"/>
          </w:tcPr>
          <w:p>
            <w:pPr>
              <w:widowControl/>
              <w:spacing w:line="400" w:lineRule="atLeast"/>
              <w:jc w:val="center"/>
              <w:rPr>
                <w:rFonts w:ascii="仿宋_GB2312" w:hAnsi="Microsoft YaHei UI" w:eastAsia="仿宋_GB2312" w:cs="宋体"/>
                <w:b/>
                <w:color w:val="333333"/>
                <w:kern w:val="0"/>
                <w:szCs w:val="21"/>
              </w:rPr>
            </w:pP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地役权届满材料；解除地役权合同的协议</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原件</w:t>
            </w: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地役权届满；依法解除地役权合同</w:t>
            </w:r>
          </w:p>
        </w:tc>
      </w:tr>
      <w:tr>
        <w:tblPrEx>
          <w:tblCellMar>
            <w:top w:w="15" w:type="dxa"/>
            <w:left w:w="15" w:type="dxa"/>
            <w:bottom w:w="15" w:type="dxa"/>
            <w:right w:w="15" w:type="dxa"/>
          </w:tblCellMar>
        </w:tblPrEx>
        <w:trPr>
          <w:trHeight w:val="795" w:hRule="atLeast"/>
        </w:trPr>
        <w:tc>
          <w:tcPr>
            <w:tcW w:w="7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Cs w:val="21"/>
              </w:rPr>
            </w:pPr>
            <w:r>
              <w:rPr>
                <w:rFonts w:hint="eastAsia" w:ascii="仿宋_GB2312" w:hAnsi="Microsoft YaHei UI" w:eastAsia="仿宋_GB2312" w:cs="宋体"/>
                <w:b/>
                <w:color w:val="333333"/>
                <w:kern w:val="0"/>
                <w:szCs w:val="21"/>
              </w:rPr>
              <w:t>5</w:t>
            </w:r>
          </w:p>
        </w:tc>
        <w:tc>
          <w:tcPr>
            <w:tcW w:w="305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ind w:firstLine="480"/>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其它必要材料</w:t>
            </w:r>
          </w:p>
        </w:tc>
        <w:tc>
          <w:tcPr>
            <w:tcW w:w="98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jc w:val="center"/>
              <w:rPr>
                <w:rFonts w:ascii="仿宋_GB2312" w:hAnsi="Microsoft YaHei UI" w:eastAsia="仿宋_GB2312" w:cs="宋体"/>
                <w:b/>
                <w:color w:val="333333"/>
                <w:kern w:val="0"/>
                <w:sz w:val="20"/>
                <w:szCs w:val="20"/>
              </w:rPr>
            </w:pPr>
          </w:p>
        </w:tc>
        <w:tc>
          <w:tcPr>
            <w:tcW w:w="429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00" w:lineRule="atLeast"/>
              <w:rPr>
                <w:rFonts w:ascii="仿宋_GB2312" w:hAnsi="Microsoft YaHei UI" w:eastAsia="仿宋_GB2312" w:cs="宋体"/>
                <w:b/>
                <w:color w:val="333333"/>
                <w:kern w:val="0"/>
                <w:sz w:val="20"/>
                <w:szCs w:val="20"/>
              </w:rPr>
            </w:pPr>
            <w:r>
              <w:rPr>
                <w:rFonts w:hint="eastAsia" w:ascii="仿宋_GB2312" w:hAnsi="Microsoft YaHei UI" w:eastAsia="仿宋_GB2312" w:cs="宋体"/>
                <w:b/>
                <w:color w:val="333333"/>
                <w:kern w:val="0"/>
                <w:sz w:val="20"/>
                <w:szCs w:val="20"/>
              </w:rPr>
              <w:t>法律、行政法规以及《实施细则》规定的其他材料（特殊情况提交）。</w:t>
            </w:r>
          </w:p>
        </w:tc>
      </w:tr>
    </w:tbl>
    <w:p>
      <w:pPr>
        <w:spacing w:line="320" w:lineRule="exact"/>
        <w:ind w:firstLine="422" w:firstLineChars="200"/>
        <w:rPr>
          <w:rFonts w:ascii="仿宋_GB2312" w:hAnsi="Microsoft YaHei UI" w:eastAsia="仿宋_GB2312" w:cs="宋体"/>
          <w:color w:val="333333"/>
          <w:kern w:val="0"/>
          <w:szCs w:val="21"/>
        </w:rPr>
      </w:pPr>
      <w:r>
        <w:rPr>
          <w:rFonts w:hint="eastAsia" w:ascii="仿宋_GB2312" w:hAnsi="Microsoft YaHei UI" w:eastAsia="仿宋_GB2312" w:cs="宋体"/>
          <w:b/>
          <w:color w:val="333333"/>
          <w:kern w:val="0"/>
          <w:szCs w:val="21"/>
        </w:rPr>
        <w:t>注：（1）第4序号中，根据申请情形，选择提交其中一项材料；（</w:t>
      </w:r>
      <w:r>
        <w:rPr>
          <w:rFonts w:hint="eastAsia" w:ascii="仿宋_GB2312" w:hAnsi="Microsoft YaHei UI" w:eastAsia="仿宋_GB2312" w:cs="宋体"/>
          <w:b/>
          <w:color w:val="333333"/>
          <w:kern w:val="0"/>
          <w:szCs w:val="21"/>
          <w:lang w:val="en-US" w:eastAsia="zh-CN"/>
        </w:rPr>
        <w:t>2</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eastAsia="zh-CN"/>
        </w:rPr>
        <w:t>即时</w:t>
      </w:r>
      <w:r>
        <w:rPr>
          <w:rFonts w:hint="eastAsia" w:ascii="仿宋_GB2312" w:hAnsi="Microsoft YaHei UI" w:eastAsia="仿宋_GB2312" w:cs="宋体"/>
          <w:b/>
          <w:color w:val="333333"/>
          <w:kern w:val="0"/>
          <w:szCs w:val="21"/>
        </w:rPr>
        <w:t>办结；（</w:t>
      </w:r>
      <w:r>
        <w:rPr>
          <w:rFonts w:hint="eastAsia" w:ascii="仿宋_GB2312" w:hAnsi="Microsoft YaHei UI" w:eastAsia="仿宋_GB2312" w:cs="宋体"/>
          <w:b/>
          <w:color w:val="333333"/>
          <w:kern w:val="0"/>
          <w:szCs w:val="21"/>
          <w:lang w:val="en-US" w:eastAsia="zh-CN"/>
        </w:rPr>
        <w:t>3</w:t>
      </w:r>
      <w:r>
        <w:rPr>
          <w:rFonts w:hint="eastAsia" w:ascii="仿宋_GB2312" w:hAnsi="Microsoft YaHei UI" w:eastAsia="仿宋_GB2312" w:cs="宋体"/>
          <w:b/>
          <w:color w:val="333333"/>
          <w:kern w:val="0"/>
          <w:szCs w:val="21"/>
        </w:rPr>
        <w:t>）</w:t>
      </w:r>
      <w:r>
        <w:rPr>
          <w:rFonts w:hint="eastAsia" w:ascii="仿宋_GB2312" w:hAnsi="Microsoft YaHei UI" w:eastAsia="仿宋_GB2312" w:cs="宋体"/>
          <w:b/>
          <w:color w:val="333333"/>
          <w:kern w:val="0"/>
          <w:szCs w:val="21"/>
          <w:lang w:val="en-US" w:eastAsia="zh-CN"/>
        </w:rPr>
        <w:t>申请材料应当提供原件。因特殊情况不能提供原件的，可以提交该材料经出具机构或职权继受机构签字盖章确认与原件一致的复印件（提供免费复印服务）；（4）收费标准依据国家发展改革委、财政部《关于不动产登记收费标准等有</w:t>
      </w:r>
      <w:bookmarkStart w:id="0" w:name="_GoBack"/>
      <w:bookmarkEnd w:id="0"/>
      <w:r>
        <w:rPr>
          <w:rFonts w:hint="eastAsia" w:ascii="仿宋_GB2312" w:hAnsi="Microsoft YaHei UI" w:eastAsia="仿宋_GB2312" w:cs="宋体"/>
          <w:b/>
          <w:color w:val="333333"/>
          <w:kern w:val="0"/>
          <w:szCs w:val="21"/>
          <w:lang w:val="en-US" w:eastAsia="zh-CN"/>
        </w:rPr>
        <w:t>关问题的通知》（</w:t>
      </w:r>
      <w:r>
        <w:rPr>
          <w:rFonts w:hint="eastAsia" w:ascii="仿宋_GB2312" w:hAnsi="Microsoft YaHei UI" w:eastAsia="仿宋_GB2312" w:cs="宋体"/>
          <w:b/>
          <w:color w:val="333333"/>
          <w:kern w:val="0"/>
          <w:szCs w:val="21"/>
          <w:lang w:val="en-US" w:eastAsia="zh-CN"/>
        </w:rPr>
        <w:fldChar w:fldCharType="begin"/>
      </w:r>
      <w:r>
        <w:rPr>
          <w:rFonts w:hint="eastAsia" w:ascii="仿宋_GB2312" w:hAnsi="Microsoft YaHei UI" w:eastAsia="仿宋_GB2312" w:cs="宋体"/>
          <w:b/>
          <w:color w:val="333333"/>
          <w:kern w:val="0"/>
          <w:szCs w:val="21"/>
          <w:lang w:val="en-US" w:eastAsia="zh-CN"/>
        </w:rPr>
        <w:instrText xml:space="preserve"> HYPERLINK "http://money.163.com/keywords/5/d/53d16539/1.html" \o "发改" \t "_blank" </w:instrText>
      </w:r>
      <w:r>
        <w:rPr>
          <w:rFonts w:hint="eastAsia" w:ascii="仿宋_GB2312" w:hAnsi="Microsoft YaHei UI" w:eastAsia="仿宋_GB2312" w:cs="宋体"/>
          <w:b/>
          <w:color w:val="333333"/>
          <w:kern w:val="0"/>
          <w:szCs w:val="21"/>
          <w:lang w:val="en-US" w:eastAsia="zh-CN"/>
        </w:rPr>
        <w:fldChar w:fldCharType="separate"/>
      </w:r>
      <w:r>
        <w:rPr>
          <w:rFonts w:hint="eastAsia" w:ascii="仿宋_GB2312" w:hAnsi="Microsoft YaHei UI" w:eastAsia="仿宋_GB2312" w:cs="宋体"/>
          <w:b/>
          <w:color w:val="333333"/>
          <w:kern w:val="0"/>
          <w:szCs w:val="21"/>
          <w:lang w:val="en-US" w:eastAsia="zh-CN"/>
        </w:rPr>
        <w:t>发改</w:t>
      </w:r>
      <w:r>
        <w:rPr>
          <w:rFonts w:hint="eastAsia" w:ascii="仿宋_GB2312" w:hAnsi="Microsoft YaHei UI" w:eastAsia="仿宋_GB2312" w:cs="宋体"/>
          <w:b/>
          <w:color w:val="333333"/>
          <w:kern w:val="0"/>
          <w:szCs w:val="21"/>
          <w:lang w:val="en-US" w:eastAsia="zh-CN"/>
        </w:rPr>
        <w:fldChar w:fldCharType="end"/>
      </w:r>
      <w:r>
        <w:rPr>
          <w:rFonts w:hint="eastAsia" w:ascii="仿宋_GB2312" w:hAnsi="Microsoft YaHei UI" w:eastAsia="仿宋_GB2312" w:cs="宋体"/>
          <w:b/>
          <w:color w:val="333333"/>
          <w:kern w:val="0"/>
          <w:szCs w:val="21"/>
          <w:lang w:val="en-US" w:eastAsia="zh-CN"/>
        </w:rPr>
        <w:t>价格规[2016]2559号）等文件标准执行。</w:t>
      </w:r>
    </w:p>
    <w:p>
      <w:pPr>
        <w:spacing w:line="320" w:lineRule="exact"/>
        <w:rPr>
          <w:rFonts w:hint="default" w:ascii="仿宋_GB2312" w:hAnsi="Microsoft YaHei UI" w:eastAsia="仿宋_GB2312" w:cs="宋体"/>
          <w:b/>
          <w:color w:val="333333"/>
          <w:kern w:val="0"/>
          <w:szCs w:val="21"/>
          <w:lang w:val="en-US" w:eastAsia="zh-CN"/>
        </w:rPr>
      </w:pPr>
    </w:p>
    <w:p>
      <w:pPr>
        <w:spacing w:line="320" w:lineRule="exact"/>
        <w:ind w:firstLine="422" w:firstLineChars="200"/>
        <w:rPr>
          <w:rFonts w:hint="eastAsia" w:ascii="仿宋_GB2312" w:hAnsi="Microsoft YaHei UI" w:eastAsia="仿宋_GB2312" w:cs="宋体"/>
          <w:b/>
          <w:color w:val="333333"/>
          <w:kern w:val="0"/>
          <w:szCs w:val="21"/>
          <w:lang w:val="en-US" w:eastAsia="zh-CN"/>
        </w:rPr>
      </w:pPr>
    </w:p>
    <w:p/>
    <w:sectPr>
      <w:pgSz w:w="11906" w:h="16838"/>
      <w:pgMar w:top="1134"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jYzNTYzZDJmODExMmZhZTU3ZDk2MTk4NzE1M2QifQ=="/>
  </w:docVars>
  <w:rsids>
    <w:rsidRoot w:val="425247A2"/>
    <w:rsid w:val="113010D8"/>
    <w:rsid w:val="13A50343"/>
    <w:rsid w:val="155D09CB"/>
    <w:rsid w:val="1F3F5155"/>
    <w:rsid w:val="21F15548"/>
    <w:rsid w:val="24F10479"/>
    <w:rsid w:val="269B1E25"/>
    <w:rsid w:val="27247A29"/>
    <w:rsid w:val="2C0C373D"/>
    <w:rsid w:val="2CC93021"/>
    <w:rsid w:val="39B03E0C"/>
    <w:rsid w:val="425247A2"/>
    <w:rsid w:val="46472313"/>
    <w:rsid w:val="46F47A3F"/>
    <w:rsid w:val="4AD50ED2"/>
    <w:rsid w:val="4B6762D5"/>
    <w:rsid w:val="579A5E31"/>
    <w:rsid w:val="59650AD5"/>
    <w:rsid w:val="633C14AB"/>
    <w:rsid w:val="683145EA"/>
    <w:rsid w:val="71F4319C"/>
    <w:rsid w:val="73555485"/>
    <w:rsid w:val="78A6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2023-11-11T10:03:00Z</dcterms:created>
  <dc:creator>Administrator</dc:creator>
  <cp:lastModifiedBy>Administrator</cp:lastModifiedBy>
  <cp:lastPrinted>2023-11-11T11:00:00Z</cp:lastPrinted>
  <dcterms:modified xsi:type="dcterms:W3CDTF">2023-11-28T12:17:13Z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56D66A44B2644B3D93200403B8E3A603_11</vt:lpwstr>
  </property>
</Properties>
</file>