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rPr>
      </w:pPr>
    </w:p>
    <w:p>
      <w:pPr>
        <w:keepNext w:val="0"/>
        <w:keepLines w:val="0"/>
        <w:pageBreakBefore w:val="0"/>
        <w:kinsoku/>
        <w:overflowPunct/>
        <w:topLinePunct w:val="0"/>
        <w:bidi w:val="0"/>
        <w:adjustRightInd/>
        <w:spacing w:beforeAutospacing="0" w:afterAutospacing="0" w:line="600" w:lineRule="exact"/>
        <w:ind w:left="0" w:leftChars="0" w:right="0" w:firstLine="0" w:firstLineChars="0"/>
        <w:jc w:val="center"/>
        <w:rPr>
          <w:rFonts w:ascii="华文仿宋" w:hAnsi="华文仿宋" w:eastAsia="华文仿宋"/>
          <w:sz w:val="34"/>
          <w:szCs w:val="34"/>
        </w:rPr>
      </w:pPr>
      <w:r>
        <w:rPr>
          <w:rFonts w:hint="eastAsia" w:ascii="仿宋_GB2312" w:hAnsi="仿宋_GB2312" w:eastAsia="仿宋_GB2312" w:cs="仿宋_GB2312"/>
          <w:sz w:val="32"/>
          <w:szCs w:val="32"/>
          <w:lang w:val="en-US" w:eastAsia="zh-CN"/>
        </w:rPr>
        <w:t>湫政发〔2023</w:t>
      </w:r>
      <w:r>
        <w:rPr>
          <w:rFonts w:hint="eastAsia" w:ascii="仿宋_GB2312" w:hAnsi="方正小标宋简体" w:eastAsia="仿宋_GB2312" w:cs="方正小标宋简体"/>
          <w:kern w:val="10"/>
          <w:sz w:val="32"/>
          <w:szCs w:val="32"/>
        </w:rPr>
        <w:t>〕</w:t>
      </w:r>
      <w:r>
        <w:rPr>
          <w:rFonts w:hint="eastAsia" w:ascii="仿宋_GB2312" w:hAnsi="仿宋_GB2312" w:eastAsia="仿宋_GB2312" w:cs="仿宋_GB2312"/>
          <w:sz w:val="32"/>
          <w:szCs w:val="32"/>
          <w:lang w:val="en-US" w:eastAsia="zh-CN"/>
        </w:rPr>
        <w:t>16号</w:t>
      </w: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lang w:eastAsia="zh-CN"/>
        </w:rPr>
      </w:pPr>
    </w:p>
    <w:p>
      <w:pPr>
        <w:keepNext w:val="0"/>
        <w:keepLines w:val="0"/>
        <w:pageBreakBefore w:val="0"/>
        <w:kinsoku/>
        <w:overflowPunct/>
        <w:topLinePunct w:val="0"/>
        <w:bidi w:val="0"/>
        <w:adjustRightInd/>
        <w:spacing w:beforeAutospacing="0" w:afterAutospacing="0" w:line="600" w:lineRule="exact"/>
        <w:ind w:left="0" w:leftChars="0" w:right="0" w:firstLine="0" w:firstLineChars="0"/>
        <w:jc w:val="center"/>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湫头镇人民政府</w:t>
      </w:r>
    </w:p>
    <w:p>
      <w:pPr>
        <w:keepNext w:val="0"/>
        <w:keepLines w:val="0"/>
        <w:pageBreakBefore w:val="0"/>
        <w:kinsoku/>
        <w:overflowPunct/>
        <w:topLinePunct w:val="0"/>
        <w:bidi w:val="0"/>
        <w:adjustRightInd/>
        <w:spacing w:beforeAutospacing="0" w:afterAutospacing="0" w:line="600" w:lineRule="exact"/>
        <w:ind w:left="0" w:leftChars="0" w:right="0" w:rightChars="0" w:firstLine="0" w:firstLineChars="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eastAsia="zh-CN"/>
        </w:rPr>
        <w:t>关于呈报《湫头镇双佛堂</w:t>
      </w:r>
      <w:r>
        <w:rPr>
          <w:rFonts w:hint="eastAsia" w:ascii="方正小标宋简体" w:hAnsi="方正小标宋简体" w:eastAsia="方正小标宋简体" w:cs="方正小标宋简体"/>
          <w:spacing w:val="-11"/>
          <w:sz w:val="44"/>
          <w:szCs w:val="44"/>
        </w:rPr>
        <w:t>乡村</w:t>
      </w:r>
      <w:r>
        <w:rPr>
          <w:rFonts w:hint="eastAsia" w:ascii="方正小标宋简体" w:hAnsi="方正小标宋简体" w:eastAsia="方正小标宋简体" w:cs="方正小标宋简体"/>
          <w:spacing w:val="-11"/>
          <w:sz w:val="44"/>
          <w:szCs w:val="44"/>
          <w:lang w:eastAsia="zh-CN"/>
        </w:rPr>
        <w:t>建设</w:t>
      </w:r>
      <w:r>
        <w:rPr>
          <w:rFonts w:hint="eastAsia" w:ascii="方正小标宋简体" w:hAnsi="方正小标宋简体" w:eastAsia="方正小标宋简体" w:cs="方正小标宋简体"/>
          <w:spacing w:val="-11"/>
          <w:sz w:val="44"/>
          <w:szCs w:val="44"/>
        </w:rPr>
        <w:t>示范村</w:t>
      </w:r>
    </w:p>
    <w:p>
      <w:pPr>
        <w:keepNext w:val="0"/>
        <w:keepLines w:val="0"/>
        <w:pageBreakBefore w:val="0"/>
        <w:kinsoku/>
        <w:overflowPunct/>
        <w:topLinePunct w:val="0"/>
        <w:bidi w:val="0"/>
        <w:adjustRightInd/>
        <w:spacing w:beforeAutospacing="0" w:afterAutospacing="0" w:line="600" w:lineRule="exact"/>
        <w:ind w:left="0" w:leftChars="0" w:right="0" w:firstLine="836" w:firstLineChars="200"/>
        <w:jc w:val="center"/>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实施方案》的报告</w:t>
      </w:r>
    </w:p>
    <w:p>
      <w:pPr>
        <w:keepNext w:val="0"/>
        <w:keepLines w:val="0"/>
        <w:pageBreakBefore w:val="0"/>
        <w:kinsoku/>
        <w:overflowPunct/>
        <w:topLinePunct w:val="0"/>
        <w:bidi w:val="0"/>
        <w:adjustRightInd/>
        <w:spacing w:beforeAutospacing="0" w:afterAutospacing="0" w:line="600" w:lineRule="exact"/>
        <w:ind w:left="0" w:leftChars="0" w:right="0" w:firstLine="636" w:firstLineChars="200"/>
        <w:jc w:val="center"/>
        <w:rPr>
          <w:rFonts w:hint="default" w:ascii="方正小标宋简体" w:hAnsi="方正小标宋简体" w:eastAsia="方正小标宋简体" w:cs="方正小标宋简体"/>
          <w:spacing w:val="-11"/>
          <w:sz w:val="34"/>
          <w:szCs w:val="34"/>
          <w:lang w:val="en-US" w:eastAsia="zh-CN"/>
        </w:rPr>
      </w:pPr>
      <w:r>
        <w:rPr>
          <w:rFonts w:hint="eastAsia" w:ascii="方正小标宋简体" w:hAnsi="方正小标宋简体" w:eastAsia="方正小标宋简体" w:cs="方正小标宋简体"/>
          <w:spacing w:val="-11"/>
          <w:sz w:val="34"/>
          <w:szCs w:val="34"/>
          <w:lang w:val="en-US" w:eastAsia="zh-CN"/>
        </w:rPr>
        <w:t xml:space="preserve"> </w:t>
      </w:r>
    </w:p>
    <w:p>
      <w:pPr>
        <w:keepNext w:val="0"/>
        <w:keepLines w:val="0"/>
        <w:pageBreakBefore w:val="0"/>
        <w:kinsoku/>
        <w:overflowPunct/>
        <w:topLinePunct w:val="0"/>
        <w:bidi w:val="0"/>
        <w:adjustRightInd/>
        <w:spacing w:beforeAutospacing="0" w:afterAutospacing="0" w:line="600" w:lineRule="exact"/>
        <w:ind w:left="0" w:leftChars="0" w:right="0"/>
        <w:jc w:val="both"/>
        <w:textAlignment w:val="auto"/>
        <w:rPr>
          <w:rFonts w:hint="eastAsia" w:ascii="楷体" w:hAnsi="楷体" w:eastAsia="楷体" w:cs="楷体"/>
          <w:color w:val="auto"/>
          <w:spacing w:val="-11"/>
          <w:sz w:val="34"/>
          <w:szCs w:val="34"/>
          <w:lang w:eastAsia="zh-CN"/>
        </w:rPr>
      </w:pPr>
      <w:r>
        <w:rPr>
          <w:rFonts w:hint="eastAsia" w:ascii="仿宋_GB2312" w:hAnsi="仿宋_GB2312" w:eastAsia="仿宋_GB2312" w:cs="仿宋_GB2312"/>
          <w:color w:val="auto"/>
          <w:kern w:val="0"/>
          <w:sz w:val="34"/>
          <w:szCs w:val="34"/>
          <w:lang w:val="en-US" w:eastAsia="zh-CN" w:bidi="ar-SA"/>
        </w:rPr>
        <w:t>县乡村振兴局：</w:t>
      </w:r>
    </w:p>
    <w:p>
      <w:pPr>
        <w:pStyle w:val="12"/>
        <w:keepNext w:val="0"/>
        <w:keepLines w:val="0"/>
        <w:pageBreakBefore w:val="0"/>
        <w:shd w:val="clear"/>
        <w:kinsoku/>
        <w:overflowPunct/>
        <w:topLinePunct w:val="0"/>
        <w:bidi w:val="0"/>
        <w:adjustRightInd/>
        <w:spacing w:before="0" w:beforeAutospacing="0" w:after="0" w:afterAutospacing="0" w:line="600" w:lineRule="exact"/>
        <w:ind w:left="0" w:leftChars="0" w:right="0"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 w:hAnsi="仿宋" w:eastAsia="仿宋" w:cs="仿宋"/>
          <w:sz w:val="34"/>
          <w:szCs w:val="34"/>
        </w:rPr>
        <w:t>根据《正宁县乡村建设行动实施方案（2023-2025年）》文件精神，结合我镇实际，我镇计划2023年实施双佛堂村乡村建设示范村建设项目，</w:t>
      </w:r>
      <w:r>
        <w:rPr>
          <w:rFonts w:hint="eastAsia" w:ascii="仿宋_GB2312" w:hAnsi="仿宋_GB2312" w:eastAsia="仿宋_GB2312" w:cs="仿宋_GB2312"/>
          <w:color w:val="auto"/>
          <w:sz w:val="34"/>
          <w:szCs w:val="34"/>
          <w:lang w:val="en-US" w:eastAsia="zh-CN"/>
        </w:rPr>
        <w:t>现就双佛堂创建乡村建设示范村特制定本方案。</w:t>
      </w:r>
    </w:p>
    <w:p>
      <w:pPr>
        <w:pStyle w:val="12"/>
        <w:keepNext w:val="0"/>
        <w:keepLines w:val="0"/>
        <w:pageBreakBefore w:val="0"/>
        <w:numPr>
          <w:ilvl w:val="0"/>
          <w:numId w:val="0"/>
        </w:numPr>
        <w:shd w:val="clear"/>
        <w:kinsoku/>
        <w:overflowPunct/>
        <w:topLinePunct w:val="0"/>
        <w:bidi w:val="0"/>
        <w:adjustRightInd/>
        <w:spacing w:before="0" w:beforeAutospacing="0" w:after="0" w:afterAutospacing="0" w:line="600" w:lineRule="exact"/>
        <w:ind w:leftChars="200" w:right="0" w:rightChars="0"/>
        <w:jc w:val="both"/>
        <w:textAlignment w:val="auto"/>
        <w:rPr>
          <w:rFonts w:hint="eastAsia" w:ascii="黑体" w:hAnsi="黑体" w:eastAsia="黑体" w:cs="黑体"/>
          <w:b w:val="0"/>
          <w:bCs w:val="0"/>
          <w:color w:val="auto"/>
          <w:sz w:val="34"/>
          <w:szCs w:val="34"/>
        </w:rPr>
      </w:pPr>
      <w:r>
        <w:rPr>
          <w:rFonts w:hint="eastAsia" w:ascii="黑体" w:hAnsi="黑体" w:eastAsia="黑体" w:cs="黑体"/>
          <w:b w:val="0"/>
          <w:bCs w:val="0"/>
          <w:color w:val="auto"/>
          <w:sz w:val="34"/>
          <w:szCs w:val="34"/>
          <w:lang w:val="en-US" w:eastAsia="zh-CN"/>
        </w:rPr>
        <w:t>一、</w:t>
      </w:r>
      <w:r>
        <w:rPr>
          <w:rFonts w:hint="eastAsia" w:ascii="黑体" w:hAnsi="黑体" w:eastAsia="黑体" w:cs="黑体"/>
          <w:b w:val="0"/>
          <w:bCs w:val="0"/>
          <w:color w:val="auto"/>
          <w:sz w:val="34"/>
          <w:szCs w:val="34"/>
        </w:rPr>
        <w:t>指导思想</w:t>
      </w:r>
    </w:p>
    <w:p>
      <w:pPr>
        <w:pStyle w:val="12"/>
        <w:keepNext w:val="0"/>
        <w:keepLines w:val="0"/>
        <w:pageBreakBefore w:val="0"/>
        <w:numPr>
          <w:ilvl w:val="0"/>
          <w:numId w:val="0"/>
        </w:numPr>
        <w:shd w:val="clear"/>
        <w:kinsoku/>
        <w:overflowPunct/>
        <w:topLinePunct w:val="0"/>
        <w:bidi w:val="0"/>
        <w:adjustRightInd/>
        <w:spacing w:before="0" w:beforeAutospacing="0" w:after="0" w:afterAutospacing="0" w:line="600" w:lineRule="exact"/>
        <w:ind w:left="0" w:leftChars="0" w:right="0"/>
        <w:jc w:val="both"/>
        <w:textAlignment w:val="auto"/>
        <w:rPr>
          <w:rFonts w:hint="eastAsia" w:ascii="仿宋_GB2312" w:hAnsi="仿宋_GB2312" w:eastAsia="仿宋_GB2312" w:cs="仿宋_GB2312"/>
          <w:color w:val="auto"/>
          <w:sz w:val="34"/>
          <w:szCs w:val="34"/>
          <w:lang w:val="en-US" w:eastAsia="zh-CN"/>
        </w:rPr>
      </w:pPr>
      <w:r>
        <w:rPr>
          <w:rFonts w:hint="eastAsia" w:ascii="黑体" w:hAnsi="黑体" w:eastAsia="黑体" w:cs="黑体"/>
          <w:b w:val="0"/>
          <w:bCs w:val="0"/>
          <w:color w:val="auto"/>
          <w:sz w:val="34"/>
          <w:szCs w:val="34"/>
          <w:lang w:val="en-US" w:eastAsia="zh-CN"/>
        </w:rPr>
        <w:t xml:space="preserve">  </w:t>
      </w:r>
      <w:r>
        <w:rPr>
          <w:rFonts w:hint="eastAsia" w:ascii="仿宋_GB2312" w:hAnsi="仿宋_GB2312" w:eastAsia="仿宋_GB2312" w:cs="仿宋_GB2312"/>
          <w:color w:val="auto"/>
          <w:sz w:val="34"/>
          <w:szCs w:val="34"/>
          <w:lang w:val="en-US" w:eastAsia="zh-CN"/>
        </w:rPr>
        <w:t xml:space="preserve"> 以党的</w:t>
      </w:r>
      <w:r>
        <w:rPr>
          <w:rFonts w:hint="eastAsia" w:ascii="仿宋_GB2312" w:hAnsi="仿宋_GB2312" w:eastAsia="仿宋_GB2312" w:cs="仿宋_GB2312"/>
          <w:color w:val="auto"/>
          <w:sz w:val="34"/>
          <w:szCs w:val="34"/>
        </w:rPr>
        <w:t>十九大</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十九届二中、三中、四中、五中、六中全会及二十大</w:t>
      </w:r>
      <w:r>
        <w:rPr>
          <w:rFonts w:hint="eastAsia" w:ascii="仿宋_GB2312" w:hAnsi="仿宋_GB2312" w:eastAsia="仿宋_GB2312" w:cs="仿宋_GB2312"/>
          <w:color w:val="auto"/>
          <w:sz w:val="34"/>
          <w:szCs w:val="34"/>
        </w:rPr>
        <w:t>精神</w:t>
      </w:r>
      <w:r>
        <w:rPr>
          <w:rFonts w:hint="eastAsia" w:ascii="仿宋_GB2312" w:hAnsi="仿宋_GB2312" w:eastAsia="仿宋_GB2312" w:cs="仿宋_GB2312"/>
          <w:color w:val="auto"/>
          <w:sz w:val="34"/>
          <w:szCs w:val="34"/>
          <w:lang w:val="en-US" w:eastAsia="zh-CN"/>
        </w:rPr>
        <w:t>为指导</w:t>
      </w: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val="en-US" w:eastAsia="zh-CN"/>
        </w:rPr>
        <w:t>认真贯彻</w:t>
      </w:r>
      <w:r>
        <w:rPr>
          <w:rFonts w:hint="eastAsia" w:ascii="仿宋_GB2312" w:hAnsi="仿宋_GB2312" w:eastAsia="仿宋_GB2312" w:cs="仿宋_GB2312"/>
          <w:color w:val="auto"/>
          <w:sz w:val="34"/>
          <w:szCs w:val="34"/>
        </w:rPr>
        <w:t>习近平新时代中国特色社会主义思想，</w:t>
      </w:r>
      <w:r>
        <w:rPr>
          <w:rFonts w:hint="eastAsia" w:ascii="仿宋_GB2312" w:hAnsi="仿宋_GB2312" w:eastAsia="仿宋_GB2312" w:cs="仿宋_GB2312"/>
          <w:color w:val="auto"/>
          <w:sz w:val="34"/>
          <w:szCs w:val="34"/>
          <w:lang w:val="en-US" w:eastAsia="zh-CN"/>
        </w:rPr>
        <w:t>紧紧围绕乡村振兴“二十字”（产业兴旺、生态宜居、乡风文明、治理有效、生活富裕）方针要求，着力健全完善乡村组织体系，努力推动村民道德素养逐步提高，农村支柱产业持续壮大，农村人居环境更加优美，村民自治制度充满活力，积极推动美丽乡村建设。</w:t>
      </w:r>
    </w:p>
    <w:p>
      <w:pPr>
        <w:pStyle w:val="12"/>
        <w:keepNext w:val="0"/>
        <w:keepLines w:val="0"/>
        <w:pageBreakBefore w:val="0"/>
        <w:numPr>
          <w:ilvl w:val="0"/>
          <w:numId w:val="0"/>
        </w:numPr>
        <w:shd w:val="clear"/>
        <w:kinsoku/>
        <w:overflowPunct/>
        <w:topLinePunct w:val="0"/>
        <w:bidi w:val="0"/>
        <w:adjustRightInd/>
        <w:spacing w:before="0" w:beforeAutospacing="0" w:after="0" w:afterAutospacing="0" w:line="600" w:lineRule="exact"/>
        <w:ind w:left="0" w:leftChars="0" w:right="0" w:firstLine="680" w:firstLineChars="200"/>
        <w:jc w:val="both"/>
        <w:textAlignment w:val="auto"/>
        <w:rPr>
          <w:rFonts w:hint="eastAsia" w:ascii="黑体" w:hAnsi="黑体" w:eastAsia="黑体" w:cs="黑体"/>
          <w:b w:val="0"/>
          <w:bCs w:val="0"/>
          <w:color w:val="auto"/>
          <w:sz w:val="34"/>
          <w:szCs w:val="34"/>
        </w:rPr>
      </w:pPr>
      <w:r>
        <w:rPr>
          <w:rFonts w:hint="eastAsia" w:ascii="黑体" w:hAnsi="黑体" w:eastAsia="黑体" w:cs="黑体"/>
          <w:b w:val="0"/>
          <w:bCs w:val="0"/>
          <w:color w:val="auto"/>
          <w:sz w:val="34"/>
          <w:szCs w:val="34"/>
          <w:lang w:val="en-US" w:eastAsia="zh-CN"/>
        </w:rPr>
        <w:t>二、</w:t>
      </w:r>
      <w:r>
        <w:rPr>
          <w:rFonts w:hint="eastAsia" w:ascii="黑体" w:hAnsi="黑体" w:eastAsia="黑体" w:cs="黑体"/>
          <w:b w:val="0"/>
          <w:bCs w:val="0"/>
          <w:color w:val="auto"/>
          <w:sz w:val="34"/>
          <w:szCs w:val="34"/>
        </w:rPr>
        <w:t>目标</w:t>
      </w:r>
      <w:r>
        <w:rPr>
          <w:rFonts w:hint="eastAsia" w:ascii="黑体" w:hAnsi="黑体" w:eastAsia="黑体" w:cs="黑体"/>
          <w:b w:val="0"/>
          <w:bCs w:val="0"/>
          <w:color w:val="auto"/>
          <w:sz w:val="34"/>
          <w:szCs w:val="34"/>
          <w:lang w:eastAsia="zh-CN"/>
        </w:rPr>
        <w:t>任务</w:t>
      </w:r>
    </w:p>
    <w:p>
      <w:pPr>
        <w:pStyle w:val="12"/>
        <w:keepNext w:val="0"/>
        <w:keepLines w:val="0"/>
        <w:pageBreakBefore w:val="0"/>
        <w:numPr>
          <w:ilvl w:val="0"/>
          <w:numId w:val="0"/>
        </w:numPr>
        <w:shd w:val="clear"/>
        <w:kinsoku/>
        <w:overflowPunct/>
        <w:topLinePunct w:val="0"/>
        <w:bidi w:val="0"/>
        <w:adjustRightInd/>
        <w:spacing w:before="0" w:beforeAutospacing="0" w:after="0" w:afterAutospacing="0" w:line="600" w:lineRule="exact"/>
        <w:ind w:left="0" w:leftChars="0" w:right="0"/>
        <w:jc w:val="both"/>
        <w:textAlignment w:val="auto"/>
        <w:rPr>
          <w:rFonts w:hint="eastAsia" w:ascii="仿宋_GB2312" w:hAnsi="仿宋_GB2312" w:eastAsia="仿宋_GB2312" w:cs="仿宋_GB2312"/>
          <w:b w:val="0"/>
          <w:bCs w:val="0"/>
          <w:color w:val="auto"/>
          <w:sz w:val="34"/>
          <w:szCs w:val="34"/>
          <w:lang w:val="en-US"/>
        </w:rPr>
      </w:pPr>
      <w:r>
        <w:rPr>
          <w:rFonts w:hint="eastAsia" w:ascii="黑体" w:hAnsi="黑体" w:eastAsia="黑体" w:cs="黑体"/>
          <w:b w:val="0"/>
          <w:bCs w:val="0"/>
          <w:color w:val="auto"/>
          <w:sz w:val="34"/>
          <w:szCs w:val="34"/>
          <w:lang w:val="en-US" w:eastAsia="zh-CN"/>
        </w:rPr>
        <w:t xml:space="preserve">    </w:t>
      </w:r>
      <w:r>
        <w:rPr>
          <w:rFonts w:hint="eastAsia" w:ascii="仿宋_GB2312" w:hAnsi="仿宋_GB2312" w:eastAsia="仿宋_GB2312" w:cs="仿宋_GB2312"/>
          <w:color w:val="auto"/>
          <w:sz w:val="34"/>
          <w:szCs w:val="34"/>
        </w:rPr>
        <w:t>按照</w:t>
      </w:r>
      <w:r>
        <w:rPr>
          <w:rFonts w:hint="eastAsia" w:ascii="仿宋_GB2312" w:hAnsi="仿宋_GB2312" w:eastAsia="仿宋_GB2312" w:cs="仿宋_GB2312"/>
          <w:color w:val="auto"/>
          <w:sz w:val="34"/>
          <w:szCs w:val="34"/>
          <w:lang w:eastAsia="zh-CN"/>
        </w:rPr>
        <w:t>镇上</w:t>
      </w:r>
      <w:r>
        <w:rPr>
          <w:rFonts w:hint="eastAsia" w:ascii="仿宋_GB2312" w:hAnsi="仿宋_GB2312" w:eastAsia="仿宋_GB2312" w:cs="仿宋_GB2312"/>
          <w:color w:val="auto"/>
          <w:sz w:val="34"/>
          <w:szCs w:val="34"/>
        </w:rPr>
        <w:t>总体规划，示范村结合自身的</w:t>
      </w:r>
      <w:r>
        <w:rPr>
          <w:rFonts w:hint="eastAsia" w:ascii="仿宋_GB2312" w:hAnsi="仿宋_GB2312" w:eastAsia="仿宋_GB2312" w:cs="仿宋_GB2312"/>
          <w:color w:val="auto"/>
          <w:sz w:val="34"/>
          <w:szCs w:val="34"/>
          <w:lang w:eastAsia="zh-CN"/>
        </w:rPr>
        <w:t>地理</w:t>
      </w:r>
      <w:r>
        <w:rPr>
          <w:rFonts w:hint="eastAsia" w:ascii="仿宋_GB2312" w:hAnsi="仿宋_GB2312" w:eastAsia="仿宋_GB2312" w:cs="仿宋_GB2312"/>
          <w:color w:val="auto"/>
          <w:sz w:val="34"/>
          <w:szCs w:val="34"/>
        </w:rPr>
        <w:t>优势、产业特点、人文资源、经济发展水平，</w:t>
      </w:r>
      <w:r>
        <w:rPr>
          <w:rFonts w:hint="eastAsia" w:ascii="仿宋_GB2312" w:hAnsi="仿宋_GB2312" w:eastAsia="仿宋_GB2312" w:cs="仿宋_GB2312"/>
          <w:color w:val="auto"/>
          <w:sz w:val="34"/>
          <w:szCs w:val="34"/>
          <w:lang w:eastAsia="zh-CN"/>
        </w:rPr>
        <w:t>坚持与产业发展、生态环境保护、乡村功能提升相统筹，</w:t>
      </w:r>
      <w:r>
        <w:rPr>
          <w:rFonts w:hint="eastAsia" w:ascii="仿宋_GB2312" w:hAnsi="仿宋_GB2312" w:eastAsia="仿宋_GB2312" w:cs="仿宋_GB2312"/>
          <w:color w:val="auto"/>
          <w:sz w:val="34"/>
          <w:szCs w:val="34"/>
          <w:lang w:val="en-US" w:eastAsia="zh-CN"/>
        </w:rPr>
        <w:t>按照</w:t>
      </w:r>
      <w:r>
        <w:rPr>
          <w:rFonts w:hint="eastAsia" w:ascii="仿宋_GB2312" w:hAnsi="仿宋_GB2312" w:eastAsia="仿宋_GB2312" w:cs="仿宋_GB2312"/>
          <w:color w:val="auto"/>
          <w:sz w:val="34"/>
          <w:szCs w:val="34"/>
          <w:lang w:eastAsia="zh-CN"/>
        </w:rPr>
        <w:t>填平补齐、完善功能、打造提升的思路，结合农村人居环境整治提升行动，努力</w:t>
      </w:r>
      <w:r>
        <w:rPr>
          <w:rFonts w:hint="eastAsia" w:ascii="仿宋_GB2312" w:hAnsi="仿宋_GB2312" w:eastAsia="仿宋_GB2312" w:cs="仿宋_GB2312"/>
          <w:color w:val="auto"/>
          <w:sz w:val="34"/>
          <w:szCs w:val="34"/>
        </w:rPr>
        <w:t>建设成为</w:t>
      </w:r>
      <w:r>
        <w:rPr>
          <w:rFonts w:hint="eastAsia" w:ascii="仿宋_GB2312" w:hAnsi="仿宋_GB2312" w:eastAsia="仿宋_GB2312" w:cs="仿宋_GB2312"/>
          <w:color w:val="auto"/>
          <w:sz w:val="34"/>
          <w:szCs w:val="34"/>
          <w:lang w:eastAsia="zh-CN"/>
        </w:rPr>
        <w:t>“生态宜居、产业兴旺、生活富裕、治理有效、乡风文明”</w:t>
      </w:r>
      <w:r>
        <w:rPr>
          <w:rFonts w:hint="eastAsia" w:ascii="仿宋_GB2312" w:hAnsi="仿宋_GB2312" w:eastAsia="仿宋_GB2312" w:cs="仿宋_GB2312"/>
          <w:color w:val="auto"/>
          <w:sz w:val="34"/>
          <w:szCs w:val="34"/>
        </w:rPr>
        <w:t>的</w:t>
      </w:r>
      <w:r>
        <w:rPr>
          <w:rFonts w:hint="eastAsia" w:ascii="仿宋_GB2312" w:hAnsi="仿宋_GB2312" w:eastAsia="仿宋_GB2312" w:cs="仿宋_GB2312"/>
          <w:color w:val="auto"/>
          <w:sz w:val="34"/>
          <w:szCs w:val="34"/>
          <w:lang w:eastAsia="zh-CN"/>
        </w:rPr>
        <w:t>乡村建设示范村</w:t>
      </w:r>
      <w:r>
        <w:rPr>
          <w:rFonts w:hint="eastAsia" w:ascii="仿宋_GB2312" w:hAnsi="仿宋_GB2312" w:eastAsia="仿宋_GB2312" w:cs="仿宋_GB2312"/>
          <w:color w:val="auto"/>
          <w:sz w:val="34"/>
          <w:szCs w:val="34"/>
        </w:rPr>
        <w:t>。</w:t>
      </w:r>
    </w:p>
    <w:p>
      <w:pPr>
        <w:pStyle w:val="12"/>
        <w:keepNext w:val="0"/>
        <w:keepLines w:val="0"/>
        <w:pageBreakBefore w:val="0"/>
        <w:shd w:val="clear"/>
        <w:kinsoku/>
        <w:overflowPunct/>
        <w:topLinePunct w:val="0"/>
        <w:bidi w:val="0"/>
        <w:adjustRightInd/>
        <w:spacing w:before="0" w:beforeAutospacing="0" w:after="0" w:afterAutospacing="0" w:line="600" w:lineRule="exact"/>
        <w:ind w:left="0" w:leftChars="0" w:right="0" w:firstLine="680" w:firstLineChars="200"/>
        <w:jc w:val="both"/>
        <w:textAlignment w:val="auto"/>
        <w:rPr>
          <w:rFonts w:hint="eastAsia" w:ascii="黑体" w:hAnsi="黑体" w:eastAsia="黑体" w:cs="黑体"/>
          <w:color w:val="auto"/>
          <w:sz w:val="34"/>
          <w:szCs w:val="34"/>
          <w:lang w:eastAsia="zh-CN"/>
        </w:rPr>
      </w:pPr>
      <w:r>
        <w:rPr>
          <w:rFonts w:hint="eastAsia" w:ascii="黑体" w:hAnsi="黑体" w:eastAsia="黑体" w:cs="黑体"/>
          <w:color w:val="auto"/>
          <w:sz w:val="34"/>
          <w:szCs w:val="34"/>
          <w:lang w:eastAsia="zh-CN"/>
        </w:rPr>
        <w:t>三</w:t>
      </w:r>
      <w:r>
        <w:rPr>
          <w:rFonts w:hint="eastAsia" w:ascii="黑体" w:hAnsi="黑体" w:eastAsia="黑体" w:cs="黑体"/>
          <w:color w:val="auto"/>
          <w:sz w:val="34"/>
          <w:szCs w:val="34"/>
        </w:rPr>
        <w:t>、基本</w:t>
      </w:r>
      <w:r>
        <w:rPr>
          <w:rFonts w:hint="eastAsia" w:ascii="黑体" w:hAnsi="黑体" w:eastAsia="黑体" w:cs="黑体"/>
          <w:color w:val="auto"/>
          <w:sz w:val="34"/>
          <w:szCs w:val="34"/>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left"/>
        <w:textAlignment w:val="auto"/>
        <w:rPr>
          <w:rFonts w:hint="default" w:ascii="仿宋" w:hAnsi="仿宋" w:eastAsia="仿宋" w:cs="仿宋"/>
          <w:sz w:val="34"/>
          <w:szCs w:val="34"/>
          <w:lang w:val="en-US" w:eastAsia="zh-CN"/>
        </w:rPr>
      </w:pPr>
      <w:r>
        <w:rPr>
          <w:rFonts w:hint="eastAsia" w:ascii="仿宋" w:hAnsi="仿宋" w:eastAsia="仿宋" w:cs="仿宋"/>
          <w:sz w:val="34"/>
          <w:szCs w:val="34"/>
        </w:rPr>
        <w:t>双佛堂村位于湫头镇西南部，</w:t>
      </w:r>
      <w:r>
        <w:rPr>
          <w:rFonts w:hint="eastAsia" w:ascii="仿宋" w:hAnsi="仿宋" w:eastAsia="仿宋" w:cs="仿宋"/>
          <w:sz w:val="34"/>
          <w:szCs w:val="34"/>
          <w:lang w:val="en-US" w:eastAsia="zh-CN"/>
        </w:rPr>
        <w:t>与新庄子、苟仁村毗邻而居，</w:t>
      </w:r>
      <w:r>
        <w:rPr>
          <w:rFonts w:hint="eastAsia" w:ascii="仿宋" w:hAnsi="仿宋" w:eastAsia="仿宋" w:cs="仿宋"/>
          <w:sz w:val="34"/>
          <w:szCs w:val="34"/>
        </w:rPr>
        <w:t>南罗公路自东向西穿</w:t>
      </w:r>
      <w:r>
        <w:rPr>
          <w:rFonts w:hint="eastAsia" w:ascii="仿宋" w:hAnsi="仿宋" w:eastAsia="仿宋" w:cs="仿宋"/>
          <w:sz w:val="34"/>
          <w:szCs w:val="34"/>
          <w:lang w:val="en-US" w:eastAsia="zh-CN"/>
        </w:rPr>
        <w:t>村</w:t>
      </w:r>
      <w:r>
        <w:rPr>
          <w:rFonts w:hint="eastAsia" w:ascii="仿宋" w:hAnsi="仿宋" w:eastAsia="仿宋" w:cs="仿宋"/>
          <w:sz w:val="34"/>
          <w:szCs w:val="34"/>
        </w:rPr>
        <w:t>而过</w:t>
      </w:r>
      <w:r>
        <w:rPr>
          <w:rFonts w:hint="eastAsia" w:ascii="仿宋" w:hAnsi="仿宋" w:eastAsia="仿宋" w:cs="仿宋"/>
          <w:sz w:val="34"/>
          <w:szCs w:val="34"/>
          <w:lang w:val="en-US" w:eastAsia="zh-CN"/>
        </w:rPr>
        <w:t>，沿街现有苟仁九年制学校1所，</w:t>
      </w:r>
      <w:r>
        <w:rPr>
          <w:rFonts w:hint="eastAsia" w:ascii="仿宋" w:hAnsi="仿宋" w:eastAsia="仿宋" w:cs="仿宋"/>
          <w:sz w:val="34"/>
          <w:szCs w:val="34"/>
        </w:rPr>
        <w:t>双佛堂</w:t>
      </w:r>
      <w:r>
        <w:rPr>
          <w:rFonts w:hint="eastAsia" w:ascii="仿宋" w:hAnsi="仿宋" w:eastAsia="仿宋" w:cs="仿宋"/>
          <w:sz w:val="34"/>
          <w:szCs w:val="34"/>
          <w:lang w:val="en-US" w:eastAsia="zh-CN"/>
        </w:rPr>
        <w:t>幼儿园1所，各种店铺80余家，自2007年以来沿路农户在南罗路边成规模建成富有特色的上宅下店式中心村，小城镇建设初具规模，商品流通活跃，为新农村住宅建设做了示范。双佛堂村位于湫头镇中心地带，距镇政府6.5公里，南罗公路横穿而过,全村共有7个村民小组，519户2130人，耕地总面积2734亩，人均1.28亩。全村主要以劳务、苹果、玉米种植、肉牛养殖为主导产业，发展思路为“长期抓粮食，近期抓劳务、短期抓养殖”。2022年村集体经济收入8.4万元。近年，</w:t>
      </w:r>
      <w:r>
        <w:rPr>
          <w:rFonts w:hint="eastAsia" w:ascii="仿宋" w:hAnsi="仿宋" w:eastAsia="仿宋" w:cs="仿宋"/>
          <w:sz w:val="34"/>
          <w:szCs w:val="34"/>
          <w:lang w:eastAsia="zh-CN"/>
        </w:rPr>
        <w:t>随</w:t>
      </w:r>
      <w:r>
        <w:rPr>
          <w:rFonts w:hint="eastAsia" w:ascii="仿宋" w:hAnsi="仿宋" w:eastAsia="仿宋" w:cs="仿宋"/>
          <w:b w:val="0"/>
          <w:bCs w:val="0"/>
          <w:sz w:val="34"/>
          <w:szCs w:val="34"/>
          <w:lang w:eastAsia="zh-CN"/>
        </w:rPr>
        <w:t>着经济的快速增长</w:t>
      </w:r>
      <w:r>
        <w:rPr>
          <w:rFonts w:hint="eastAsia" w:ascii="仿宋" w:hAnsi="仿宋" w:eastAsia="仿宋" w:cs="仿宋"/>
          <w:b w:val="0"/>
          <w:bCs w:val="0"/>
          <w:sz w:val="34"/>
          <w:szCs w:val="34"/>
        </w:rPr>
        <w:t>，</w:t>
      </w:r>
      <w:r>
        <w:rPr>
          <w:rFonts w:hint="eastAsia" w:ascii="仿宋" w:hAnsi="仿宋" w:eastAsia="仿宋" w:cs="仿宋"/>
          <w:b w:val="0"/>
          <w:bCs w:val="0"/>
          <w:sz w:val="34"/>
          <w:szCs w:val="34"/>
          <w:lang w:val="en-US" w:eastAsia="zh-CN"/>
        </w:rPr>
        <w:t>该中心村</w:t>
      </w:r>
      <w:r>
        <w:rPr>
          <w:rFonts w:hint="eastAsia" w:ascii="仿宋" w:hAnsi="仿宋" w:eastAsia="仿宋" w:cs="仿宋"/>
          <w:b w:val="0"/>
          <w:bCs w:val="0"/>
          <w:sz w:val="34"/>
          <w:szCs w:val="34"/>
        </w:rPr>
        <w:t>基础设施</w:t>
      </w:r>
      <w:r>
        <w:rPr>
          <w:rFonts w:hint="eastAsia" w:ascii="仿宋" w:hAnsi="仿宋" w:eastAsia="仿宋" w:cs="仿宋"/>
          <w:b w:val="0"/>
          <w:bCs w:val="0"/>
          <w:sz w:val="34"/>
          <w:szCs w:val="34"/>
          <w:lang w:val="en-US" w:eastAsia="zh-CN"/>
        </w:rPr>
        <w:t>建设条件好</w:t>
      </w:r>
      <w:r>
        <w:rPr>
          <w:rFonts w:hint="eastAsia" w:ascii="仿宋" w:hAnsi="仿宋" w:eastAsia="仿宋" w:cs="仿宋"/>
          <w:b w:val="0"/>
          <w:bCs w:val="0"/>
          <w:sz w:val="34"/>
          <w:szCs w:val="34"/>
        </w:rPr>
        <w:t>,人居环境</w:t>
      </w:r>
      <w:r>
        <w:rPr>
          <w:rFonts w:hint="eastAsia" w:ascii="仿宋" w:hAnsi="仿宋" w:eastAsia="仿宋" w:cs="仿宋"/>
          <w:b w:val="0"/>
          <w:bCs w:val="0"/>
          <w:sz w:val="34"/>
          <w:szCs w:val="34"/>
          <w:lang w:eastAsia="zh-CN"/>
        </w:rPr>
        <w:t>优越</w:t>
      </w:r>
      <w:r>
        <w:rPr>
          <w:rFonts w:hint="eastAsia" w:ascii="仿宋" w:hAnsi="仿宋" w:eastAsia="仿宋" w:cs="仿宋"/>
          <w:sz w:val="34"/>
          <w:szCs w:val="34"/>
          <w:lang w:eastAsia="zh-CN"/>
        </w:rPr>
        <w:t>，为进一步发挥</w:t>
      </w:r>
      <w:r>
        <w:rPr>
          <w:rFonts w:hint="eastAsia" w:ascii="仿宋" w:hAnsi="仿宋" w:eastAsia="仿宋" w:cs="仿宋"/>
          <w:sz w:val="34"/>
          <w:szCs w:val="34"/>
          <w:lang w:val="en-US" w:eastAsia="zh-CN"/>
        </w:rPr>
        <w:t>示范村的作用，为此我们计划实施双佛堂村乡村建设示范村建设项目。</w:t>
      </w:r>
    </w:p>
    <w:p>
      <w:pPr>
        <w:pStyle w:val="12"/>
        <w:keepNext w:val="0"/>
        <w:keepLines w:val="0"/>
        <w:pageBreakBefore w:val="0"/>
        <w:shd w:val="clear"/>
        <w:kinsoku/>
        <w:overflowPunct/>
        <w:topLinePunct w:val="0"/>
        <w:bidi w:val="0"/>
        <w:adjustRightInd/>
        <w:spacing w:before="0" w:beforeAutospacing="0" w:after="0" w:afterAutospacing="0" w:line="600" w:lineRule="exact"/>
        <w:ind w:left="0" w:leftChars="0" w:right="0" w:firstLine="680" w:firstLineChars="200"/>
        <w:jc w:val="both"/>
        <w:textAlignment w:val="auto"/>
        <w:rPr>
          <w:rFonts w:hint="eastAsia" w:ascii="黑体" w:hAnsi="黑体" w:eastAsia="黑体" w:cs="黑体"/>
          <w:color w:val="auto"/>
          <w:sz w:val="34"/>
          <w:szCs w:val="34"/>
        </w:rPr>
      </w:pPr>
      <w:r>
        <w:rPr>
          <w:rFonts w:hint="eastAsia" w:ascii="黑体" w:hAnsi="黑体" w:eastAsia="黑体" w:cs="黑体"/>
          <w:color w:val="auto"/>
          <w:sz w:val="34"/>
          <w:szCs w:val="34"/>
          <w:lang w:eastAsia="zh-CN"/>
        </w:rPr>
        <w:t>四、建设内容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楷体_GB2312" w:hAnsi="楷体_GB2312" w:eastAsia="楷体_GB2312" w:cs="楷体_GB2312"/>
          <w:b/>
          <w:bCs/>
          <w:color w:val="auto"/>
          <w:kern w:val="0"/>
          <w:sz w:val="34"/>
          <w:szCs w:val="34"/>
          <w:shd w:val="clear"/>
          <w:lang w:val="en-US" w:eastAsia="zh-CN" w:bidi="ar-SA"/>
        </w:rPr>
        <w:t>基础设施完善</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拆除及新建混凝土硬化 2200.00 平方米;示范村标示牌1个(成品定制);健身器材移位及补充一套;排水明渠维修(水泥抹面)50.00米;绿化提升 370.00 平方米;拆除及新建旗台1座;村部台阶维修200.00 平方米;村部 PVC 落水管更换为镀锌铁皮，长度50.00 米(埋地部分为钢管);成品水冲厕所(含 10方玻璃钢化粪池)1 处;成品分类式垃圾屋2个:新建太阳能路灯6盏:太阳能路灯维修2盏。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2"/>
          <w:szCs w:val="32"/>
          <w:lang w:val="en-US" w:eastAsia="zh-CN"/>
        </w:rPr>
        <w:t>2、</w:t>
      </w:r>
      <w:r>
        <w:rPr>
          <w:rFonts w:hint="eastAsia" w:ascii="楷体_GB2312" w:hAnsi="楷体_GB2312" w:eastAsia="楷体_GB2312" w:cs="楷体_GB2312"/>
          <w:b/>
          <w:bCs/>
          <w:color w:val="auto"/>
          <w:kern w:val="0"/>
          <w:sz w:val="34"/>
          <w:szCs w:val="34"/>
          <w:shd w:val="clear"/>
          <w:lang w:val="en-US" w:eastAsia="zh-CN" w:bidi="ar-SA"/>
        </w:rPr>
        <w:t>提升</w:t>
      </w:r>
      <w:r>
        <w:rPr>
          <w:rFonts w:hint="eastAsia" w:ascii="仿宋_GB2312" w:hAnsi="仿宋_GB2312" w:eastAsia="仿宋_GB2312" w:cs="仿宋_GB2312"/>
          <w:b/>
          <w:bCs/>
          <w:sz w:val="32"/>
          <w:szCs w:val="32"/>
          <w:lang w:val="en-US" w:eastAsia="zh-CN"/>
        </w:rPr>
        <w:t>沿线风貌:</w:t>
      </w:r>
      <w:r>
        <w:rPr>
          <w:rFonts w:hint="eastAsia" w:ascii="仿宋_GB2312" w:hAnsi="仿宋_GB2312" w:eastAsia="仿宋_GB2312" w:cs="仿宋_GB2312"/>
          <w:sz w:val="32"/>
          <w:szCs w:val="32"/>
          <w:lang w:val="en-US" w:eastAsia="zh-CN"/>
        </w:rPr>
        <w:t>沿线住户 PVC 落水管更换为镀锌铁皮，长度 1000.00 米(埋地部分为钢管);景观带(竹篱、景观小品2.0米宽)3300.00 米;太阳能路灯维修 50.0 盏:新建太阳能路灯 60.0 盏;农户门前混凝土硬化 12500.00平方米;排水明渠清淤 2000.00 米;成品垃圾收集点4处(含5个分类垃圾桶):沿线成品休闲座椅10套;垃圾清运车含配套垃圾箱(东风8吨国六）1辆；沿线垃圾清理及外运2.0公里。</w:t>
      </w:r>
    </w:p>
    <w:p>
      <w:pPr>
        <w:keepNext w:val="0"/>
        <w:keepLines w:val="0"/>
        <w:pageBreakBefore w:val="0"/>
        <w:kinsoku/>
        <w:overflowPunct/>
        <w:topLinePunct w:val="0"/>
        <w:bidi w:val="0"/>
        <w:adjustRightInd/>
        <w:spacing w:beforeAutospacing="0" w:afterAutospacing="0" w:line="600" w:lineRule="exact"/>
        <w:ind w:left="0" w:leftChars="0" w:right="0" w:firstLine="680" w:firstLineChars="200"/>
        <w:jc w:val="both"/>
        <w:textAlignment w:val="auto"/>
        <w:rPr>
          <w:rFonts w:hint="eastAsia" w:ascii="黑体" w:hAnsi="黑体" w:eastAsia="黑体" w:cs="黑体"/>
          <w:color w:val="auto"/>
          <w:sz w:val="34"/>
          <w:szCs w:val="34"/>
        </w:rPr>
      </w:pPr>
      <w:r>
        <w:rPr>
          <w:rFonts w:hint="eastAsia" w:ascii="黑体" w:hAnsi="黑体" w:eastAsia="黑体" w:cs="黑体"/>
          <w:color w:val="auto"/>
          <w:sz w:val="34"/>
          <w:szCs w:val="34"/>
          <w:lang w:eastAsia="zh-CN"/>
        </w:rPr>
        <w:t>五</w:t>
      </w:r>
      <w:r>
        <w:rPr>
          <w:rFonts w:hint="eastAsia" w:ascii="黑体" w:hAnsi="黑体" w:eastAsia="黑体" w:cs="黑体"/>
          <w:color w:val="auto"/>
          <w:sz w:val="34"/>
          <w:szCs w:val="34"/>
        </w:rPr>
        <w:t>、</w:t>
      </w:r>
      <w:r>
        <w:rPr>
          <w:rFonts w:hint="eastAsia" w:ascii="黑体" w:hAnsi="黑体" w:eastAsia="黑体" w:cs="黑体"/>
          <w:color w:val="auto"/>
          <w:sz w:val="34"/>
          <w:szCs w:val="34"/>
          <w:lang w:val="en-US" w:eastAsia="zh-CN"/>
        </w:rPr>
        <w:t>保障</w:t>
      </w:r>
      <w:r>
        <w:rPr>
          <w:rFonts w:hint="eastAsia" w:ascii="黑体" w:hAnsi="黑体" w:eastAsia="黑体" w:cs="黑体"/>
          <w:color w:val="auto"/>
          <w:sz w:val="34"/>
          <w:szCs w:val="34"/>
        </w:rPr>
        <w:t>措施</w:t>
      </w:r>
    </w:p>
    <w:p>
      <w:pPr>
        <w:keepNext w:val="0"/>
        <w:keepLines w:val="0"/>
        <w:pageBreakBefore w:val="0"/>
        <w:kinsoku/>
        <w:overflowPunct/>
        <w:topLinePunct w:val="0"/>
        <w:bidi w:val="0"/>
        <w:adjustRightInd/>
        <w:spacing w:beforeAutospacing="0" w:afterAutospacing="0" w:line="600" w:lineRule="exact"/>
        <w:ind w:right="0" w:firstLine="683" w:firstLineChars="200"/>
        <w:jc w:val="both"/>
        <w:textAlignment w:val="auto"/>
        <w:rPr>
          <w:rFonts w:hint="eastAsia" w:ascii="仿宋_GB2312" w:hAnsi="仿宋_GB2312" w:eastAsia="仿宋_GB2312" w:cs="仿宋_GB2312"/>
          <w:color w:val="auto"/>
          <w:kern w:val="2"/>
          <w:sz w:val="34"/>
          <w:szCs w:val="34"/>
          <w:u w:val="none"/>
          <w:lang w:val="en-US" w:eastAsia="zh-CN" w:bidi="ar-SA"/>
        </w:rPr>
      </w:pPr>
      <w:r>
        <w:rPr>
          <w:rFonts w:hint="eastAsia" w:ascii="楷体_GB2312" w:hAnsi="楷体_GB2312" w:eastAsia="楷体_GB2312" w:cs="楷体_GB2312"/>
          <w:b/>
          <w:bCs/>
          <w:color w:val="auto"/>
          <w:kern w:val="0"/>
          <w:sz w:val="34"/>
          <w:szCs w:val="34"/>
          <w:shd w:val="clear"/>
          <w:lang w:val="en-US" w:eastAsia="zh-CN" w:bidi="ar-SA"/>
        </w:rPr>
        <w:t>（一）加强组织领导。</w:t>
      </w:r>
      <w:r>
        <w:rPr>
          <w:rFonts w:hint="eastAsia" w:ascii="仿宋_GB2312" w:hAnsi="仿宋_GB2312" w:eastAsia="仿宋_GB2312" w:cs="仿宋_GB2312"/>
          <w:color w:val="auto"/>
          <w:kern w:val="2"/>
          <w:sz w:val="34"/>
          <w:szCs w:val="34"/>
          <w:u w:val="none"/>
          <w:lang w:val="en-US" w:eastAsia="zh-CN" w:bidi="ar-SA"/>
        </w:rPr>
        <w:t>成立由镇党委书记、镇长任组长，党委副书记任副组长，分管武装部长、包村领导、村党支部书记为成员的领导小组，形成统筹谋划、齐抓共管、逐项实施的责任体系。包村干部入村督促指导并协助村里开展乡村建设实施工作，村干部逐项分包具体验收项目，层层抓好乡村建设工作落实。切实增强工作的责任感和紧迫感，明确职责，相互配合，各司其职，形成强大的工作合力，保证各项工作落到实处，确保乡村建设各项工作任务顺利开展。</w:t>
      </w:r>
    </w:p>
    <w:p>
      <w:pPr>
        <w:keepNext w:val="0"/>
        <w:keepLines w:val="0"/>
        <w:pageBreakBefore w:val="0"/>
        <w:kinsoku/>
        <w:overflowPunct/>
        <w:topLinePunct w:val="0"/>
        <w:bidi w:val="0"/>
        <w:adjustRightInd/>
        <w:spacing w:beforeAutospacing="0" w:afterAutospacing="0" w:line="600" w:lineRule="exact"/>
        <w:ind w:left="0" w:leftChars="0" w:right="0" w:firstLine="683" w:firstLineChars="200"/>
        <w:jc w:val="both"/>
        <w:textAlignment w:val="auto"/>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kern w:val="0"/>
          <w:sz w:val="34"/>
          <w:szCs w:val="34"/>
          <w:shd w:val="clear"/>
          <w:lang w:val="en-US" w:eastAsia="zh-CN" w:bidi="ar-SA"/>
        </w:rPr>
        <w:t>（二）加强宣传引导。</w:t>
      </w:r>
      <w:r>
        <w:rPr>
          <w:rFonts w:hint="eastAsia" w:ascii="仿宋_GB2312" w:hAnsi="仿宋_GB2312" w:eastAsia="仿宋_GB2312" w:cs="仿宋_GB2312"/>
          <w:b w:val="0"/>
          <w:bCs/>
          <w:color w:val="auto"/>
          <w:sz w:val="34"/>
          <w:szCs w:val="34"/>
          <w:lang w:eastAsia="zh-CN"/>
        </w:rPr>
        <w:t>采取多种形式广泛宣传乡村振兴示范村</w:t>
      </w:r>
      <w:r>
        <w:rPr>
          <w:rFonts w:hint="eastAsia" w:ascii="仿宋_GB2312" w:hAnsi="仿宋_GB2312" w:eastAsia="仿宋_GB2312" w:cs="仿宋_GB2312"/>
          <w:b w:val="0"/>
          <w:bCs/>
          <w:color w:val="auto"/>
          <w:sz w:val="34"/>
          <w:szCs w:val="34"/>
          <w:lang w:val="en-US" w:eastAsia="zh-CN"/>
        </w:rPr>
        <w:t>创建工作</w:t>
      </w:r>
      <w:r>
        <w:rPr>
          <w:rFonts w:hint="eastAsia" w:ascii="仿宋_GB2312" w:hAnsi="仿宋_GB2312" w:eastAsia="仿宋_GB2312" w:cs="仿宋_GB2312"/>
          <w:b w:val="0"/>
          <w:bCs/>
          <w:color w:val="auto"/>
          <w:sz w:val="34"/>
          <w:szCs w:val="34"/>
          <w:lang w:eastAsia="zh-CN"/>
        </w:rPr>
        <w:t>的重要意义，</w:t>
      </w:r>
      <w:r>
        <w:rPr>
          <w:rFonts w:hint="eastAsia" w:ascii="仿宋_GB2312" w:hAnsi="仿宋_GB2312" w:eastAsia="仿宋_GB2312" w:cs="仿宋_GB2312"/>
          <w:color w:val="auto"/>
          <w:sz w:val="34"/>
          <w:szCs w:val="34"/>
        </w:rPr>
        <w:t>坚持边试点、边探索、边总结、边推广，把乡村振兴示范村作为乡村振兴试验田和样本点，加强实践探索，总结规律，</w:t>
      </w:r>
      <w:r>
        <w:rPr>
          <w:rFonts w:hint="eastAsia" w:ascii="仿宋_GB2312" w:hAnsi="仿宋_GB2312" w:eastAsia="仿宋_GB2312" w:cs="仿宋_GB2312"/>
          <w:b w:val="0"/>
          <w:bCs/>
          <w:color w:val="auto"/>
          <w:sz w:val="34"/>
          <w:szCs w:val="34"/>
          <w:lang w:eastAsia="zh-CN"/>
        </w:rPr>
        <w:t>及时发现和总结好思路、好经验、好人物</w:t>
      </w:r>
      <w:r>
        <w:rPr>
          <w:rFonts w:hint="eastAsia" w:ascii="仿宋_GB2312" w:hAnsi="仿宋_GB2312" w:eastAsia="仿宋_GB2312" w:cs="仿宋_GB2312"/>
          <w:color w:val="auto"/>
          <w:sz w:val="34"/>
          <w:szCs w:val="34"/>
        </w:rPr>
        <w:t>，树立典型，形成乡村</w:t>
      </w:r>
      <w:r>
        <w:rPr>
          <w:rFonts w:hint="eastAsia" w:ascii="仿宋_GB2312" w:hAnsi="仿宋_GB2312" w:eastAsia="仿宋_GB2312" w:cs="仿宋_GB2312"/>
          <w:color w:val="auto"/>
          <w:sz w:val="34"/>
          <w:szCs w:val="34"/>
          <w:lang w:eastAsia="zh-CN"/>
        </w:rPr>
        <w:t>建设</w:t>
      </w:r>
      <w:r>
        <w:rPr>
          <w:rFonts w:hint="eastAsia" w:ascii="仿宋_GB2312" w:hAnsi="仿宋_GB2312" w:eastAsia="仿宋_GB2312" w:cs="仿宋_GB2312"/>
          <w:color w:val="auto"/>
          <w:sz w:val="34"/>
          <w:szCs w:val="34"/>
        </w:rPr>
        <w:t>示范工程的良好氛围。</w:t>
      </w:r>
    </w:p>
    <w:p>
      <w:pPr>
        <w:pStyle w:val="3"/>
        <w:keepNext w:val="0"/>
        <w:keepLines w:val="0"/>
        <w:pageBreakBefore w:val="0"/>
        <w:kinsoku/>
        <w:overflowPunct/>
        <w:topLinePunct w:val="0"/>
        <w:bidi w:val="0"/>
        <w:adjustRightInd/>
        <w:spacing w:beforeAutospacing="0" w:after="0" w:afterAutospacing="0" w:line="600" w:lineRule="exact"/>
        <w:ind w:left="0" w:leftChars="0" w:right="0" w:firstLine="683" w:firstLineChars="200"/>
        <w:rPr>
          <w:rFonts w:hint="eastAsia"/>
          <w:sz w:val="34"/>
          <w:szCs w:val="34"/>
        </w:rPr>
      </w:pPr>
      <w:r>
        <w:rPr>
          <w:rFonts w:hint="eastAsia" w:ascii="楷体_GB2312" w:hAnsi="楷体_GB2312" w:eastAsia="楷体_GB2312" w:cs="楷体_GB2312"/>
          <w:b/>
          <w:bCs/>
          <w:color w:val="auto"/>
          <w:kern w:val="2"/>
          <w:sz w:val="34"/>
          <w:szCs w:val="34"/>
          <w:lang w:val="en-US" w:eastAsia="zh-CN" w:bidi="ar-SA"/>
        </w:rPr>
        <w:t>(三)加强督导落实。</w:t>
      </w:r>
      <w:r>
        <w:rPr>
          <w:rFonts w:hint="eastAsia" w:ascii="仿宋_GB2312" w:hAnsi="仿宋_GB2312" w:eastAsia="仿宋_GB2312" w:cs="仿宋_GB2312"/>
          <w:color w:val="auto"/>
          <w:kern w:val="2"/>
          <w:sz w:val="34"/>
          <w:szCs w:val="34"/>
          <w:u w:val="none"/>
          <w:lang w:val="en-US" w:eastAsia="zh-CN" w:bidi="ar-SA"/>
        </w:rPr>
        <w:t>严格落实示范村创建工作的职责和任务，强化督导，靠实责任，确保示范村创建任务圆满完成。</w:t>
      </w:r>
    </w:p>
    <w:p>
      <w:pPr>
        <w:keepNext w:val="0"/>
        <w:keepLines w:val="0"/>
        <w:pageBreakBefore w:val="0"/>
        <w:kinsoku/>
        <w:overflowPunct/>
        <w:topLinePunct w:val="0"/>
        <w:bidi w:val="0"/>
        <w:adjustRightInd/>
        <w:spacing w:beforeAutospacing="0" w:afterAutospacing="0" w:line="600" w:lineRule="exact"/>
        <w:ind w:left="0" w:leftChars="0" w:right="0"/>
        <w:jc w:val="both"/>
        <w:textAlignment w:val="auto"/>
        <w:rPr>
          <w:rFonts w:hint="eastAsia" w:ascii="仿宋_GB2312" w:hAnsi="仿宋_GB2312" w:eastAsia="仿宋_GB2312" w:cs="仿宋_GB2312"/>
          <w:sz w:val="34"/>
          <w:szCs w:val="34"/>
        </w:rPr>
      </w:pPr>
    </w:p>
    <w:p>
      <w:pPr>
        <w:keepNext w:val="0"/>
        <w:keepLines w:val="0"/>
        <w:pageBreakBefore w:val="0"/>
        <w:kinsoku/>
        <w:overflowPunct/>
        <w:topLinePunct w:val="0"/>
        <w:bidi w:val="0"/>
        <w:adjustRightInd/>
        <w:spacing w:beforeAutospacing="0" w:afterAutospacing="0" w:line="600" w:lineRule="exact"/>
        <w:ind w:left="0" w:leftChars="0" w:right="0" w:firstLine="5100" w:firstLineChars="1500"/>
        <w:jc w:val="both"/>
        <w:textAlignment w:val="auto"/>
        <w:rPr>
          <w:rFonts w:hint="eastAsia" w:ascii="仿宋_GB2312" w:hAnsi="仿宋_GB2312" w:eastAsia="仿宋_GB2312" w:cs="仿宋_GB2312"/>
          <w:color w:val="auto"/>
          <w:sz w:val="34"/>
          <w:szCs w:val="34"/>
          <w:lang w:eastAsia="zh-CN"/>
        </w:rPr>
      </w:pPr>
    </w:p>
    <w:p>
      <w:pPr>
        <w:keepNext w:val="0"/>
        <w:keepLines w:val="0"/>
        <w:pageBreakBefore w:val="0"/>
        <w:kinsoku/>
        <w:overflowPunct/>
        <w:topLinePunct w:val="0"/>
        <w:bidi w:val="0"/>
        <w:adjustRightInd/>
        <w:spacing w:beforeAutospacing="0" w:afterAutospacing="0" w:line="600" w:lineRule="exact"/>
        <w:ind w:left="0" w:leftChars="0" w:right="0" w:firstLine="5100" w:firstLineChars="1500"/>
        <w:jc w:val="both"/>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湫头镇人民政府</w:t>
      </w:r>
    </w:p>
    <w:p>
      <w:pPr>
        <w:keepNext w:val="0"/>
        <w:keepLines w:val="0"/>
        <w:pageBreakBefore w:val="0"/>
        <w:kinsoku/>
        <w:overflowPunct/>
        <w:topLinePunct w:val="0"/>
        <w:bidi w:val="0"/>
        <w:adjustRightInd/>
        <w:spacing w:beforeAutospacing="0" w:afterAutospacing="0" w:line="600" w:lineRule="exact"/>
        <w:ind w:left="0" w:leftChars="0" w:right="0" w:firstLine="5440" w:firstLineChars="1600"/>
        <w:jc w:val="both"/>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2023年2月20日</w:t>
      </w:r>
    </w:p>
    <w:p>
      <w:pPr>
        <w:keepNext w:val="0"/>
        <w:keepLines w:val="0"/>
        <w:pageBreakBefore w:val="0"/>
        <w:kinsoku/>
        <w:overflowPunct/>
        <w:topLinePunct w:val="0"/>
        <w:bidi w:val="0"/>
        <w:adjustRightInd/>
        <w:spacing w:beforeAutospacing="0" w:afterAutospacing="0" w:line="600" w:lineRule="exact"/>
        <w:ind w:left="0" w:leftChars="0" w:right="0"/>
        <w:textAlignment w:val="auto"/>
        <w:rPr>
          <w:rFonts w:hint="eastAsia" w:ascii="仿宋_GB2312" w:hAnsi="仿宋_GB2312" w:eastAsia="仿宋_GB2312" w:cs="仿宋_GB2312"/>
          <w:color w:val="auto"/>
          <w:sz w:val="34"/>
          <w:szCs w:val="34"/>
        </w:rPr>
      </w:pPr>
    </w:p>
    <w:p>
      <w:pPr>
        <w:pStyle w:val="3"/>
        <w:keepNext w:val="0"/>
        <w:keepLines w:val="0"/>
        <w:pageBreakBefore w:val="0"/>
        <w:kinsoku/>
        <w:overflowPunct/>
        <w:topLinePunct w:val="0"/>
        <w:bidi w:val="0"/>
        <w:adjustRightInd/>
        <w:spacing w:beforeAutospacing="0" w:after="0" w:afterAutospacing="0" w:line="600" w:lineRule="exact"/>
        <w:ind w:left="0" w:leftChars="0" w:right="0"/>
        <w:rPr>
          <w:rFonts w:hint="eastAsia"/>
          <w:sz w:val="34"/>
          <w:szCs w:val="34"/>
        </w:rPr>
      </w:pPr>
    </w:p>
    <w:p>
      <w:pPr>
        <w:keepNext w:val="0"/>
        <w:keepLines w:val="0"/>
        <w:pageBreakBefore w:val="0"/>
        <w:kinsoku/>
        <w:overflowPunct/>
        <w:topLinePunct w:val="0"/>
        <w:bidi w:val="0"/>
        <w:adjustRightInd/>
        <w:spacing w:beforeAutospacing="0" w:afterAutospacing="0" w:line="600" w:lineRule="exact"/>
        <w:ind w:left="0" w:leftChars="0" w:right="0"/>
        <w:textAlignment w:val="auto"/>
        <w:rPr>
          <w:rFonts w:hint="eastAsia" w:ascii="仿宋_GB2312" w:hAnsi="仿宋_GB2312" w:eastAsia="仿宋_GB2312" w:cs="仿宋_GB2312"/>
          <w:color w:val="auto"/>
          <w:sz w:val="34"/>
          <w:szCs w:val="34"/>
        </w:rPr>
      </w:pPr>
    </w:p>
    <w:p>
      <w:pPr>
        <w:rPr>
          <w:rFonts w:hint="eastAsia"/>
        </w:rPr>
      </w:pPr>
      <w:bookmarkStart w:id="0" w:name="_GoBack"/>
      <w:bookmarkEnd w:id="0"/>
    </w:p>
    <w:p>
      <w:pPr>
        <w:pStyle w:val="5"/>
        <w:rPr>
          <w:rFonts w:hint="eastAsia"/>
        </w:rPr>
      </w:pPr>
    </w:p>
    <w:p>
      <w:pPr>
        <w:pStyle w:val="6"/>
        <w:rPr>
          <w:rFonts w:hint="eastAsia"/>
        </w:rPr>
      </w:pPr>
    </w:p>
    <w:p>
      <w:pPr>
        <w:pStyle w:val="6"/>
        <w:ind w:left="0" w:leftChars="0" w:firstLine="0" w:firstLineChars="0"/>
        <w:rPr>
          <w:rFonts w:hint="eastAsia"/>
        </w:rPr>
      </w:pPr>
    </w:p>
    <w:p>
      <w:pPr>
        <w:keepNext w:val="0"/>
        <w:keepLines w:val="0"/>
        <w:pageBreakBefore w:val="0"/>
        <w:kinsoku/>
        <w:overflowPunct/>
        <w:topLinePunct w:val="0"/>
        <w:bidi w:val="0"/>
        <w:adjustRightInd/>
        <w:spacing w:beforeAutospacing="0" w:afterAutospacing="0" w:line="600" w:lineRule="exact"/>
        <w:ind w:left="0" w:leftChars="0" w:right="0"/>
        <w:rPr>
          <w:rFonts w:hint="eastAsia"/>
          <w:sz w:val="34"/>
          <w:szCs w:val="34"/>
        </w:rPr>
      </w:pPr>
    </w:p>
    <w:p>
      <w:pPr>
        <w:keepNext w:val="0"/>
        <w:keepLines w:val="0"/>
        <w:pageBreakBefore w:val="0"/>
        <w:kinsoku/>
        <w:overflowPunct/>
        <w:topLinePunct w:val="0"/>
        <w:bidi w:val="0"/>
        <w:adjustRightInd/>
        <w:spacing w:beforeAutospacing="0" w:afterAutospacing="0" w:line="600" w:lineRule="exact"/>
        <w:ind w:left="0" w:leftChars="0" w:right="0"/>
        <w:textAlignment w:val="auto"/>
        <w:rPr>
          <w:rFonts w:hint="eastAsia" w:ascii="仿宋_GB2312" w:hAnsi="仿宋_GB2312" w:eastAsia="仿宋_GB2312" w:cs="仿宋_GB2312"/>
          <w:color w:val="auto"/>
          <w:sz w:val="34"/>
          <w:szCs w:val="34"/>
          <w:u w:val="single"/>
          <w:lang w:val="en-US" w:eastAsia="zh-CN"/>
        </w:rPr>
      </w:pPr>
      <w:r>
        <w:rPr>
          <w:rFonts w:hint="eastAsia" w:ascii="仿宋_GB2312" w:hAnsi="仿宋_GB2312" w:eastAsia="仿宋_GB2312" w:cs="仿宋_GB2312"/>
          <w:color w:val="auto"/>
          <w:sz w:val="34"/>
          <w:szCs w:val="34"/>
          <w:u w:val="single"/>
          <w:lang w:val="en-US" w:eastAsia="zh-CN"/>
        </w:rPr>
        <w:t xml:space="preserve">                                                       </w:t>
      </w:r>
    </w:p>
    <w:p>
      <w:pPr>
        <w:keepNext w:val="0"/>
        <w:keepLines w:val="0"/>
        <w:pageBreakBefore w:val="0"/>
        <w:kinsoku/>
        <w:overflowPunct/>
        <w:topLinePunct w:val="0"/>
        <w:bidi w:val="0"/>
        <w:adjustRightInd/>
        <w:spacing w:beforeAutospacing="0" w:afterAutospacing="0" w:line="600" w:lineRule="exact"/>
        <w:ind w:left="0" w:leftChars="0" w:right="0"/>
        <w:textAlignment w:val="auto"/>
        <w:rPr>
          <w:rFonts w:hint="default" w:ascii="仿宋_GB2312" w:hAnsi="仿宋_GB2312" w:eastAsia="仿宋_GB2312" w:cs="仿宋_GB2312"/>
          <w:color w:val="auto"/>
          <w:sz w:val="34"/>
          <w:szCs w:val="34"/>
          <w:u w:val="single"/>
          <w:lang w:val="en-US" w:eastAsia="zh-CN"/>
        </w:rPr>
      </w:pPr>
      <w:r>
        <w:rPr>
          <w:rFonts w:hint="eastAsia" w:ascii="仿宋_GB2312" w:hAnsi="仿宋_GB2312" w:eastAsia="仿宋_GB2312" w:cs="仿宋_GB2312"/>
          <w:color w:val="auto"/>
          <w:sz w:val="34"/>
          <w:szCs w:val="34"/>
          <w:u w:val="single"/>
          <w:lang w:val="en-US" w:eastAsia="zh-CN"/>
        </w:rPr>
        <w:t>湫头镇党政综合办公室           2023年02月20日印发</w:t>
      </w:r>
    </w:p>
    <w:p>
      <w:pPr>
        <w:keepNext w:val="0"/>
        <w:keepLines w:val="0"/>
        <w:pageBreakBefore w:val="0"/>
        <w:kinsoku/>
        <w:overflowPunct/>
        <w:topLinePunct w:val="0"/>
        <w:bidi w:val="0"/>
        <w:adjustRightInd/>
        <w:spacing w:beforeAutospacing="0" w:afterAutospacing="0" w:line="600" w:lineRule="exact"/>
        <w:ind w:left="0" w:leftChars="0" w:right="0" w:firstLine="6800" w:firstLineChars="2000"/>
        <w:textAlignment w:val="auto"/>
        <w:rPr>
          <w:rFonts w:hint="eastAsia" w:ascii="仿宋_GB2312" w:hAnsi="仿宋_GB2312" w:eastAsia="仿宋_GB2312" w:cs="仿宋_GB2312"/>
          <w:color w:val="auto"/>
          <w:sz w:val="34"/>
          <w:szCs w:val="34"/>
          <w:u w:val="none"/>
          <w:lang w:eastAsia="zh-CN"/>
        </w:rPr>
      </w:pPr>
      <w:r>
        <w:rPr>
          <w:rFonts w:hint="eastAsia" w:ascii="仿宋_GB2312" w:hAnsi="仿宋_GB2312" w:eastAsia="仿宋_GB2312" w:cs="仿宋_GB2312"/>
          <w:color w:val="auto"/>
          <w:sz w:val="34"/>
          <w:szCs w:val="34"/>
          <w:u w:val="none"/>
          <w:lang w:eastAsia="zh-CN"/>
        </w:rPr>
        <w:t>（共印</w:t>
      </w:r>
      <w:r>
        <w:rPr>
          <w:rFonts w:hint="eastAsia" w:ascii="仿宋_GB2312" w:hAnsi="仿宋_GB2312" w:eastAsia="仿宋_GB2312" w:cs="仿宋_GB2312"/>
          <w:color w:val="auto"/>
          <w:sz w:val="34"/>
          <w:szCs w:val="34"/>
          <w:u w:val="none"/>
          <w:lang w:val="en-US" w:eastAsia="zh-CN"/>
        </w:rPr>
        <w:t>5份</w:t>
      </w:r>
      <w:r>
        <w:rPr>
          <w:rFonts w:hint="eastAsia" w:ascii="仿宋_GB2312" w:hAnsi="仿宋_GB2312" w:eastAsia="仿宋_GB2312" w:cs="仿宋_GB2312"/>
          <w:color w:val="auto"/>
          <w:sz w:val="34"/>
          <w:szCs w:val="34"/>
          <w:u w:val="none"/>
          <w:lang w:eastAsia="zh-CN"/>
        </w:rPr>
        <w:t>）</w:t>
      </w:r>
    </w:p>
    <w:p>
      <w:pPr>
        <w:pStyle w:val="22"/>
        <w:keepNext w:val="0"/>
        <w:keepLines w:val="0"/>
        <w:pageBreakBefore w:val="0"/>
        <w:kinsoku/>
        <w:overflowPunct/>
        <w:topLinePunct w:val="0"/>
        <w:bidi w:val="0"/>
        <w:adjustRightInd/>
        <w:spacing w:beforeLines="0" w:beforeAutospacing="0" w:after="0" w:afterLines="0" w:afterAutospacing="0" w:line="600" w:lineRule="exact"/>
        <w:ind w:left="0" w:leftChars="0" w:right="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pStyle w:val="21"/>
        <w:rPr>
          <w:rFonts w:hint="eastAsia"/>
          <w:lang w:val="en-US" w:eastAsia="zh-CN"/>
        </w:rPr>
      </w:pPr>
    </w:p>
    <w:p>
      <w:pPr>
        <w:pStyle w:val="22"/>
        <w:keepNext w:val="0"/>
        <w:keepLines w:val="0"/>
        <w:pageBreakBefore w:val="0"/>
        <w:widowControl w:val="0"/>
        <w:kinsoku/>
        <w:overflowPunct/>
        <w:topLinePunct w:val="0"/>
        <w:bidi w:val="0"/>
        <w:adjustRightInd/>
        <w:spacing w:beforeLines="0" w:beforeAutospacing="0" w:after="0" w:afterLines="0" w:afterAutospacing="0" w:line="600" w:lineRule="exact"/>
        <w:ind w:left="0" w:leftChars="0" w:right="0"/>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湫头镇双佛堂乡村振兴示范村建设</w:t>
      </w:r>
    </w:p>
    <w:p>
      <w:pPr>
        <w:pStyle w:val="22"/>
        <w:keepNext w:val="0"/>
        <w:keepLines w:val="0"/>
        <w:pageBreakBefore w:val="0"/>
        <w:widowControl w:val="0"/>
        <w:kinsoku/>
        <w:overflowPunct/>
        <w:topLinePunct w:val="0"/>
        <w:bidi w:val="0"/>
        <w:adjustRightInd/>
        <w:spacing w:beforeLines="0" w:beforeAutospacing="0" w:after="0" w:afterLines="0" w:afterAutospacing="0" w:line="600" w:lineRule="exact"/>
        <w:ind w:left="0" w:leftChars="0" w:right="0"/>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领导小组</w:t>
      </w:r>
    </w:p>
    <w:p>
      <w:pPr>
        <w:pStyle w:val="21"/>
        <w:keepNext w:val="0"/>
        <w:keepLines w:val="0"/>
        <w:pageBreakBefore w:val="0"/>
        <w:kinsoku/>
        <w:overflowPunct/>
        <w:topLinePunct w:val="0"/>
        <w:bidi w:val="0"/>
        <w:adjustRightInd/>
        <w:spacing w:beforeLines="0" w:beforeAutospacing="0" w:afterLines="0" w:afterAutospacing="0" w:line="600" w:lineRule="exact"/>
        <w:ind w:left="0" w:leftChars="0" w:right="0"/>
        <w:rPr>
          <w:rFonts w:hint="eastAsia"/>
          <w:lang w:val="en-US" w:eastAsia="zh-CN"/>
        </w:rPr>
      </w:pPr>
    </w:p>
    <w:p>
      <w:pPr>
        <w:pStyle w:val="21"/>
        <w:keepNext w:val="0"/>
        <w:keepLines w:val="0"/>
        <w:pageBreakBefore w:val="0"/>
        <w:widowControl w:val="0"/>
        <w:kinsoku/>
        <w:overflowPunct/>
        <w:topLinePunct w:val="0"/>
        <w:bidi w:val="0"/>
        <w:adjustRightInd/>
        <w:spacing w:beforeLines="0" w:beforeAutospacing="0" w:afterLines="0" w:afterAutospacing="0" w:line="600" w:lineRule="exact"/>
        <w:ind w:left="0" w:leftChars="0" w:right="0"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组  长：</w:t>
      </w:r>
      <w:r>
        <w:rPr>
          <w:rFonts w:hint="eastAsia" w:ascii="仿宋_GB2312" w:hAnsi="仿宋_GB2312" w:eastAsia="仿宋_GB2312" w:cs="仿宋_GB2312"/>
          <w:color w:val="auto"/>
          <w:sz w:val="32"/>
          <w:szCs w:val="32"/>
          <w:lang w:val="en-US" w:eastAsia="zh-CN"/>
        </w:rPr>
        <w:t>彭  涛  镇党委书记</w:t>
      </w:r>
    </w:p>
    <w:p>
      <w:pPr>
        <w:pStyle w:val="21"/>
        <w:keepNext w:val="0"/>
        <w:keepLines w:val="0"/>
        <w:pageBreakBefore w:val="0"/>
        <w:widowControl w:val="0"/>
        <w:kinsoku/>
        <w:overflowPunct/>
        <w:topLinePunct w:val="0"/>
        <w:bidi w:val="0"/>
        <w:adjustRightInd/>
        <w:spacing w:beforeLines="0" w:beforeAutospacing="0" w:afterLines="0" w:afterAutospacing="0" w:line="600" w:lineRule="exact"/>
        <w:ind w:left="0" w:leftChars="0" w:right="0" w:firstLine="1920" w:firstLineChars="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赵亚峰  镇党委副书记、镇长</w:t>
      </w:r>
    </w:p>
    <w:p>
      <w:pPr>
        <w:pStyle w:val="22"/>
        <w:keepNext w:val="0"/>
        <w:keepLines w:val="0"/>
        <w:pageBreakBefore w:val="0"/>
        <w:widowControl w:val="0"/>
        <w:kinsoku/>
        <w:overflowPunct/>
        <w:topLinePunct w:val="0"/>
        <w:bidi w:val="0"/>
        <w:adjustRightInd/>
        <w:spacing w:beforeLines="0" w:beforeAutospacing="0" w:after="0" w:afterLines="0" w:afterAutospacing="0" w:line="600" w:lineRule="exact"/>
        <w:ind w:left="0" w:leftChars="0" w:right="0" w:firstLine="640" w:firstLineChars="200"/>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副组长：</w:t>
      </w:r>
      <w:r>
        <w:rPr>
          <w:rFonts w:hint="eastAsia" w:ascii="仿宋_GB2312" w:hAnsi="仿宋_GB2312" w:eastAsia="仿宋_GB2312" w:cs="仿宋_GB2312"/>
          <w:color w:val="auto"/>
          <w:kern w:val="2"/>
          <w:sz w:val="32"/>
          <w:szCs w:val="32"/>
          <w:lang w:val="en-US" w:eastAsia="zh-CN" w:bidi="ar-SA"/>
        </w:rPr>
        <w:t>张海龙  武装部长</w:t>
      </w:r>
    </w:p>
    <w:p>
      <w:pPr>
        <w:pStyle w:val="21"/>
        <w:keepNext w:val="0"/>
        <w:keepLines w:val="0"/>
        <w:pageBreakBefore w:val="0"/>
        <w:widowControl w:val="0"/>
        <w:kinsoku/>
        <w:overflowPunct/>
        <w:topLinePunct w:val="0"/>
        <w:bidi w:val="0"/>
        <w:adjustRightInd/>
        <w:spacing w:beforeLines="0" w:beforeAutospacing="0" w:afterLines="0" w:afterAutospacing="0" w:line="60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成  员：</w:t>
      </w:r>
      <w:r>
        <w:rPr>
          <w:rFonts w:hint="eastAsia" w:ascii="仿宋_GB2312" w:hAnsi="仿宋_GB2312" w:eastAsia="仿宋_GB2312" w:cs="仿宋_GB2312"/>
          <w:color w:val="auto"/>
          <w:kern w:val="2"/>
          <w:sz w:val="32"/>
          <w:szCs w:val="32"/>
          <w:lang w:val="en-US" w:eastAsia="zh-CN" w:bidi="ar-SA"/>
        </w:rPr>
        <w:t>王镇华  镇人大主席</w:t>
      </w:r>
    </w:p>
    <w:p>
      <w:pPr>
        <w:pStyle w:val="21"/>
        <w:keepNext w:val="0"/>
        <w:keepLines w:val="0"/>
        <w:pageBreakBefore w:val="0"/>
        <w:widowControl w:val="0"/>
        <w:kinsoku/>
        <w:overflowPunct/>
        <w:topLinePunct w:val="0"/>
        <w:bidi w:val="0"/>
        <w:adjustRightInd/>
        <w:spacing w:beforeLines="0" w:beforeAutospacing="0" w:afterLines="0" w:afterAutospacing="0" w:line="600" w:lineRule="exact"/>
        <w:ind w:left="638" w:leftChars="304" w:right="0" w:firstLine="128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唐周锋  镇社会治安综合治理中心主任</w:t>
      </w:r>
    </w:p>
    <w:p>
      <w:pPr>
        <w:pStyle w:val="21"/>
        <w:rPr>
          <w:rFonts w:hint="default"/>
          <w:lang w:val="en-US" w:eastAsia="zh-CN"/>
        </w:rPr>
      </w:pPr>
      <w:r>
        <w:rPr>
          <w:rFonts w:hint="eastAsia" w:ascii="仿宋_GB2312" w:hAnsi="仿宋_GB2312" w:eastAsia="仿宋_GB2312" w:cs="仿宋_GB2312"/>
          <w:color w:val="auto"/>
          <w:kern w:val="2"/>
          <w:sz w:val="32"/>
          <w:szCs w:val="32"/>
          <w:lang w:val="en-US" w:eastAsia="zh-CN" w:bidi="ar-SA"/>
        </w:rPr>
        <w:t xml:space="preserve">            关  博  双佛堂党支部书记兼村委会主任</w:t>
      </w:r>
    </w:p>
    <w:p>
      <w:pPr>
        <w:pStyle w:val="22"/>
        <w:keepNext w:val="0"/>
        <w:keepLines w:val="0"/>
        <w:pageBreakBefore w:val="0"/>
        <w:widowControl w:val="0"/>
        <w:kinsoku/>
        <w:overflowPunct/>
        <w:topLinePunct w:val="0"/>
        <w:bidi w:val="0"/>
        <w:adjustRightInd/>
        <w:spacing w:beforeLines="0" w:beforeAutospacing="0" w:after="0" w:afterLines="0" w:afterAutospacing="0" w:line="600" w:lineRule="exact"/>
        <w:ind w:left="0" w:leftChars="0" w:right="0" w:firstLine="880" w:firstLineChars="200"/>
        <w:jc w:val="center"/>
        <w:textAlignment w:val="baseline"/>
        <w:rPr>
          <w:rFonts w:ascii="方正小标宋简体" w:hAnsi="方正小标宋简体" w:eastAsia="方正小标宋简体" w:cs="方正小标宋简体"/>
          <w:i w:val="0"/>
          <w:iCs w:val="0"/>
          <w:color w:val="000000"/>
          <w:kern w:val="0"/>
          <w:sz w:val="44"/>
          <w:szCs w:val="44"/>
          <w:u w:val="none"/>
          <w:lang w:val="en-US" w:eastAsia="zh-CN" w:bidi="ar"/>
        </w:rPr>
      </w:pPr>
    </w:p>
    <w:p>
      <w:pPr>
        <w:keepNext w:val="0"/>
        <w:keepLines w:val="0"/>
        <w:pageBreakBefore w:val="0"/>
        <w:kinsoku/>
        <w:overflowPunct/>
        <w:topLinePunct w:val="0"/>
        <w:bidi w:val="0"/>
        <w:adjustRightInd/>
        <w:spacing w:beforeAutospacing="0" w:afterAutospacing="0" w:line="600" w:lineRule="exact"/>
        <w:ind w:left="0" w:leftChars="0" w:right="0"/>
        <w:textAlignment w:val="auto"/>
        <w:rPr>
          <w:rFonts w:hint="eastAsia" w:ascii="仿宋_GB2312" w:hAnsi="仿宋_GB2312" w:eastAsia="仿宋_GB2312" w:cs="仿宋_GB2312"/>
          <w:sz w:val="32"/>
          <w:szCs w:val="32"/>
        </w:rPr>
      </w:pPr>
    </w:p>
    <w:sectPr>
      <w:footerReference r:id="rId3" w:type="default"/>
      <w:pgSz w:w="11906" w:h="16838"/>
      <w:pgMar w:top="1440" w:right="1463" w:bottom="1440" w:left="1576"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YjkyNGI2M2Y4YTNjZjQ3YjIzYzM3MTAyYzlkNWYifQ=="/>
  </w:docVars>
  <w:rsids>
    <w:rsidRoot w:val="00F844CF"/>
    <w:rsid w:val="00011D95"/>
    <w:rsid w:val="00031CC8"/>
    <w:rsid w:val="00141FBD"/>
    <w:rsid w:val="001B11FD"/>
    <w:rsid w:val="001D174A"/>
    <w:rsid w:val="00267B23"/>
    <w:rsid w:val="002B47FA"/>
    <w:rsid w:val="002C59E4"/>
    <w:rsid w:val="005306EF"/>
    <w:rsid w:val="00596004"/>
    <w:rsid w:val="00630AC8"/>
    <w:rsid w:val="006D3CF5"/>
    <w:rsid w:val="007C5251"/>
    <w:rsid w:val="007F4C13"/>
    <w:rsid w:val="009A5857"/>
    <w:rsid w:val="00B81494"/>
    <w:rsid w:val="00CA2D9D"/>
    <w:rsid w:val="00F844CF"/>
    <w:rsid w:val="01C40DDD"/>
    <w:rsid w:val="041B5C6D"/>
    <w:rsid w:val="044E794D"/>
    <w:rsid w:val="04BD7D66"/>
    <w:rsid w:val="05235E1B"/>
    <w:rsid w:val="059F625C"/>
    <w:rsid w:val="05A55107"/>
    <w:rsid w:val="05A75DDB"/>
    <w:rsid w:val="07A31495"/>
    <w:rsid w:val="080F2686"/>
    <w:rsid w:val="08597DA5"/>
    <w:rsid w:val="0891753F"/>
    <w:rsid w:val="08B65950"/>
    <w:rsid w:val="09844198"/>
    <w:rsid w:val="099512B1"/>
    <w:rsid w:val="0A4725AB"/>
    <w:rsid w:val="0AD33E3F"/>
    <w:rsid w:val="0AD41965"/>
    <w:rsid w:val="0BA94BA0"/>
    <w:rsid w:val="0C055857"/>
    <w:rsid w:val="0C2A3F33"/>
    <w:rsid w:val="0D441024"/>
    <w:rsid w:val="0D984ECC"/>
    <w:rsid w:val="0E08610B"/>
    <w:rsid w:val="0E0F59C9"/>
    <w:rsid w:val="0E605D03"/>
    <w:rsid w:val="0E950463"/>
    <w:rsid w:val="0F0C3DC3"/>
    <w:rsid w:val="107E2F32"/>
    <w:rsid w:val="116C6D9B"/>
    <w:rsid w:val="11D363A6"/>
    <w:rsid w:val="130C4392"/>
    <w:rsid w:val="13DD7ADC"/>
    <w:rsid w:val="141F1EA3"/>
    <w:rsid w:val="15AC7766"/>
    <w:rsid w:val="16377978"/>
    <w:rsid w:val="17187217"/>
    <w:rsid w:val="17AF7C83"/>
    <w:rsid w:val="17C177EB"/>
    <w:rsid w:val="181A12FF"/>
    <w:rsid w:val="18DD7E3D"/>
    <w:rsid w:val="19241D0A"/>
    <w:rsid w:val="1B4A0500"/>
    <w:rsid w:val="1C0F0A4F"/>
    <w:rsid w:val="1C6E28CD"/>
    <w:rsid w:val="1CF2284B"/>
    <w:rsid w:val="1D94745E"/>
    <w:rsid w:val="1E625188"/>
    <w:rsid w:val="1EA453F3"/>
    <w:rsid w:val="217C0935"/>
    <w:rsid w:val="21F85214"/>
    <w:rsid w:val="22E8132D"/>
    <w:rsid w:val="22F369D5"/>
    <w:rsid w:val="237613B4"/>
    <w:rsid w:val="237E20FF"/>
    <w:rsid w:val="23B52180"/>
    <w:rsid w:val="24C034CB"/>
    <w:rsid w:val="26031625"/>
    <w:rsid w:val="266F70C6"/>
    <w:rsid w:val="26A76454"/>
    <w:rsid w:val="274E2D73"/>
    <w:rsid w:val="27D91A96"/>
    <w:rsid w:val="2826784C"/>
    <w:rsid w:val="283C7070"/>
    <w:rsid w:val="29951C44"/>
    <w:rsid w:val="2B597F39"/>
    <w:rsid w:val="2C1F083A"/>
    <w:rsid w:val="2C8C39F6"/>
    <w:rsid w:val="2E7C7BDD"/>
    <w:rsid w:val="300F1252"/>
    <w:rsid w:val="301B3A0F"/>
    <w:rsid w:val="304508D2"/>
    <w:rsid w:val="30AB4D93"/>
    <w:rsid w:val="31EC5663"/>
    <w:rsid w:val="324803BF"/>
    <w:rsid w:val="32A41A99"/>
    <w:rsid w:val="33182487"/>
    <w:rsid w:val="335C3E0C"/>
    <w:rsid w:val="35494B7A"/>
    <w:rsid w:val="37564797"/>
    <w:rsid w:val="38276C57"/>
    <w:rsid w:val="3995038E"/>
    <w:rsid w:val="3ABB2F58"/>
    <w:rsid w:val="3B750769"/>
    <w:rsid w:val="3C461D6B"/>
    <w:rsid w:val="3D0E0B83"/>
    <w:rsid w:val="3D29776B"/>
    <w:rsid w:val="3D3F6549"/>
    <w:rsid w:val="3F122481"/>
    <w:rsid w:val="3FDB0AC5"/>
    <w:rsid w:val="402E3F00"/>
    <w:rsid w:val="441B5933"/>
    <w:rsid w:val="442E5667"/>
    <w:rsid w:val="44BD69EB"/>
    <w:rsid w:val="4501362C"/>
    <w:rsid w:val="452F5029"/>
    <w:rsid w:val="462C5BD6"/>
    <w:rsid w:val="46A00372"/>
    <w:rsid w:val="47084895"/>
    <w:rsid w:val="47574ED5"/>
    <w:rsid w:val="482C010F"/>
    <w:rsid w:val="4909304D"/>
    <w:rsid w:val="4A6F69D9"/>
    <w:rsid w:val="4C222991"/>
    <w:rsid w:val="4D9E5018"/>
    <w:rsid w:val="4EA07161"/>
    <w:rsid w:val="4FD317B8"/>
    <w:rsid w:val="525A6E6E"/>
    <w:rsid w:val="52EA4E4F"/>
    <w:rsid w:val="546E6F87"/>
    <w:rsid w:val="558F1CDD"/>
    <w:rsid w:val="55CA0F6B"/>
    <w:rsid w:val="56BC0A22"/>
    <w:rsid w:val="57266671"/>
    <w:rsid w:val="582232DD"/>
    <w:rsid w:val="5A167004"/>
    <w:rsid w:val="5AD07876"/>
    <w:rsid w:val="5B500161"/>
    <w:rsid w:val="5BB95D06"/>
    <w:rsid w:val="5D3B28EA"/>
    <w:rsid w:val="5DA87DE0"/>
    <w:rsid w:val="5DB62566"/>
    <w:rsid w:val="609B1E7E"/>
    <w:rsid w:val="60E71ECF"/>
    <w:rsid w:val="610F0176"/>
    <w:rsid w:val="622A5268"/>
    <w:rsid w:val="62DE758D"/>
    <w:rsid w:val="63877DCC"/>
    <w:rsid w:val="639E3AB2"/>
    <w:rsid w:val="64151A8C"/>
    <w:rsid w:val="641C4E9E"/>
    <w:rsid w:val="64C5571C"/>
    <w:rsid w:val="652E32C1"/>
    <w:rsid w:val="65DF37BF"/>
    <w:rsid w:val="66855163"/>
    <w:rsid w:val="67386679"/>
    <w:rsid w:val="687E7D73"/>
    <w:rsid w:val="693B5FAC"/>
    <w:rsid w:val="6A9811DC"/>
    <w:rsid w:val="6ACF5A6D"/>
    <w:rsid w:val="6B0E0DE7"/>
    <w:rsid w:val="6BAC3191"/>
    <w:rsid w:val="6C1F1BB5"/>
    <w:rsid w:val="6E85149D"/>
    <w:rsid w:val="71285068"/>
    <w:rsid w:val="73375A36"/>
    <w:rsid w:val="73A946CC"/>
    <w:rsid w:val="73DB4718"/>
    <w:rsid w:val="742E55FC"/>
    <w:rsid w:val="74D55484"/>
    <w:rsid w:val="756A6F0C"/>
    <w:rsid w:val="769A6A08"/>
    <w:rsid w:val="76D17F50"/>
    <w:rsid w:val="773D04CB"/>
    <w:rsid w:val="776B3F01"/>
    <w:rsid w:val="78005B08"/>
    <w:rsid w:val="7820118F"/>
    <w:rsid w:val="78852DA0"/>
    <w:rsid w:val="78E459B5"/>
    <w:rsid w:val="78E83CCF"/>
    <w:rsid w:val="7A2605B3"/>
    <w:rsid w:val="7A567DF9"/>
    <w:rsid w:val="7AC94D57"/>
    <w:rsid w:val="7B060822"/>
    <w:rsid w:val="7B2F5245"/>
    <w:rsid w:val="7CC6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0"/>
    <w:pPr>
      <w:ind w:firstLine="200" w:firstLineChars="200"/>
    </w:pPr>
  </w:style>
  <w:style w:type="paragraph" w:styleId="3">
    <w:name w:val="Body Text"/>
    <w:basedOn w:val="1"/>
    <w:link w:val="18"/>
    <w:unhideWhenUsed/>
    <w:qFormat/>
    <w:uiPriority w:val="0"/>
    <w:pPr>
      <w:spacing w:beforeAutospacing="0" w:after="120" w:afterAutospacing="0"/>
    </w:pPr>
    <w:rPr>
      <w:rFonts w:ascii="Calibri" w:hAnsi="Calibri" w:eastAsia="宋体" w:cs="宋体"/>
      <w:szCs w:val="24"/>
    </w:rPr>
  </w:style>
  <w:style w:type="paragraph" w:styleId="4">
    <w:name w:val="Body Text Indent"/>
    <w:basedOn w:val="1"/>
    <w:link w:val="20"/>
    <w:unhideWhenUsed/>
    <w:qFormat/>
    <w:uiPriority w:val="99"/>
    <w:pPr>
      <w:spacing w:beforeAutospacing="0" w:after="120" w:afterAutospacing="0"/>
      <w:ind w:left="420" w:leftChars="200"/>
    </w:pPr>
  </w:style>
  <w:style w:type="paragraph" w:styleId="5">
    <w:name w:val="Body Text Indent 2"/>
    <w:basedOn w:val="1"/>
    <w:next w:val="6"/>
    <w:qFormat/>
    <w:uiPriority w:val="99"/>
    <w:pPr>
      <w:spacing w:beforeAutospacing="0" w:after="120" w:afterAutospacing="0" w:line="480" w:lineRule="auto"/>
      <w:ind w:left="420" w:leftChars="200"/>
    </w:pPr>
    <w:rPr>
      <w:rFonts w:ascii="Times New Roman" w:hAnsi="Times New Roman" w:eastAsia="宋体" w:cs="Times New Roman"/>
    </w:rPr>
  </w:style>
  <w:style w:type="paragraph" w:styleId="6">
    <w:name w:val="index 7"/>
    <w:basedOn w:val="1"/>
    <w:next w:val="1"/>
    <w:semiHidden/>
    <w:qFormat/>
    <w:uiPriority w:val="99"/>
    <w:pPr>
      <w:ind w:left="2520"/>
    </w:pPr>
  </w:style>
  <w:style w:type="paragraph" w:styleId="7">
    <w:name w:val="Balloon Text"/>
    <w:basedOn w:val="1"/>
    <w:link w:val="19"/>
    <w:unhideWhenUsed/>
    <w:qFormat/>
    <w:uiPriority w:val="99"/>
    <w:rPr>
      <w:rFonts w:ascii="Times New Roman" w:hAnsi="Times New Roman" w:eastAsia="宋体" w:cs="Times New Roman"/>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qFormat/>
    <w:uiPriority w:val="0"/>
    <w:pPr>
      <w:wordWrap w:val="0"/>
      <w:spacing w:beforeAutospacing="0" w:after="60" w:afterAutospacing="0"/>
      <w:jc w:val="center"/>
    </w:pPr>
    <w:rPr>
      <w:rFonts w:ascii="Calibri" w:hAnsi="Calibri" w:eastAsia="宋体" w:cs="Times New Roman"/>
      <w:sz w:val="24"/>
      <w:szCs w:val="22"/>
      <w:lang w:val="en-US" w:eastAsia="zh-CN" w:bidi="ar-SA"/>
    </w:rPr>
  </w:style>
  <w:style w:type="paragraph" w:styleId="12">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正文文本 Char"/>
    <w:basedOn w:val="14"/>
    <w:link w:val="3"/>
    <w:qFormat/>
    <w:uiPriority w:val="0"/>
    <w:rPr>
      <w:rFonts w:ascii="Calibri" w:hAnsi="Calibri" w:eastAsia="宋体" w:cs="宋体"/>
      <w:szCs w:val="24"/>
    </w:rPr>
  </w:style>
  <w:style w:type="character" w:customStyle="1" w:styleId="19">
    <w:name w:val="批注框文本 Char"/>
    <w:basedOn w:val="14"/>
    <w:link w:val="7"/>
    <w:qFormat/>
    <w:uiPriority w:val="99"/>
    <w:rPr>
      <w:rFonts w:ascii="Times New Roman" w:hAnsi="Times New Roman" w:eastAsia="宋体" w:cs="Times New Roman"/>
      <w:sz w:val="18"/>
      <w:szCs w:val="18"/>
    </w:rPr>
  </w:style>
  <w:style w:type="character" w:customStyle="1" w:styleId="20">
    <w:name w:val="正文文本缩进 Char"/>
    <w:basedOn w:val="14"/>
    <w:link w:val="4"/>
    <w:qFormat/>
    <w:uiPriority w:val="99"/>
  </w:style>
  <w:style w:type="paragraph" w:customStyle="1" w:styleId="21">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paragraph" w:customStyle="1" w:styleId="22">
    <w:name w:val="正文文本1"/>
    <w:basedOn w:val="21"/>
    <w:qFormat/>
    <w:uiPriority w:val="0"/>
    <w:pPr>
      <w:spacing w:beforeLines="0" w:beforeAutospacing="0" w:after="120" w:afterAutospacing="0"/>
      <w:jc w:val="both"/>
      <w:textAlignment w:val="baseline"/>
    </w:pPr>
  </w:style>
  <w:style w:type="paragraph" w:customStyle="1" w:styleId="23">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3113</Words>
  <Characters>3230</Characters>
  <Lines>24</Lines>
  <Paragraphs>6</Paragraphs>
  <TotalTime>33</TotalTime>
  <ScaleCrop>false</ScaleCrop>
  <LinksUpToDate>false</LinksUpToDate>
  <CharactersWithSpaces>3358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2021-04-20T07:18:00Z</dcterms:created>
  <dc:creator>微软用户</dc:creator>
  <cp:lastModifiedBy>Administrator</cp:lastModifiedBy>
  <cp:lastPrinted>2023-01-11T11:49:00Z</cp:lastPrinted>
  <dcterms:modified xsi:type="dcterms:W3CDTF">2023-02-22T11:48:59Z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CFC87CF4FD3F40F39B1EDF63E9CFD5BD</vt:lpwstr>
  </property>
</Properties>
</file>